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333" w:rsidRPr="00E51333" w:rsidRDefault="00E24111" w:rsidP="00E5133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51333">
        <w:rPr>
          <w:rFonts w:ascii="Times New Roman" w:hAnsi="Times New Roman" w:cs="Times New Roman"/>
          <w:b/>
          <w:sz w:val="32"/>
          <w:szCs w:val="32"/>
        </w:rPr>
        <w:t>Заявка</w:t>
      </w:r>
    </w:p>
    <w:p w:rsidR="00E51333" w:rsidRPr="00E51333" w:rsidRDefault="00E24111" w:rsidP="00E5133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51333">
        <w:rPr>
          <w:rFonts w:ascii="Times New Roman" w:hAnsi="Times New Roman" w:cs="Times New Roman"/>
          <w:b/>
          <w:sz w:val="32"/>
          <w:szCs w:val="32"/>
        </w:rPr>
        <w:t>на участие во всероссийском конкурсе</w:t>
      </w:r>
    </w:p>
    <w:p w:rsidR="00C954A1" w:rsidRDefault="00E24111" w:rsidP="00E5133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51333">
        <w:rPr>
          <w:rFonts w:ascii="Times New Roman" w:hAnsi="Times New Roman" w:cs="Times New Roman"/>
          <w:b/>
          <w:sz w:val="32"/>
          <w:szCs w:val="32"/>
        </w:rPr>
        <w:t>«Вектор качества образования»</w:t>
      </w:r>
    </w:p>
    <w:p w:rsidR="00E51333" w:rsidRPr="00E51333" w:rsidRDefault="00E51333" w:rsidP="00E5133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4219"/>
        <w:gridCol w:w="5126"/>
      </w:tblGrid>
      <w:tr w:rsidR="00E24111" w:rsidRPr="00DF1B86" w:rsidTr="00186B71">
        <w:tc>
          <w:tcPr>
            <w:tcW w:w="4219" w:type="dxa"/>
            <w:vAlign w:val="center"/>
          </w:tcPr>
          <w:p w:rsidR="00E24111" w:rsidRPr="00DF1B86" w:rsidRDefault="00E24111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Полное название образовательной организации</w:t>
            </w:r>
          </w:p>
        </w:tc>
        <w:tc>
          <w:tcPr>
            <w:tcW w:w="5126" w:type="dxa"/>
            <w:vAlign w:val="center"/>
          </w:tcPr>
          <w:p w:rsidR="00E24111" w:rsidRPr="00DF1B86" w:rsidRDefault="00E24111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бюджетное образовательное учреждение города Севастополя «Средняя общеобразовательная школа № 19 с углубленным изучением английского </w:t>
            </w:r>
            <w:proofErr w:type="gramStart"/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языка имени Героя Советского Союза Петра Павловича Павлова</w:t>
            </w:r>
            <w:proofErr w:type="gramEnd"/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</w:tr>
      <w:tr w:rsidR="00E24111" w:rsidRPr="00DF1B86" w:rsidTr="00186B71">
        <w:tc>
          <w:tcPr>
            <w:tcW w:w="4219" w:type="dxa"/>
            <w:vAlign w:val="center"/>
          </w:tcPr>
          <w:p w:rsidR="00E24111" w:rsidRPr="00DF1B86" w:rsidRDefault="00E24111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ФИО руководителя образовательной организации</w:t>
            </w:r>
          </w:p>
        </w:tc>
        <w:tc>
          <w:tcPr>
            <w:tcW w:w="5126" w:type="dxa"/>
            <w:vAlign w:val="center"/>
          </w:tcPr>
          <w:p w:rsidR="00E24111" w:rsidRPr="00DF1B86" w:rsidRDefault="00E24111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Сухотюк</w:t>
            </w:r>
            <w:proofErr w:type="spellEnd"/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 Алексей Сергеевич</w:t>
            </w:r>
          </w:p>
        </w:tc>
      </w:tr>
      <w:tr w:rsidR="00E24111" w:rsidRPr="00DF1B86" w:rsidTr="00186B71">
        <w:tc>
          <w:tcPr>
            <w:tcW w:w="4219" w:type="dxa"/>
            <w:vAlign w:val="center"/>
          </w:tcPr>
          <w:p w:rsidR="00E24111" w:rsidRPr="00DF1B86" w:rsidRDefault="00E24111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Контактные данные: почтовый индекс, телефон, адрес официального сайта, электронная почта</w:t>
            </w:r>
          </w:p>
        </w:tc>
        <w:tc>
          <w:tcPr>
            <w:tcW w:w="5126" w:type="dxa"/>
            <w:vAlign w:val="center"/>
          </w:tcPr>
          <w:p w:rsidR="003F20E1" w:rsidRPr="00DF1B86" w:rsidRDefault="003F20E1" w:rsidP="00186B71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DF1B8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299012, город Севастополь, Нахимовский р-н, ул. Истомина, д. 37</w:t>
            </w:r>
          </w:p>
          <w:p w:rsidR="003F20E1" w:rsidRPr="00DF1B86" w:rsidRDefault="003F20E1" w:rsidP="00186B7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history="1">
              <w:r w:rsidRPr="00DF1B8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+7(8692)-48-86-17</w:t>
              </w:r>
            </w:hyperlink>
          </w:p>
          <w:p w:rsidR="003F20E1" w:rsidRPr="003F20E1" w:rsidRDefault="003F20E1" w:rsidP="00186B7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1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https://sch19.edusev.ru/ </w:t>
            </w:r>
          </w:p>
          <w:p w:rsidR="003F20E1" w:rsidRPr="00DF1B86" w:rsidRDefault="003F20E1" w:rsidP="00186B7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DF1B8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gboushkola19@sev.gov.ru</w:t>
              </w:r>
            </w:hyperlink>
          </w:p>
        </w:tc>
      </w:tr>
      <w:tr w:rsidR="00E24111" w:rsidRPr="00DF1B86" w:rsidTr="00186B71">
        <w:tc>
          <w:tcPr>
            <w:tcW w:w="4219" w:type="dxa"/>
            <w:vAlign w:val="center"/>
          </w:tcPr>
          <w:p w:rsidR="00E24111" w:rsidRPr="00DF1B86" w:rsidRDefault="00333DF2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Содержательное направление представленных на Конкурс материалов  (согласно п.2.2 Положения о всероссийском конкурсе «Вектор качества образования»)</w:t>
            </w:r>
          </w:p>
        </w:tc>
        <w:tc>
          <w:tcPr>
            <w:tcW w:w="5126" w:type="dxa"/>
            <w:vAlign w:val="center"/>
          </w:tcPr>
          <w:p w:rsidR="00E24111" w:rsidRPr="002E46FA" w:rsidRDefault="0066552B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6F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F20E1" w:rsidRPr="002E46FA">
              <w:rPr>
                <w:rFonts w:ascii="Times New Roman" w:hAnsi="Times New Roman" w:cs="Times New Roman"/>
                <w:sz w:val="24"/>
                <w:szCs w:val="24"/>
              </w:rPr>
              <w:t xml:space="preserve">Школа – территория </w:t>
            </w:r>
            <w:r w:rsidRPr="002E46FA">
              <w:rPr>
                <w:rFonts w:ascii="Times New Roman" w:hAnsi="Times New Roman" w:cs="Times New Roman"/>
                <w:sz w:val="24"/>
                <w:szCs w:val="24"/>
              </w:rPr>
              <w:t>больших возможностей</w:t>
            </w:r>
            <w:r w:rsidR="00E51333" w:rsidRPr="002E46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F20E1" w:rsidRPr="002E46FA" w:rsidRDefault="003F20E1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6FA">
              <w:rPr>
                <w:rFonts w:ascii="Times New Roman" w:hAnsi="Times New Roman" w:cs="Times New Roman"/>
                <w:sz w:val="24"/>
                <w:szCs w:val="24"/>
              </w:rPr>
              <w:t>Наставничество, поддержка  общественных и ученических инициатив и проектов</w:t>
            </w:r>
            <w:r w:rsidR="0066552B" w:rsidRPr="002E46FA">
              <w:rPr>
                <w:rFonts w:ascii="Times New Roman" w:hAnsi="Times New Roman" w:cs="Times New Roman"/>
                <w:sz w:val="24"/>
                <w:szCs w:val="24"/>
              </w:rPr>
              <w:t>, в том числе в сфере добровольчества (</w:t>
            </w:r>
            <w:proofErr w:type="spellStart"/>
            <w:r w:rsidR="0066552B" w:rsidRPr="002E46FA">
              <w:rPr>
                <w:rFonts w:ascii="Times New Roman" w:hAnsi="Times New Roman" w:cs="Times New Roman"/>
                <w:sz w:val="24"/>
                <w:szCs w:val="24"/>
              </w:rPr>
              <w:t>волонтерства</w:t>
            </w:r>
            <w:proofErr w:type="spellEnd"/>
            <w:r w:rsidR="0066552B" w:rsidRPr="002E46F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B7ADA" w:rsidRPr="002E46F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24111" w:rsidRPr="00DF1B86" w:rsidTr="00186B71">
        <w:tc>
          <w:tcPr>
            <w:tcW w:w="4219" w:type="dxa"/>
            <w:vAlign w:val="center"/>
          </w:tcPr>
          <w:p w:rsidR="00E24111" w:rsidRPr="00DF1B86" w:rsidRDefault="00333DF2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Тема конкурсных материалов (тема инновации)</w:t>
            </w:r>
          </w:p>
        </w:tc>
        <w:tc>
          <w:tcPr>
            <w:tcW w:w="5126" w:type="dxa"/>
            <w:vAlign w:val="center"/>
          </w:tcPr>
          <w:p w:rsidR="00E24111" w:rsidRPr="002E46FA" w:rsidRDefault="0066552B" w:rsidP="00186B71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66552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«</w:t>
            </w:r>
            <w:r w:rsidRPr="002E46F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Проектная деятельность </w:t>
            </w:r>
            <w:r w:rsidRPr="0066552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как эффективный механизм</w:t>
            </w:r>
            <w:r w:rsidRPr="002E46F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, развития ученического самоуправления»</w:t>
            </w:r>
          </w:p>
        </w:tc>
      </w:tr>
      <w:tr w:rsidR="00E24111" w:rsidRPr="00DF1B86" w:rsidTr="00186B71">
        <w:tc>
          <w:tcPr>
            <w:tcW w:w="4219" w:type="dxa"/>
            <w:vAlign w:val="center"/>
          </w:tcPr>
          <w:p w:rsidR="00E24111" w:rsidRPr="00DF1B86" w:rsidRDefault="00333DF2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Автор/ авторский коллектив представленной на конкурс инновации </w:t>
            </w:r>
          </w:p>
        </w:tc>
        <w:tc>
          <w:tcPr>
            <w:tcW w:w="5126" w:type="dxa"/>
            <w:vAlign w:val="center"/>
          </w:tcPr>
          <w:p w:rsidR="00186B71" w:rsidRDefault="0066552B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Стародумова</w:t>
            </w:r>
            <w:proofErr w:type="spellEnd"/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 Ирина Петровна, заместитель директора по воспитательной работе </w:t>
            </w:r>
          </w:p>
          <w:p w:rsidR="00E24111" w:rsidRPr="00DF1B86" w:rsidRDefault="0066552B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ГБОУ СОШ №19</w:t>
            </w:r>
          </w:p>
        </w:tc>
      </w:tr>
      <w:tr w:rsidR="00E24111" w:rsidRPr="00DF1B86" w:rsidTr="00186B71">
        <w:tc>
          <w:tcPr>
            <w:tcW w:w="4219" w:type="dxa"/>
            <w:vAlign w:val="center"/>
          </w:tcPr>
          <w:p w:rsidR="00E24111" w:rsidRPr="00DF1B86" w:rsidRDefault="00E24111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Краткое описание инновации (цели задачи, содержание работы, полученные результаты, эффекты)</w:t>
            </w:r>
          </w:p>
        </w:tc>
        <w:tc>
          <w:tcPr>
            <w:tcW w:w="5126" w:type="dxa"/>
            <w:vAlign w:val="center"/>
          </w:tcPr>
          <w:p w:rsidR="006B6C93" w:rsidRDefault="006B6C93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Идея инновации:</w:t>
            </w:r>
          </w:p>
          <w:p w:rsidR="006B6C93" w:rsidRDefault="006B6C93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работа ученического самоуправления в школе организована через проектную деятельность;</w:t>
            </w:r>
          </w:p>
          <w:p w:rsidR="006B6C93" w:rsidRDefault="006B6C93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активное участие родителей, в части их профессиональных компетенций, в проектной деятельности обучающихся (как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так и командные проекты).</w:t>
            </w:r>
          </w:p>
          <w:p w:rsidR="004C4A03" w:rsidRPr="00DF1B86" w:rsidRDefault="004C4A03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Профессиональная особенность современного человека состоит в том, что в настоящее время его деятельность приобретает проектный характер и как следствие ключевым требованием к его профессиональным качествам становится овладение проектной деятельностью, способами организации совместной работы, самоорганизации.</w:t>
            </w:r>
          </w:p>
          <w:p w:rsidR="00D87914" w:rsidRPr="00DF1B86" w:rsidRDefault="004C4A03" w:rsidP="00186B71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DF1B8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Цель: </w:t>
            </w:r>
            <w:r w:rsidR="00FB6AA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с</w:t>
            </w:r>
            <w:r w:rsidR="00D87914" w:rsidRPr="00D8791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оздание</w:t>
            </w:r>
            <w:r w:rsidR="00D87914" w:rsidRPr="00DF1B8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необходимых условий</w:t>
            </w:r>
            <w:r w:rsidR="00D87914" w:rsidRPr="00D8791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для</w:t>
            </w:r>
            <w:r w:rsidRPr="00DF1B8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внедрения</w:t>
            </w:r>
            <w:r w:rsidR="00D87914" w:rsidRPr="00D8791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r w:rsidR="00D87914" w:rsidRPr="00DF1B8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проектной деятельности</w:t>
            </w:r>
            <w:r w:rsidR="00D87914" w:rsidRPr="00D8791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r w:rsidRPr="00DF1B8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в работу</w:t>
            </w:r>
            <w:r w:rsidR="00D87914" w:rsidRPr="00DF1B8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ученического самоуправления </w:t>
            </w:r>
            <w:r w:rsidRPr="00DF1B8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образовательной организации.</w:t>
            </w:r>
          </w:p>
          <w:p w:rsidR="000B7ADA" w:rsidRPr="00DF1B86" w:rsidRDefault="007727EF" w:rsidP="00186B71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DF1B8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Задачи:</w:t>
            </w:r>
          </w:p>
          <w:p w:rsidR="00D012B6" w:rsidRPr="00D012B6" w:rsidRDefault="007727EF" w:rsidP="00186B71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34"/>
                <w:tab w:val="left" w:pos="353"/>
                <w:tab w:val="left" w:pos="459"/>
              </w:tabs>
              <w:ind w:left="34"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1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Вовлекать учащихся в активную </w:t>
            </w:r>
            <w:r w:rsidR="00D012B6" w:rsidRPr="00D01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школьную жизнь</w:t>
            </w:r>
            <w:r w:rsidRPr="00DF1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D012B6" w:rsidRPr="00D012B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через организацию </w:t>
            </w:r>
            <w:r w:rsidRPr="00DF1B8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деятельности </w:t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F1B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Project</w:t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1B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Management</w:t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1B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Centre</w:t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» (Центр управления проектами)</w:t>
            </w:r>
            <w:r w:rsidR="00933FD6" w:rsidRPr="00DF1B86">
              <w:rPr>
                <w:rFonts w:ascii="Times New Roman" w:hAnsi="Times New Roman" w:cs="Times New Roman"/>
                <w:sz w:val="24"/>
                <w:szCs w:val="24"/>
              </w:rPr>
              <w:t>, как структурной единицы ученического самоуправления образовательного учреждения.</w:t>
            </w:r>
          </w:p>
          <w:p w:rsidR="00D012B6" w:rsidRPr="00DF1B86" w:rsidRDefault="00D012B6" w:rsidP="00186B71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176"/>
                <w:tab w:val="left" w:pos="353"/>
                <w:tab w:val="left" w:pos="459"/>
              </w:tabs>
              <w:spacing w:before="100" w:beforeAutospacing="1" w:after="100" w:afterAutospacing="1"/>
              <w:ind w:left="34"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творческую индивидуальность учащихся.</w:t>
            </w:r>
          </w:p>
          <w:p w:rsidR="007727EF" w:rsidRPr="00DF1B86" w:rsidRDefault="007727EF" w:rsidP="00186B71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34"/>
                <w:tab w:val="left" w:pos="353"/>
                <w:tab w:val="left" w:pos="459"/>
              </w:tabs>
              <w:spacing w:before="100" w:beforeAutospacing="1" w:after="100" w:afterAutospacing="1"/>
              <w:ind w:left="34" w:firstLine="14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умение ученика </w:t>
            </w:r>
            <w:r w:rsidR="00186B71">
              <w:rPr>
                <w:rFonts w:ascii="Times New Roman" w:hAnsi="Times New Roman" w:cs="Times New Roman"/>
                <w:sz w:val="24"/>
                <w:szCs w:val="24"/>
              </w:rPr>
              <w:t>работать в </w:t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команде, быстро</w:t>
            </w:r>
            <w:r w:rsidR="00933FD6"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ориентироваться </w:t>
            </w:r>
            <w:r w:rsidR="00186B71">
              <w:rPr>
                <w:rFonts w:ascii="Times New Roman" w:hAnsi="Times New Roman" w:cs="Times New Roman"/>
                <w:sz w:val="24"/>
                <w:szCs w:val="24"/>
              </w:rPr>
              <w:t>в </w:t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современном информационном пространстве</w:t>
            </w:r>
            <w:r w:rsidR="00186B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7ADA" w:rsidRPr="00DF1B86" w:rsidRDefault="007727EF" w:rsidP="00186B71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34"/>
                <w:tab w:val="left" w:pos="353"/>
                <w:tab w:val="left" w:pos="459"/>
              </w:tabs>
              <w:spacing w:before="100" w:beforeAutospacing="1"/>
              <w:ind w:left="34"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Формировать способность реализовать свой личностный потенциал при решении профессиональных задач</w:t>
            </w:r>
            <w:r w:rsidR="00186B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7ADA" w:rsidRPr="00DF1B86" w:rsidRDefault="004C4A03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В нашей школе работает Совет ученического самоуправления «</w:t>
            </w:r>
            <w:proofErr w:type="gramStart"/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Комета</w:t>
            </w:r>
            <w:proofErr w:type="gramEnd"/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FB6AAA" w:rsidRPr="00DF1B8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Креативные</w:t>
            </w:r>
            <w:proofErr w:type="spellEnd"/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 Оптимисты Мечтатели Естественно Талантливые Активисты» в структуре </w:t>
            </w:r>
            <w:proofErr w:type="gramStart"/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которого</w:t>
            </w:r>
            <w:proofErr w:type="gramEnd"/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415B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функционирует </w:t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F1B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Project</w:t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1B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Management</w:t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1B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Centre</w:t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» (Центр управления проектами).</w:t>
            </w:r>
          </w:p>
          <w:p w:rsidR="004C4A03" w:rsidRPr="00DF1B86" w:rsidRDefault="004C4A03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Project</w:t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1B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Management</w:t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1B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Centre</w:t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415B" w:rsidRPr="00DF1B8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 это специализированное подразделение, созданное для эффективного управления проектами </w:t>
            </w:r>
            <w:r w:rsidR="00E5133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в школе.</w:t>
            </w:r>
          </w:p>
          <w:p w:rsidR="004C4A03" w:rsidRPr="00DF1B86" w:rsidRDefault="004C4A03" w:rsidP="00186B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Основные</w:t>
            </w:r>
            <w:r w:rsidRPr="00DF1B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 w:rsidRPr="00DF1B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727EF" w:rsidRPr="00DF1B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r w:rsidRPr="00DF1B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Project Management Centre</w:t>
            </w:r>
            <w:r w:rsidR="007727EF" w:rsidRPr="00DF1B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</w:t>
            </w:r>
            <w:r w:rsidRPr="00DF1B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F1B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школе</w:t>
            </w:r>
          </w:p>
          <w:p w:rsidR="004C4A03" w:rsidRPr="00DF1B86" w:rsidRDefault="004C4A03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1. Планирование проектов: разработка планов проектов, определение целей, задач, сроков </w:t>
            </w:r>
            <w:r w:rsidR="00E5133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и ресурсов, необходимых для их реализации.</w:t>
            </w:r>
          </w:p>
          <w:p w:rsidR="004C4A03" w:rsidRPr="00DF1B86" w:rsidRDefault="004C4A03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2. Организация проектов: координация работы участников проекта, обеспечение своевременного выполнение задач и контроль над ходом работ.</w:t>
            </w:r>
          </w:p>
          <w:p w:rsidR="004C4A03" w:rsidRPr="00DF1B86" w:rsidRDefault="004C4A03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3. Коммуникация и взаимодействие: обеспечение своевременного информирования участников проекта о ходе работ, координация взаимодействия между участниками проектов.</w:t>
            </w:r>
          </w:p>
          <w:p w:rsidR="000B7ADA" w:rsidRPr="00DF1B86" w:rsidRDefault="004C4A03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6. Оценка результатов: анализ результатов проектов, оценивание их эффективности </w:t>
            </w:r>
            <w:r w:rsidR="00E5133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и выводы для дальнейшего улучшения работы.</w:t>
            </w:r>
          </w:p>
          <w:p w:rsidR="00933FD6" w:rsidRPr="00DF1B86" w:rsidRDefault="006A0344" w:rsidP="00186B71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DF1B86">
              <w:rPr>
                <w:color w:val="000000"/>
              </w:rPr>
              <w:t>В школьный процесс проек</w:t>
            </w:r>
            <w:r w:rsidR="007727EF" w:rsidRPr="00DF1B86">
              <w:rPr>
                <w:color w:val="000000"/>
              </w:rPr>
              <w:t>тирования вовлечены обуча</w:t>
            </w:r>
            <w:r w:rsidR="00933FD6" w:rsidRPr="00DF1B86">
              <w:rPr>
                <w:color w:val="000000"/>
              </w:rPr>
              <w:t>ющиеся, учителя, родители.</w:t>
            </w:r>
          </w:p>
          <w:p w:rsidR="006A0344" w:rsidRPr="00DF1B86" w:rsidRDefault="006A0344" w:rsidP="00186B71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DF1B86">
              <w:rPr>
                <w:color w:val="000000"/>
              </w:rPr>
              <w:t xml:space="preserve">Проекты могут быть индивидуальными </w:t>
            </w:r>
            <w:r w:rsidR="00DF1B86">
              <w:rPr>
                <w:color w:val="000000"/>
              </w:rPr>
              <w:br/>
            </w:r>
            <w:r w:rsidRPr="00DF1B86">
              <w:rPr>
                <w:color w:val="000000"/>
              </w:rPr>
              <w:t>и командными.</w:t>
            </w:r>
          </w:p>
          <w:p w:rsidR="006A0344" w:rsidRPr="00DF1B86" w:rsidRDefault="006A0344" w:rsidP="00186B71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DF1B86">
              <w:rPr>
                <w:color w:val="000000"/>
              </w:rPr>
              <w:t xml:space="preserve">В состав проектной группы входят ученики, советник директора по воспитанию </w:t>
            </w:r>
            <w:r w:rsidR="00DF1B86">
              <w:rPr>
                <w:color w:val="000000"/>
              </w:rPr>
              <w:br/>
            </w:r>
            <w:r w:rsidRPr="00DF1B86">
              <w:rPr>
                <w:color w:val="000000"/>
              </w:rPr>
              <w:t xml:space="preserve">и взаимодействию с детскими общественными объединениями, учителя-предметники, классные руководители и, конечно же, родители, которые оказывают содействие </w:t>
            </w:r>
            <w:r w:rsidR="00DF1B86">
              <w:rPr>
                <w:color w:val="000000"/>
              </w:rPr>
              <w:br/>
            </w:r>
            <w:r w:rsidRPr="00DF1B86">
              <w:rPr>
                <w:color w:val="000000"/>
              </w:rPr>
              <w:t xml:space="preserve">в подготовке и реализации проектов, исходя </w:t>
            </w:r>
            <w:r w:rsidR="00DF1B86">
              <w:rPr>
                <w:color w:val="000000"/>
              </w:rPr>
              <w:br/>
            </w:r>
            <w:r w:rsidRPr="00DF1B86">
              <w:rPr>
                <w:color w:val="000000"/>
              </w:rPr>
              <w:t>из своих профессиональных навыков.</w:t>
            </w:r>
          </w:p>
          <w:p w:rsidR="006A0344" w:rsidRPr="00DF1B86" w:rsidRDefault="006A0344" w:rsidP="00186B71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DF1B86">
              <w:rPr>
                <w:color w:val="000000"/>
              </w:rPr>
              <w:lastRenderedPageBreak/>
              <w:t xml:space="preserve">В нашей школе разные форматы проектной работы: исследовательские, информационные, практико-ориентированные, творческие, игровые проекты. </w:t>
            </w:r>
          </w:p>
          <w:p w:rsidR="006A0344" w:rsidRPr="00DF1B86" w:rsidRDefault="006A0344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Даже один учебный проект позволяет примерить на </w:t>
            </w:r>
            <w:r w:rsidR="00933FD6"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себя функционал престижных профессий, изучить структуру научных работ, изучить методику коллективного творческого дела, деловой игры, мозгового штурма, режиссерские, исследовательские навыки.</w:t>
            </w:r>
          </w:p>
          <w:p w:rsidR="006A0344" w:rsidRPr="00DF1B86" w:rsidRDefault="00933FD6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проектной деятельности </w:t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br/>
              <w:t>в работу ученического самоуправления призвано</w:t>
            </w:r>
            <w:r w:rsidR="006A0344"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 преодолеть школьную рутину, превратить школьную жизнь в живое, увлекательное дело. </w:t>
            </w:r>
          </w:p>
          <w:p w:rsidR="006A0344" w:rsidRPr="00DF1B86" w:rsidRDefault="006A0344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Соответствующим образом и представление итогов учебного проекти</w:t>
            </w:r>
            <w:r w:rsidR="00933FD6"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рования проходит </w:t>
            </w:r>
            <w:r w:rsidR="00933FD6" w:rsidRPr="00DF1B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праздничной, торжественной, официальной, а порой и </w:t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весёлой атмосфере. </w:t>
            </w:r>
          </w:p>
          <w:p w:rsidR="006A0344" w:rsidRPr="00DF1B86" w:rsidRDefault="00933FD6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6A0344"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езультаты – «продукты» учебного проектирования – самые разнообразные. </w:t>
            </w:r>
          </w:p>
          <w:p w:rsidR="006A0344" w:rsidRPr="00DF1B86" w:rsidRDefault="00A3415B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Проектная деятельность не </w:t>
            </w:r>
            <w:r w:rsidR="006A0344"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только помогает школьникам отработать навыки, но и соотнести школьные знания с процессами, происходящими в реальном мире. </w:t>
            </w:r>
          </w:p>
          <w:p w:rsidR="006B6C93" w:rsidRPr="00DF1B86" w:rsidRDefault="00933FD6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И в конечном итоге </w:t>
            </w:r>
            <w:r w:rsidR="006A0344" w:rsidRPr="00DF1B86">
              <w:rPr>
                <w:rFonts w:ascii="Times New Roman" w:hAnsi="Times New Roman" w:cs="Times New Roman"/>
                <w:sz w:val="24"/>
                <w:szCs w:val="24"/>
              </w:rPr>
              <w:t> реализация собственных проектов помогает осознанно в</w:t>
            </w: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 xml:space="preserve">ыбрать востребованную профессию </w:t>
            </w:r>
            <w:r w:rsidR="006A0344" w:rsidRPr="00DF1B86">
              <w:rPr>
                <w:rFonts w:ascii="Times New Roman" w:hAnsi="Times New Roman" w:cs="Times New Roman"/>
                <w:sz w:val="24"/>
                <w:szCs w:val="24"/>
              </w:rPr>
              <w:t>по интересам и способностям каждого выпускника.</w:t>
            </w:r>
          </w:p>
        </w:tc>
      </w:tr>
      <w:tr w:rsidR="00E24111" w:rsidRPr="00DF1B86" w:rsidTr="00186B71">
        <w:tc>
          <w:tcPr>
            <w:tcW w:w="4219" w:type="dxa"/>
            <w:vAlign w:val="center"/>
          </w:tcPr>
          <w:p w:rsidR="00E24111" w:rsidRPr="00DF1B86" w:rsidRDefault="00333DF2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Сведения о распространении инновационного опыта</w:t>
            </w:r>
          </w:p>
        </w:tc>
        <w:tc>
          <w:tcPr>
            <w:tcW w:w="5126" w:type="dxa"/>
            <w:vAlign w:val="center"/>
          </w:tcPr>
          <w:p w:rsidR="009300C7" w:rsidRPr="000E1164" w:rsidRDefault="009300C7" w:rsidP="00186B71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0E116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Опыт распространяется на уровне</w:t>
            </w:r>
            <w:r w:rsidRPr="009300C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города Севастополя </w:t>
            </w:r>
            <w:r w:rsidRPr="000E116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в частности в</w:t>
            </w:r>
            <w:r w:rsidRPr="009300C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r w:rsidRPr="000E116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сотрудничестве со школами-партнёрами</w:t>
            </w:r>
            <w:r w:rsidR="00A3415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r w:rsidRPr="009300C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ГБОУ СОШ №41, 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br/>
            </w:r>
            <w:r w:rsidRPr="009300C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ГБОУ «Гимназия №24», ГБОУ СОШ №18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.</w:t>
            </w:r>
          </w:p>
          <w:p w:rsidR="009300C7" w:rsidRPr="000E1164" w:rsidRDefault="009300C7" w:rsidP="00186B71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Р</w:t>
            </w:r>
            <w:r w:rsidRPr="000E116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епортажи в новостях</w:t>
            </w:r>
            <w:r w:rsidRPr="009300C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E116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регионального</w:t>
            </w:r>
            <w:proofErr w:type="gramEnd"/>
            <w:r w:rsidRPr="000E116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r w:rsidR="00E513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br/>
            </w:r>
            <w:proofErr w:type="spellStart"/>
            <w:r w:rsidRPr="000E116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тв-канал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.</w:t>
            </w:r>
          </w:p>
          <w:p w:rsidR="009300C7" w:rsidRPr="009300C7" w:rsidRDefault="009300C7" w:rsidP="00186B71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О</w:t>
            </w:r>
            <w:r w:rsidRPr="000E116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тзывы обучающихся, родителей, коллег.</w:t>
            </w:r>
          </w:p>
        </w:tc>
      </w:tr>
      <w:tr w:rsidR="00E24111" w:rsidRPr="00DF1B86" w:rsidTr="00186B71">
        <w:tc>
          <w:tcPr>
            <w:tcW w:w="4219" w:type="dxa"/>
            <w:vAlign w:val="center"/>
          </w:tcPr>
          <w:p w:rsidR="00E24111" w:rsidRPr="00DF1B86" w:rsidRDefault="00333DF2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Сведения, подтверждающие эффективность внедрения инновации в практику общеобразовательных учреждений</w:t>
            </w:r>
          </w:p>
        </w:tc>
        <w:tc>
          <w:tcPr>
            <w:tcW w:w="5126" w:type="dxa"/>
            <w:vAlign w:val="center"/>
          </w:tcPr>
          <w:p w:rsidR="000E1164" w:rsidRPr="000E1164" w:rsidRDefault="000E1164" w:rsidP="00186B71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0E116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Опыт школы в </w:t>
            </w:r>
            <w:r w:rsidR="009300C7" w:rsidRPr="009300C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развитии проектной деятельности в рамках ученического самоуправления  </w:t>
            </w:r>
            <w:r w:rsidRPr="000E116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получил позитивный отклик в</w:t>
            </w:r>
            <w:r w:rsidR="009300C7" w:rsidRPr="009300C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r w:rsidRPr="000E116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образовательном</w:t>
            </w:r>
            <w:r w:rsidR="009300C7" w:rsidRPr="009300C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r w:rsidRPr="000E116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пространстве</w:t>
            </w:r>
            <w:r w:rsidR="009300C7" w:rsidRPr="009300C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города Севастополя</w:t>
            </w:r>
          </w:p>
          <w:p w:rsidR="000E1164" w:rsidRPr="009300C7" w:rsidRDefault="009300C7" w:rsidP="00186B71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9300C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</w:t>
            </w:r>
            <w:r w:rsidR="000E1164" w:rsidRPr="000E116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овысилась</w:t>
            </w:r>
            <w:r w:rsidRPr="009300C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r w:rsidR="000E1164" w:rsidRPr="000E116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результативность</w:t>
            </w:r>
            <w:r w:rsidRPr="009300C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учебно-воспитательного процесса</w:t>
            </w:r>
            <w:r w:rsidR="00E513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.</w:t>
            </w:r>
          </w:p>
          <w:p w:rsidR="000E1164" w:rsidRPr="00E51333" w:rsidRDefault="009300C7" w:rsidP="00186B71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0E116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Обучающиеся школы принимают</w:t>
            </w:r>
            <w:r w:rsidR="00E513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r w:rsidRPr="009300C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активное участие и </w:t>
            </w:r>
            <w:r w:rsidRPr="000E116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становятся</w:t>
            </w:r>
            <w:r w:rsidR="00E513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r w:rsidRPr="000E116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победителями и призерами олимпиад,</w:t>
            </w:r>
            <w:r w:rsidR="00E513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r w:rsidRPr="000E116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соревнований, конкурсов, научно-практических конференций.</w:t>
            </w:r>
          </w:p>
        </w:tc>
      </w:tr>
      <w:tr w:rsidR="00E24111" w:rsidRPr="00DF1B86" w:rsidTr="00186B71">
        <w:tc>
          <w:tcPr>
            <w:tcW w:w="4219" w:type="dxa"/>
            <w:vAlign w:val="center"/>
          </w:tcPr>
          <w:p w:rsidR="00E24111" w:rsidRPr="00DF1B86" w:rsidRDefault="00333DF2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t>Прогноз о результатах спроса на полученные результаты (продукты)</w:t>
            </w:r>
          </w:p>
        </w:tc>
        <w:tc>
          <w:tcPr>
            <w:tcW w:w="5126" w:type="dxa"/>
            <w:vAlign w:val="center"/>
          </w:tcPr>
          <w:p w:rsidR="00E24111" w:rsidRPr="00DF1B86" w:rsidRDefault="00DF1B86" w:rsidP="00186B71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DF1B8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Материалы проекта могут быть использованы при организации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деятельности ученического самоуправления, организации проектной деятельности</w:t>
            </w:r>
            <w:r w:rsidRPr="00DF1B8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в различных образовательных учреждениях</w:t>
            </w:r>
          </w:p>
        </w:tc>
      </w:tr>
      <w:tr w:rsidR="00333DF2" w:rsidRPr="00DF1B86" w:rsidTr="00186B71">
        <w:tc>
          <w:tcPr>
            <w:tcW w:w="4219" w:type="dxa"/>
            <w:vAlign w:val="center"/>
          </w:tcPr>
          <w:p w:rsidR="00333DF2" w:rsidRPr="00DF1B86" w:rsidRDefault="00333DF2" w:rsidP="0018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B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Рекомендательные письма и\или рецензии научно-педагогического сообщества региона</w:t>
            </w:r>
          </w:p>
        </w:tc>
        <w:tc>
          <w:tcPr>
            <w:tcW w:w="5126" w:type="dxa"/>
            <w:vAlign w:val="center"/>
          </w:tcPr>
          <w:p w:rsidR="00333DF2" w:rsidRPr="00DF1B86" w:rsidRDefault="000E1164" w:rsidP="00186B7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16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Рекомендательное письмо</w:t>
            </w:r>
            <w:r w:rsidR="00E51333" w:rsidRPr="00E513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Д</w:t>
            </w:r>
            <w:r w:rsidRPr="000E116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епартамента образования</w:t>
            </w:r>
            <w:r w:rsidR="00E51333" w:rsidRPr="00E5133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и науки города Севастополя</w:t>
            </w:r>
          </w:p>
        </w:tc>
      </w:tr>
    </w:tbl>
    <w:p w:rsidR="00E24111" w:rsidRDefault="00E24111">
      <w:pPr>
        <w:rPr>
          <w:rFonts w:ascii="Times New Roman" w:hAnsi="Times New Roman" w:cs="Times New Roman"/>
          <w:sz w:val="28"/>
          <w:szCs w:val="28"/>
        </w:rPr>
      </w:pPr>
    </w:p>
    <w:p w:rsidR="00333DF2" w:rsidRDefault="006655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ГБОУ СОШ №19</w:t>
      </w:r>
      <w:r w:rsidR="00D273E4" w:rsidRPr="00D273E4">
        <w:tab/>
      </w:r>
      <w:r w:rsidR="00D273E4" w:rsidRPr="00D273E4">
        <w:tab/>
      </w:r>
      <w:r>
        <w:rPr>
          <w:rFonts w:ascii="Times New Roman" w:hAnsi="Times New Roman" w:cs="Times New Roman"/>
          <w:sz w:val="28"/>
          <w:szCs w:val="28"/>
        </w:rPr>
        <w:t>____________</w:t>
      </w:r>
      <w:r w:rsidR="00D273E4">
        <w:rPr>
          <w:rFonts w:ascii="Times New Roman" w:hAnsi="Times New Roman" w:cs="Times New Roman"/>
          <w:sz w:val="28"/>
          <w:szCs w:val="28"/>
        </w:rPr>
        <w:tab/>
      </w:r>
      <w:r w:rsidR="00D273E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А.С.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Сухотюк</w:t>
      </w:r>
      <w:proofErr w:type="spellEnd"/>
    </w:p>
    <w:p w:rsidR="00333DF2" w:rsidRDefault="00333DF2">
      <w:pPr>
        <w:rPr>
          <w:rFonts w:ascii="Times New Roman" w:hAnsi="Times New Roman" w:cs="Times New Roman"/>
          <w:sz w:val="28"/>
          <w:szCs w:val="28"/>
        </w:rPr>
      </w:pPr>
    </w:p>
    <w:p w:rsidR="007D00C7" w:rsidRDefault="007D00C7" w:rsidP="00FC1B5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</w:p>
    <w:p w:rsidR="007D00C7" w:rsidRDefault="007D00C7" w:rsidP="00FC1B5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родительского комитета </w:t>
      </w:r>
    </w:p>
    <w:p w:rsidR="00333DF2" w:rsidRPr="00C84758" w:rsidRDefault="007D00C7" w:rsidP="00FC1B5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ГБОУ СОШ №19</w:t>
      </w:r>
      <w:r w:rsidR="00D273E4" w:rsidRPr="00D273E4">
        <w:tab/>
      </w:r>
      <w:r w:rsidR="00D273E4" w:rsidRPr="00D273E4">
        <w:tab/>
      </w:r>
      <w:r w:rsidR="00D273E4" w:rsidRPr="00D273E4">
        <w:tab/>
      </w:r>
      <w:r w:rsidR="00D273E4" w:rsidRPr="00D273E4">
        <w:tab/>
      </w:r>
      <w:r w:rsidR="00D273E4">
        <w:rPr>
          <w:rFonts w:ascii="Times New Roman" w:hAnsi="Times New Roman" w:cs="Times New Roman"/>
          <w:sz w:val="28"/>
          <w:szCs w:val="28"/>
        </w:rPr>
        <w:t>_____________</w:t>
      </w:r>
      <w:r w:rsidR="00D273E4">
        <w:rPr>
          <w:rFonts w:ascii="Times New Roman" w:hAnsi="Times New Roman" w:cs="Times New Roman"/>
          <w:sz w:val="28"/>
          <w:szCs w:val="28"/>
        </w:rPr>
        <w:tab/>
      </w:r>
      <w:r w:rsidR="00D273E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М.Е. Белоус</w:t>
      </w:r>
    </w:p>
    <w:sectPr w:rsidR="00333DF2" w:rsidRPr="00C84758" w:rsidSect="00E07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EA4364"/>
    <w:multiLevelType w:val="multilevel"/>
    <w:tmpl w:val="40567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2B56"/>
    <w:rsid w:val="000B7ADA"/>
    <w:rsid w:val="000E1164"/>
    <w:rsid w:val="00186B71"/>
    <w:rsid w:val="002E46FA"/>
    <w:rsid w:val="00333DF2"/>
    <w:rsid w:val="003F20E1"/>
    <w:rsid w:val="00402482"/>
    <w:rsid w:val="004C4A03"/>
    <w:rsid w:val="0066552B"/>
    <w:rsid w:val="00681D72"/>
    <w:rsid w:val="006A0344"/>
    <w:rsid w:val="006B6C93"/>
    <w:rsid w:val="007727EF"/>
    <w:rsid w:val="00777DBE"/>
    <w:rsid w:val="007D00C7"/>
    <w:rsid w:val="009300C7"/>
    <w:rsid w:val="00933FD6"/>
    <w:rsid w:val="00A3415B"/>
    <w:rsid w:val="00A80D8E"/>
    <w:rsid w:val="00B42B56"/>
    <w:rsid w:val="00C84758"/>
    <w:rsid w:val="00C954A1"/>
    <w:rsid w:val="00D012B6"/>
    <w:rsid w:val="00D273E4"/>
    <w:rsid w:val="00D87914"/>
    <w:rsid w:val="00DF1B86"/>
    <w:rsid w:val="00E0728D"/>
    <w:rsid w:val="00E24111"/>
    <w:rsid w:val="00E51333"/>
    <w:rsid w:val="00E645F6"/>
    <w:rsid w:val="00EF34E8"/>
    <w:rsid w:val="00FB6AAA"/>
    <w:rsid w:val="00FC1B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2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4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3F20E1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6A0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rsid w:val="00E5133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rsid w:val="00E5133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boushkola19@sev.gov.ru" TargetMode="External"/><Relationship Id="rId5" Type="http://schemas.openxmlformats.org/officeDocument/2006/relationships/hyperlink" Target="tel:+7(8692)-48-86-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4</Pages>
  <Words>948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Юлия Витченко</cp:lastModifiedBy>
  <cp:revision>10</cp:revision>
  <cp:lastPrinted>2023-12-25T10:30:00Z</cp:lastPrinted>
  <dcterms:created xsi:type="dcterms:W3CDTF">2023-12-15T07:55:00Z</dcterms:created>
  <dcterms:modified xsi:type="dcterms:W3CDTF">2023-12-25T11:00:00Z</dcterms:modified>
</cp:coreProperties>
</file>