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B5" w:rsidRPr="001B3694" w:rsidRDefault="009C1AB5" w:rsidP="001B3694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694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5670"/>
      </w:tblGrid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67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Новосултангуловская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Асекеевского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670" w:type="dxa"/>
          </w:tcPr>
          <w:p w:rsidR="009C1AB5" w:rsidRPr="00C01137" w:rsidRDefault="005555F3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670" w:type="dxa"/>
          </w:tcPr>
          <w:p w:rsidR="0024016D" w:rsidRDefault="005555F3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461704 Оренбургская область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Асекеевский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  <w:p w:rsidR="009C1AB5" w:rsidRDefault="005555F3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Новосултангулово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 Школьная 6</w:t>
            </w:r>
          </w:p>
          <w:p w:rsidR="005555F3" w:rsidRDefault="005555F3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835351247</w:t>
            </w:r>
            <w:r>
              <w:rPr>
                <w:rFonts w:ascii="Times New Roman" w:hAnsi="Times New Roman"/>
                <w:sz w:val="24"/>
              </w:rPr>
              <w:t>07</w:t>
            </w:r>
          </w:p>
          <w:p w:rsidR="00130C22" w:rsidRDefault="00130C22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130C22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130C22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130C22">
              <w:rPr>
                <w:rFonts w:ascii="Times New Roman" w:hAnsi="Times New Roman"/>
                <w:sz w:val="24"/>
                <w:lang w:val="en-US"/>
              </w:rPr>
              <w:t>sh</w:t>
            </w:r>
            <w:proofErr w:type="spellEnd"/>
            <w:r w:rsidRPr="00130C2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130C22">
              <w:rPr>
                <w:rFonts w:ascii="Times New Roman" w:hAnsi="Times New Roman"/>
                <w:sz w:val="24"/>
                <w:lang w:val="en-US"/>
              </w:rPr>
              <w:t>novosultangulovskaya</w:t>
            </w:r>
            <w:proofErr w:type="spellEnd"/>
            <w:r w:rsidRPr="00130C22">
              <w:rPr>
                <w:rFonts w:ascii="Times New Roman" w:hAnsi="Times New Roman"/>
                <w:sz w:val="24"/>
              </w:rPr>
              <w:t>-</w:t>
            </w:r>
            <w:r w:rsidRPr="00130C22">
              <w:rPr>
                <w:rFonts w:ascii="Times New Roman" w:hAnsi="Times New Roman"/>
                <w:sz w:val="24"/>
                <w:lang w:val="en-US"/>
              </w:rPr>
              <w:t>r</w:t>
            </w:r>
            <w:r w:rsidRPr="00130C22">
              <w:rPr>
                <w:rFonts w:ascii="Times New Roman" w:hAnsi="Times New Roman"/>
                <w:sz w:val="24"/>
              </w:rPr>
              <w:t>56.</w:t>
            </w:r>
            <w:proofErr w:type="spellStart"/>
            <w:r w:rsidRPr="00130C22">
              <w:rPr>
                <w:rFonts w:ascii="Times New Roman" w:hAnsi="Times New Roman"/>
                <w:sz w:val="24"/>
                <w:lang w:val="en-US"/>
              </w:rPr>
              <w:t>gosweb</w:t>
            </w:r>
            <w:proofErr w:type="spellEnd"/>
            <w:r w:rsidRPr="00130C22">
              <w:rPr>
                <w:rFonts w:ascii="Times New Roman" w:hAnsi="Times New Roman"/>
                <w:sz w:val="24"/>
              </w:rPr>
              <w:t>.</w:t>
            </w:r>
            <w:proofErr w:type="spellStart"/>
            <w:r w:rsidRPr="00130C22">
              <w:rPr>
                <w:rFonts w:ascii="Times New Roman" w:hAnsi="Times New Roman"/>
                <w:sz w:val="24"/>
                <w:lang w:val="en-US"/>
              </w:rPr>
              <w:t>gosuslugi</w:t>
            </w:r>
            <w:proofErr w:type="spellEnd"/>
            <w:r w:rsidRPr="00130C22">
              <w:rPr>
                <w:rFonts w:ascii="Times New Roman" w:hAnsi="Times New Roman"/>
                <w:sz w:val="24"/>
              </w:rPr>
              <w:t>.</w:t>
            </w:r>
            <w:proofErr w:type="spellStart"/>
            <w:r w:rsidRPr="00130C22"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  <w:p w:rsidR="005555F3" w:rsidRPr="00C01137" w:rsidRDefault="000365B6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nsosh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Pr="0024016D">
              <w:rPr>
                <w:rFonts w:ascii="Times New Roman" w:hAnsi="Times New Roman"/>
                <w:sz w:val="24"/>
              </w:rPr>
              <w:t>06@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24016D">
              <w:rPr>
                <w:rFonts w:ascii="Times New Roman" w:hAnsi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5670" w:type="dxa"/>
          </w:tcPr>
          <w:p w:rsidR="009C1AB5" w:rsidRPr="00C01137" w:rsidRDefault="0024016D" w:rsidP="00D17F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конкурс предоставлен пакет конкурсных материалов по одному из содержательных направлений совершенствования качества образования - № 2 «Школа – территория больших возможностей</w:t>
            </w:r>
            <w:r w:rsidR="00914532">
              <w:rPr>
                <w:rFonts w:ascii="Times New Roman" w:hAnsi="Times New Roman"/>
                <w:sz w:val="24"/>
                <w:szCs w:val="24"/>
              </w:rPr>
              <w:t>»</w:t>
            </w:r>
            <w:r w:rsidR="001A4B87">
              <w:rPr>
                <w:rFonts w:ascii="Times New Roman" w:hAnsi="Times New Roman"/>
                <w:sz w:val="24"/>
                <w:szCs w:val="24"/>
              </w:rPr>
              <w:t>, раскрывающие инновационный опыт М</w:t>
            </w:r>
            <w:r w:rsidR="00D17F6F">
              <w:rPr>
                <w:rFonts w:ascii="Times New Roman" w:hAnsi="Times New Roman"/>
                <w:sz w:val="24"/>
                <w:szCs w:val="24"/>
              </w:rPr>
              <w:t>униципального бюджетного общеобразовательного учреждения</w:t>
            </w:r>
            <w:r w:rsidR="001A4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F6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1A4B87">
              <w:rPr>
                <w:rFonts w:ascii="Times New Roman" w:hAnsi="Times New Roman"/>
                <w:sz w:val="24"/>
                <w:szCs w:val="24"/>
              </w:rPr>
              <w:t>Новосултангуловская</w:t>
            </w:r>
            <w:proofErr w:type="spellEnd"/>
            <w:r w:rsidR="001A4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F6F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школа» </w:t>
            </w:r>
            <w:proofErr w:type="spellStart"/>
            <w:r w:rsidR="00D17F6F">
              <w:rPr>
                <w:rFonts w:ascii="Times New Roman" w:hAnsi="Times New Roman"/>
                <w:sz w:val="24"/>
                <w:szCs w:val="24"/>
              </w:rPr>
              <w:t>Асекевского</w:t>
            </w:r>
            <w:proofErr w:type="spellEnd"/>
            <w:r w:rsidR="00D17F6F">
              <w:rPr>
                <w:rFonts w:ascii="Times New Roman" w:hAnsi="Times New Roman"/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670" w:type="dxa"/>
          </w:tcPr>
          <w:p w:rsidR="009C1AB5" w:rsidRPr="00F12B77" w:rsidRDefault="002A3E94" w:rsidP="00F12B77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t>«Лучшие возможности у тех, кто учится»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670" w:type="dxa"/>
          </w:tcPr>
          <w:p w:rsidR="00130C22" w:rsidRDefault="008C6494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директор школы,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C22">
              <w:rPr>
                <w:rFonts w:ascii="Times New Roman" w:hAnsi="Times New Roman"/>
                <w:sz w:val="24"/>
                <w:szCs w:val="24"/>
              </w:rPr>
              <w:t>– заместитель директора по УВР</w:t>
            </w:r>
          </w:p>
          <w:p w:rsidR="009C1AB5" w:rsidRDefault="008C6494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Сатардинова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советник директора по воспитанию, </w:t>
            </w:r>
            <w:proofErr w:type="spellStart"/>
            <w:r w:rsidRPr="00130C22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130C22"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 w:rsidRPr="00130C22">
              <w:rPr>
                <w:rFonts w:ascii="Times New Roman" w:hAnsi="Times New Roman"/>
                <w:sz w:val="24"/>
                <w:szCs w:val="24"/>
              </w:rPr>
              <w:t>Ахсановна</w:t>
            </w:r>
            <w:proofErr w:type="spellEnd"/>
            <w:r w:rsidRPr="00130C22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C22"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8C6494" w:rsidRPr="00C01137" w:rsidRDefault="008C6494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610FA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тисамова</w:t>
            </w:r>
            <w:proofErr w:type="spellEnd"/>
            <w:r w:rsidR="00E61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учитель начальных классов.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670" w:type="dxa"/>
          </w:tcPr>
          <w:p w:rsidR="009C1AB5" w:rsidRPr="009D3242" w:rsidRDefault="007D3604" w:rsidP="007D36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3604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В школе созданы все условия для успешного учебно-воспитательного процесса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 xml:space="preserve">; </w:t>
            </w:r>
            <w:r w:rsidRPr="007D360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Pr="00130C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356088" w:rsidRPr="00130C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спользуется совокупность методов, приёмов и форм организации обучения и учебной деятельности, повышающих эффективность обучения, применение которых имеет чётко заданный результат. </w:t>
            </w:r>
            <w:r w:rsidR="009D3242" w:rsidRPr="00130C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Создаются условия для развития у учащихся способности усвоения нового опыта, вовлекая их в поисковую, групповую или коллективную деятельность.</w:t>
            </w:r>
            <w:r w:rsidR="009D3242" w:rsidRPr="009D324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5670" w:type="dxa"/>
          </w:tcPr>
          <w:p w:rsidR="009C1AB5" w:rsidRDefault="0049296D" w:rsidP="004929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советы школы.</w:t>
            </w:r>
          </w:p>
          <w:p w:rsidR="0049296D" w:rsidRDefault="0049296D" w:rsidP="004929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Семинарские занятия, семинары-практи</w:t>
            </w:r>
            <w:r w:rsidR="00B418DF">
              <w:rPr>
                <w:rFonts w:ascii="Times New Roman" w:hAnsi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</w:rPr>
              <w:t>мы.</w:t>
            </w:r>
          </w:p>
          <w:p w:rsidR="0049296D" w:rsidRDefault="0049296D" w:rsidP="004929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уроки.</w:t>
            </w:r>
          </w:p>
          <w:p w:rsidR="0049296D" w:rsidRDefault="0049296D" w:rsidP="004929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профессионального мастерства</w:t>
            </w:r>
          </w:p>
          <w:p w:rsidR="0049296D" w:rsidRDefault="0049296D" w:rsidP="004929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Фестивали педагогического творчества.</w:t>
            </w:r>
          </w:p>
          <w:p w:rsidR="0049296D" w:rsidRDefault="0049296D" w:rsidP="0049296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  <w:p w:rsidR="00B418DF" w:rsidRPr="00B418DF" w:rsidRDefault="00B418DF" w:rsidP="00B418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 Интернет-сайте.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670" w:type="dxa"/>
          </w:tcPr>
          <w:p w:rsidR="009C1AB5" w:rsidRPr="008A3D05" w:rsidRDefault="008A3D05" w:rsidP="008A3D0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И</w:t>
            </w:r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нновационная деятельность нашей школы име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ет опреде</w:t>
            </w:r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ленную позитивную динамику, кото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рая в последующем будет способствовать </w:t>
            </w:r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модернизаци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процесс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современной сельской школе. Основными индикаторами успешности реализации станут: высокий результат учебно-воспитательного процесса, уровень здоровья учащихся, комфортность образовательной среды, посещаемость уроков, </w:t>
            </w:r>
            <w:proofErr w:type="spellStart"/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внеучебные</w:t>
            </w:r>
            <w:proofErr w:type="spellEnd"/>
            <w:r w:rsidRPr="008A3D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достижения, безопасность работы, техническое и технологическое оснащение учебного процесса и качество выпускников. 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670" w:type="dxa"/>
          </w:tcPr>
          <w:p w:rsidR="009C1AB5" w:rsidRPr="0002273B" w:rsidRDefault="0002273B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м</w:t>
            </w:r>
            <w:r w:rsidRPr="0002273B">
              <w:rPr>
                <w:rFonts w:ascii="Times New Roman" w:hAnsi="Times New Roman"/>
                <w:sz w:val="24"/>
                <w:szCs w:val="24"/>
              </w:rPr>
              <w:t>атериалы могут быть основой для совершенствования процесса организации работы по стимулированию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обучающихся</w:t>
            </w:r>
            <w:r w:rsidRPr="0002273B">
              <w:rPr>
                <w:rFonts w:ascii="Times New Roman" w:hAnsi="Times New Roman"/>
                <w:sz w:val="24"/>
                <w:szCs w:val="24"/>
              </w:rPr>
              <w:t xml:space="preserve"> к непрерывному образованию в образовательных организациях любого типа</w:t>
            </w:r>
          </w:p>
        </w:tc>
      </w:tr>
      <w:tr w:rsidR="009C1AB5" w:rsidRPr="00C01137" w:rsidTr="0024016D">
        <w:tc>
          <w:tcPr>
            <w:tcW w:w="482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670" w:type="dxa"/>
          </w:tcPr>
          <w:p w:rsidR="009C1AB5" w:rsidRPr="00C01137" w:rsidRDefault="009C1AB5" w:rsidP="008D40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1AB5" w:rsidRDefault="009C1AB5" w:rsidP="009C1AB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9C1AB5" w:rsidRDefault="009C1AB5" w:rsidP="009C1AB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9C1AB5" w:rsidRPr="00104A15" w:rsidRDefault="009C1AB5" w:rsidP="009C1A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9C1AB5" w:rsidRPr="00104A15" w:rsidRDefault="009C1AB5" w:rsidP="009C1AB5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9C1AB5" w:rsidRPr="00104A15" w:rsidRDefault="009C1AB5" w:rsidP="009C1AB5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9C1AB5" w:rsidRDefault="009C1AB5" w:rsidP="009C1AB5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9C1AB5" w:rsidRDefault="009C1AB5" w:rsidP="009C1AB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9C1AB5" w:rsidRPr="00104A15" w:rsidRDefault="009C1AB5" w:rsidP="009C1AB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9C1AB5" w:rsidRDefault="009C1AB5" w:rsidP="009C1AB5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9C1AB5" w:rsidRPr="00104A15" w:rsidRDefault="009C1AB5" w:rsidP="009C1AB5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9C1AB5" w:rsidRPr="00104A15" w:rsidRDefault="009C1AB5" w:rsidP="009C1AB5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9C1AB5" w:rsidRPr="009F7904" w:rsidRDefault="009C1AB5" w:rsidP="009C1AB5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П</w:t>
      </w:r>
      <w:proofErr w:type="gramEnd"/>
    </w:p>
    <w:p w:rsidR="00D63422" w:rsidRDefault="00D63422"/>
    <w:sectPr w:rsidR="00D63422" w:rsidSect="009C1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75C92"/>
    <w:multiLevelType w:val="hybridMultilevel"/>
    <w:tmpl w:val="D1A4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7BB6480"/>
    <w:multiLevelType w:val="multilevel"/>
    <w:tmpl w:val="877E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1AB5"/>
    <w:rsid w:val="0002273B"/>
    <w:rsid w:val="000365B6"/>
    <w:rsid w:val="000D2CA7"/>
    <w:rsid w:val="00130C22"/>
    <w:rsid w:val="00137AFD"/>
    <w:rsid w:val="001A4B87"/>
    <w:rsid w:val="001B3694"/>
    <w:rsid w:val="0024016D"/>
    <w:rsid w:val="002A3E94"/>
    <w:rsid w:val="002C2A8B"/>
    <w:rsid w:val="002F011C"/>
    <w:rsid w:val="00356088"/>
    <w:rsid w:val="0049296D"/>
    <w:rsid w:val="005555F3"/>
    <w:rsid w:val="0065214E"/>
    <w:rsid w:val="007B6618"/>
    <w:rsid w:val="007D3604"/>
    <w:rsid w:val="008A3D05"/>
    <w:rsid w:val="008C6494"/>
    <w:rsid w:val="00914532"/>
    <w:rsid w:val="009C1AB5"/>
    <w:rsid w:val="009D3242"/>
    <w:rsid w:val="00AB1A8D"/>
    <w:rsid w:val="00AF6F37"/>
    <w:rsid w:val="00B418DF"/>
    <w:rsid w:val="00D17F6F"/>
    <w:rsid w:val="00D63422"/>
    <w:rsid w:val="00E610FA"/>
    <w:rsid w:val="00EB7A1A"/>
    <w:rsid w:val="00F05AA8"/>
    <w:rsid w:val="00F1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1AB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12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F011C"/>
  </w:style>
  <w:style w:type="character" w:customStyle="1" w:styleId="c0">
    <w:name w:val="c0"/>
    <w:basedOn w:val="a0"/>
    <w:rsid w:val="002F011C"/>
  </w:style>
  <w:style w:type="character" w:styleId="a5">
    <w:name w:val="Hyperlink"/>
    <w:basedOn w:val="a0"/>
    <w:uiPriority w:val="99"/>
    <w:unhideWhenUsed/>
    <w:rsid w:val="00130C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Admin</cp:lastModifiedBy>
  <cp:revision>19</cp:revision>
  <dcterms:created xsi:type="dcterms:W3CDTF">2023-11-17T17:52:00Z</dcterms:created>
  <dcterms:modified xsi:type="dcterms:W3CDTF">2024-01-17T09:18:00Z</dcterms:modified>
</cp:coreProperties>
</file>