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959" w:type="dxa"/>
        <w:tblLook w:val="04A0" w:firstRow="1" w:lastRow="0" w:firstColumn="1" w:lastColumn="0" w:noHBand="0" w:noVBand="1"/>
      </w:tblPr>
      <w:tblGrid>
        <w:gridCol w:w="9214"/>
      </w:tblGrid>
      <w:tr w:rsidR="00036339" w:rsidRPr="00036339" w14:paraId="7BFAA802" w14:textId="77777777" w:rsidTr="00DB30B9">
        <w:trPr>
          <w:trHeight w:val="767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14:paraId="27819BB8" w14:textId="74B6815A" w:rsidR="00036339" w:rsidRPr="00036339" w:rsidRDefault="00036339" w:rsidP="00DB30B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3633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ab/>
            </w:r>
            <w:r w:rsidRPr="00036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Муниципальное автономное</w:t>
            </w:r>
            <w:r w:rsidR="00DB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363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общеобразовательное учреждение</w:t>
            </w:r>
          </w:p>
          <w:p w14:paraId="323F9DB6" w14:textId="77777777" w:rsidR="00036339" w:rsidRPr="00036339" w:rsidRDefault="00036339" w:rsidP="00DB30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3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«Лицей»</w:t>
            </w:r>
          </w:p>
          <w:p w14:paraId="4D922DFA" w14:textId="77777777" w:rsidR="00036339" w:rsidRPr="00036339" w:rsidRDefault="00036339" w:rsidP="00DB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0363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(МАОУ «Лицей»)</w:t>
            </w:r>
          </w:p>
        </w:tc>
      </w:tr>
      <w:tr w:rsidR="00036339" w:rsidRPr="00022A60" w14:paraId="2E2B665B" w14:textId="77777777" w:rsidTr="00DB30B9">
        <w:trPr>
          <w:trHeight w:val="767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auto"/>
          </w:tcPr>
          <w:p w14:paraId="24EF6DF9" w14:textId="3841131B" w:rsidR="00036339" w:rsidRPr="00036339" w:rsidRDefault="00036339" w:rsidP="0003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4"/>
              </w:rPr>
            </w:pP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</w:rPr>
              <w:t>пер. Рощинский, № 25, стр.1, г.Тобольск</w:t>
            </w:r>
            <w:proofErr w:type="gramStart"/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, </w:t>
            </w:r>
            <w:r w:rsidR="00DB30B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</w:rPr>
              <w:t>Тюменская</w:t>
            </w:r>
            <w:proofErr w:type="gramEnd"/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</w:rPr>
              <w:t xml:space="preserve"> область, 626152, тел/факс 8(3456)27-46-14</w:t>
            </w:r>
          </w:p>
          <w:p w14:paraId="105AAF71" w14:textId="77777777" w:rsidR="00036339" w:rsidRPr="00022A60" w:rsidRDefault="00036339" w:rsidP="0003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</w:pP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E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-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mail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 xml:space="preserve">: </w:t>
            </w:r>
            <w:hyperlink r:id="rId5" w:history="1"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Li</w:t>
              </w:r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</w:rPr>
                <w:t>с</w:t>
              </w:r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ei</w:t>
              </w:r>
              <w:r w:rsidRPr="00022A60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-</w:t>
              </w:r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tobolsk</w:t>
              </w:r>
              <w:r w:rsidRPr="00022A60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@</w:t>
              </w:r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yandex</w:t>
              </w:r>
              <w:r w:rsidRPr="00022A60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.</w:t>
              </w:r>
              <w:r w:rsidRPr="00036339">
                <w:rPr>
                  <w:rFonts w:ascii="Times New Roman" w:eastAsia="Times New Roman" w:hAnsi="Times New Roman" w:cs="Times New Roman"/>
                  <w:color w:val="0000FF"/>
                  <w:sz w:val="18"/>
                  <w:szCs w:val="14"/>
                  <w:u w:val="single"/>
                  <w:lang w:val="en-US"/>
                </w:rPr>
                <w:t>ru</w:t>
              </w:r>
            </w:hyperlink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 xml:space="preserve">, 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http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 xml:space="preserve">: 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lyceum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.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tko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-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tobolsk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.</w:t>
            </w:r>
            <w:r w:rsidRPr="00036339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>info</w:t>
            </w:r>
            <w:r w:rsidRPr="00022A60"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  <w:t xml:space="preserve">  </w:t>
            </w:r>
          </w:p>
          <w:p w14:paraId="3A176285" w14:textId="77777777" w:rsidR="00036339" w:rsidRPr="00022A60" w:rsidRDefault="00036339" w:rsidP="00DB3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4"/>
                <w:lang w:val="en-US"/>
              </w:rPr>
            </w:pPr>
          </w:p>
        </w:tc>
      </w:tr>
    </w:tbl>
    <w:p w14:paraId="4C1957E1" w14:textId="1124DFC0" w:rsidR="00036339" w:rsidRPr="00022A60" w:rsidRDefault="00036339" w:rsidP="00036339">
      <w:pPr>
        <w:widowControl w:val="0"/>
        <w:tabs>
          <w:tab w:val="left" w:pos="2111"/>
        </w:tabs>
        <w:autoSpaceDE w:val="0"/>
        <w:autoSpaceDN w:val="0"/>
        <w:spacing w:before="1" w:after="0" w:line="396" w:lineRule="auto"/>
        <w:ind w:right="882"/>
        <w:rPr>
          <w:rFonts w:ascii="Cambria" w:eastAsia="Times New Roman" w:hAnsi="Cambria" w:cs="Times New Roman"/>
          <w:b/>
          <w:sz w:val="25"/>
          <w:lang w:val="en-US" w:eastAsia="en-US"/>
        </w:rPr>
      </w:pPr>
    </w:p>
    <w:p w14:paraId="1D7066B7" w14:textId="453CE491" w:rsidR="00DF3489" w:rsidRPr="00036339" w:rsidRDefault="00DF3489" w:rsidP="00DB30B9">
      <w:pPr>
        <w:widowControl w:val="0"/>
        <w:tabs>
          <w:tab w:val="left" w:pos="2111"/>
        </w:tabs>
        <w:autoSpaceDE w:val="0"/>
        <w:autoSpaceDN w:val="0"/>
        <w:spacing w:after="0" w:line="396" w:lineRule="auto"/>
        <w:ind w:right="882"/>
        <w:jc w:val="center"/>
        <w:rPr>
          <w:rFonts w:ascii="Times New Roman" w:eastAsia="Times New Roman" w:hAnsi="Times New Roman" w:cs="Times New Roman"/>
          <w:b/>
          <w:spacing w:val="44"/>
          <w:sz w:val="25"/>
          <w:lang w:eastAsia="en-US"/>
        </w:rPr>
      </w:pP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Заявка</w:t>
      </w:r>
      <w:r w:rsidRPr="00036339">
        <w:rPr>
          <w:rFonts w:ascii="Times New Roman" w:eastAsia="Times New Roman" w:hAnsi="Times New Roman" w:cs="Times New Roman"/>
          <w:b/>
          <w:spacing w:val="1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на</w:t>
      </w:r>
      <w:r w:rsidRPr="00036339">
        <w:rPr>
          <w:rFonts w:ascii="Times New Roman" w:eastAsia="Times New Roman" w:hAnsi="Times New Roman" w:cs="Times New Roman"/>
          <w:b/>
          <w:spacing w:val="34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участие</w:t>
      </w:r>
      <w:r w:rsidRPr="00036339">
        <w:rPr>
          <w:rFonts w:ascii="Times New Roman" w:eastAsia="Times New Roman" w:hAnsi="Times New Roman" w:cs="Times New Roman"/>
          <w:b/>
          <w:spacing w:val="39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color w:val="1F1F1F"/>
          <w:sz w:val="25"/>
          <w:lang w:eastAsia="en-US"/>
        </w:rPr>
        <w:t>во</w:t>
      </w:r>
      <w:r w:rsidRPr="00036339">
        <w:rPr>
          <w:rFonts w:ascii="Times New Roman" w:eastAsia="Times New Roman" w:hAnsi="Times New Roman" w:cs="Times New Roman"/>
          <w:b/>
          <w:color w:val="1F1F1F"/>
          <w:spacing w:val="32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всероссийском</w:t>
      </w:r>
      <w:r w:rsidRPr="00036339">
        <w:rPr>
          <w:rFonts w:ascii="Times New Roman" w:eastAsia="Times New Roman" w:hAnsi="Times New Roman" w:cs="Times New Roman"/>
          <w:b/>
          <w:spacing w:val="15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конкурсе</w:t>
      </w:r>
      <w:r w:rsidRPr="00036339">
        <w:rPr>
          <w:rFonts w:ascii="Times New Roman" w:eastAsia="Times New Roman" w:hAnsi="Times New Roman" w:cs="Times New Roman"/>
          <w:b/>
          <w:spacing w:val="44"/>
          <w:sz w:val="25"/>
          <w:lang w:eastAsia="en-US"/>
        </w:rPr>
        <w:t xml:space="preserve"> </w:t>
      </w:r>
    </w:p>
    <w:p w14:paraId="7C213E83" w14:textId="3F779031" w:rsidR="00DF3489" w:rsidRDefault="00DF3489" w:rsidP="00DB30B9">
      <w:pPr>
        <w:widowControl w:val="0"/>
        <w:tabs>
          <w:tab w:val="left" w:pos="2111"/>
        </w:tabs>
        <w:autoSpaceDE w:val="0"/>
        <w:autoSpaceDN w:val="0"/>
        <w:spacing w:after="0" w:line="396" w:lineRule="auto"/>
        <w:ind w:right="882"/>
        <w:jc w:val="center"/>
        <w:rPr>
          <w:rFonts w:ascii="Times New Roman" w:eastAsia="Times New Roman" w:hAnsi="Times New Roman" w:cs="Times New Roman"/>
          <w:b/>
          <w:sz w:val="25"/>
          <w:lang w:eastAsia="en-US"/>
        </w:rPr>
      </w:pP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«Вектор</w:t>
      </w:r>
      <w:r w:rsidRPr="00036339">
        <w:rPr>
          <w:rFonts w:ascii="Times New Roman" w:eastAsia="Times New Roman" w:hAnsi="Times New Roman" w:cs="Times New Roman"/>
          <w:b/>
          <w:spacing w:val="42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качества</w:t>
      </w:r>
      <w:r w:rsidRPr="00036339">
        <w:rPr>
          <w:rFonts w:ascii="Times New Roman" w:eastAsia="Times New Roman" w:hAnsi="Times New Roman" w:cs="Times New Roman"/>
          <w:b/>
          <w:spacing w:val="1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образования»</w:t>
      </w:r>
      <w:r w:rsidRPr="00036339">
        <w:rPr>
          <w:rFonts w:ascii="Times New Roman" w:eastAsia="Times New Roman" w:hAnsi="Times New Roman" w:cs="Times New Roman"/>
          <w:b/>
          <w:spacing w:val="47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(Карта</w:t>
      </w:r>
      <w:r w:rsidRPr="00036339">
        <w:rPr>
          <w:rFonts w:ascii="Times New Roman" w:eastAsia="Times New Roman" w:hAnsi="Times New Roman" w:cs="Times New Roman"/>
          <w:b/>
          <w:spacing w:val="37"/>
          <w:sz w:val="25"/>
          <w:lang w:eastAsia="en-US"/>
        </w:rPr>
        <w:t xml:space="preserve"> </w:t>
      </w:r>
      <w:r w:rsidRPr="00036339">
        <w:rPr>
          <w:rFonts w:ascii="Times New Roman" w:eastAsia="Times New Roman" w:hAnsi="Times New Roman" w:cs="Times New Roman"/>
          <w:b/>
          <w:sz w:val="25"/>
          <w:lang w:eastAsia="en-US"/>
        </w:rPr>
        <w:t>инновации)</w:t>
      </w:r>
    </w:p>
    <w:p w14:paraId="68E37161" w14:textId="77777777" w:rsidR="00DB30B9" w:rsidRPr="00036339" w:rsidRDefault="00DB30B9" w:rsidP="00DB30B9">
      <w:pPr>
        <w:widowControl w:val="0"/>
        <w:tabs>
          <w:tab w:val="left" w:pos="2111"/>
        </w:tabs>
        <w:autoSpaceDE w:val="0"/>
        <w:autoSpaceDN w:val="0"/>
        <w:spacing w:after="0" w:line="396" w:lineRule="auto"/>
        <w:ind w:right="882"/>
        <w:jc w:val="center"/>
        <w:rPr>
          <w:rFonts w:ascii="Times New Roman" w:eastAsia="Times New Roman" w:hAnsi="Times New Roman" w:cs="Times New Roman"/>
          <w:b/>
          <w:color w:val="0C0C0C"/>
          <w:sz w:val="25"/>
          <w:lang w:eastAsia="en-US"/>
        </w:rPr>
      </w:pPr>
    </w:p>
    <w:tbl>
      <w:tblPr>
        <w:tblStyle w:val="TableNormal"/>
        <w:tblW w:w="0" w:type="auto"/>
        <w:tblInd w:w="115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189"/>
        <w:gridCol w:w="3979"/>
      </w:tblGrid>
      <w:tr w:rsidR="00DF3489" w:rsidRPr="00C370F9" w14:paraId="2928BD28" w14:textId="77777777" w:rsidTr="007D6D9F">
        <w:trPr>
          <w:trHeight w:val="561"/>
        </w:trPr>
        <w:tc>
          <w:tcPr>
            <w:tcW w:w="5189" w:type="dxa"/>
          </w:tcPr>
          <w:p w14:paraId="22682519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Полное наименование образовательной</w:t>
            </w:r>
          </w:p>
          <w:p w14:paraId="1063ED27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организации по уставу</w:t>
            </w:r>
          </w:p>
        </w:tc>
        <w:tc>
          <w:tcPr>
            <w:tcW w:w="3979" w:type="dxa"/>
          </w:tcPr>
          <w:p w14:paraId="648DA611" w14:textId="6D3F684B" w:rsidR="00DF3489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="00036339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униципальное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6339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общеобразовательное учреждение</w:t>
            </w: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3489" w:rsidRPr="00C370F9" w14:paraId="262384FC" w14:textId="77777777" w:rsidTr="007D6D9F">
        <w:trPr>
          <w:trHeight w:val="541"/>
        </w:trPr>
        <w:tc>
          <w:tcPr>
            <w:tcW w:w="5189" w:type="dxa"/>
          </w:tcPr>
          <w:p w14:paraId="1AED7F5A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Фамилия, имя, отчество руководителя</w:t>
            </w:r>
          </w:p>
          <w:p w14:paraId="243B4EAD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образовательной организации</w:t>
            </w:r>
          </w:p>
        </w:tc>
        <w:tc>
          <w:tcPr>
            <w:tcW w:w="3979" w:type="dxa"/>
          </w:tcPr>
          <w:p w14:paraId="1246186B" w14:textId="77777777" w:rsidR="00DF3489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Соломатова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Степановна</w:t>
            </w:r>
            <w:proofErr w:type="spellEnd"/>
          </w:p>
        </w:tc>
      </w:tr>
      <w:tr w:rsidR="00DF3489" w:rsidRPr="00C370F9" w14:paraId="70D824A2" w14:textId="77777777" w:rsidTr="007D6D9F">
        <w:trPr>
          <w:trHeight w:val="551"/>
        </w:trPr>
        <w:tc>
          <w:tcPr>
            <w:tcW w:w="5189" w:type="dxa"/>
          </w:tcPr>
          <w:p w14:paraId="3BB16F4B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Контактные данные: почтовый адрес, телефон,</w:t>
            </w:r>
          </w:p>
          <w:p w14:paraId="21076F7B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адрес официального сайта, электронная почта</w:t>
            </w:r>
          </w:p>
        </w:tc>
        <w:tc>
          <w:tcPr>
            <w:tcW w:w="3979" w:type="dxa"/>
          </w:tcPr>
          <w:p w14:paraId="354C965B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 xml:space="preserve">626150, г. Тобольск, пер. </w:t>
            </w:r>
            <w:proofErr w:type="spellStart"/>
            <w:r w:rsidRPr="00022A60">
              <w:rPr>
                <w:rFonts w:ascii="Times New Roman" w:hAnsi="Times New Roman" w:cs="Times New Roman"/>
                <w:lang w:val="ru-RU"/>
              </w:rPr>
              <w:t>Рощинский</w:t>
            </w:r>
            <w:proofErr w:type="spellEnd"/>
            <w:r w:rsidRPr="00022A60">
              <w:rPr>
                <w:rFonts w:ascii="Times New Roman" w:hAnsi="Times New Roman" w:cs="Times New Roman"/>
                <w:lang w:val="ru-RU"/>
              </w:rPr>
              <w:t xml:space="preserve"> 25</w:t>
            </w:r>
          </w:p>
          <w:p w14:paraId="5630DE46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+7 (3456) 274614</w:t>
            </w:r>
          </w:p>
          <w:p w14:paraId="2BCC0CA1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B30B9">
              <w:rPr>
                <w:rFonts w:ascii="Times New Roman" w:hAnsi="Times New Roman" w:cs="Times New Roman"/>
              </w:rPr>
              <w:t>toblic</w:t>
            </w:r>
            <w:proofErr w:type="spellEnd"/>
            <w:r w:rsidRPr="00022A60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DB30B9">
              <w:rPr>
                <w:rFonts w:ascii="Times New Roman" w:hAnsi="Times New Roman" w:cs="Times New Roman"/>
              </w:rPr>
              <w:t>obl</w:t>
            </w:r>
            <w:proofErr w:type="spellEnd"/>
            <w:r w:rsidRPr="00022A60">
              <w:rPr>
                <w:rFonts w:ascii="Times New Roman" w:hAnsi="Times New Roman" w:cs="Times New Roman"/>
                <w:lang w:val="ru-RU"/>
              </w:rPr>
              <w:t>72.</w:t>
            </w:r>
            <w:proofErr w:type="spellStart"/>
            <w:r w:rsidRPr="00DB30B9">
              <w:rPr>
                <w:rFonts w:ascii="Times New Roman" w:hAnsi="Times New Roman" w:cs="Times New Roman"/>
              </w:rPr>
              <w:t>ru</w:t>
            </w:r>
            <w:proofErr w:type="spellEnd"/>
          </w:p>
          <w:p w14:paraId="4E0D573A" w14:textId="77777777" w:rsidR="00DF3489" w:rsidRPr="00C370F9" w:rsidRDefault="00DF3489" w:rsidP="00DB30B9">
            <w:pPr>
              <w:rPr>
                <w:lang w:val="ru-RU"/>
              </w:rPr>
            </w:pPr>
            <w:r w:rsidRPr="00DB30B9">
              <w:rPr>
                <w:rFonts w:ascii="Times New Roman" w:hAnsi="Times New Roman" w:cs="Times New Roman"/>
              </w:rPr>
              <w:t>https://lyceum.siteedu.ru/</w:t>
            </w:r>
          </w:p>
        </w:tc>
      </w:tr>
      <w:tr w:rsidR="00DF3489" w:rsidRPr="00C370F9" w14:paraId="3F441D8A" w14:textId="77777777" w:rsidTr="007D6D9F">
        <w:trPr>
          <w:trHeight w:val="1089"/>
        </w:trPr>
        <w:tc>
          <w:tcPr>
            <w:tcW w:w="5189" w:type="dxa"/>
          </w:tcPr>
          <w:p w14:paraId="2F024F84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Содержательное направление представленных</w:t>
            </w:r>
          </w:p>
          <w:p w14:paraId="06B14DC1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3979" w:type="dxa"/>
          </w:tcPr>
          <w:p w14:paraId="5B008D93" w14:textId="77777777" w:rsidR="00DF3489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proofErr w:type="spellEnd"/>
          </w:p>
        </w:tc>
      </w:tr>
      <w:tr w:rsidR="00DF3489" w:rsidRPr="00C370F9" w14:paraId="6139F7BB" w14:textId="77777777" w:rsidTr="007D6D9F">
        <w:trPr>
          <w:trHeight w:val="273"/>
        </w:trPr>
        <w:tc>
          <w:tcPr>
            <w:tcW w:w="5189" w:type="dxa"/>
          </w:tcPr>
          <w:p w14:paraId="332E0882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Тема конкурсных материалов (тема инновации)</w:t>
            </w:r>
          </w:p>
        </w:tc>
        <w:tc>
          <w:tcPr>
            <w:tcW w:w="3979" w:type="dxa"/>
          </w:tcPr>
          <w:p w14:paraId="080920BF" w14:textId="77777777" w:rsidR="00DF3489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«Альтернативный способ обучения – образовательные платформы»</w:t>
            </w:r>
          </w:p>
        </w:tc>
      </w:tr>
      <w:tr w:rsidR="00DF3489" w:rsidRPr="00C370F9" w14:paraId="02512F30" w14:textId="77777777" w:rsidTr="007D6D9F">
        <w:trPr>
          <w:trHeight w:val="527"/>
        </w:trPr>
        <w:tc>
          <w:tcPr>
            <w:tcW w:w="5189" w:type="dxa"/>
          </w:tcPr>
          <w:p w14:paraId="07E1B18E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Автор / авторский коллектив представленной</w:t>
            </w:r>
          </w:p>
          <w:p w14:paraId="78654849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на конкурс инновации</w:t>
            </w:r>
          </w:p>
        </w:tc>
        <w:tc>
          <w:tcPr>
            <w:tcW w:w="3979" w:type="dxa"/>
          </w:tcPr>
          <w:p w14:paraId="6092FF18" w14:textId="77777777" w:rsidR="00DF3489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Долгушина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</w:tr>
      <w:tr w:rsidR="00DF3489" w:rsidRPr="00C370F9" w14:paraId="41FA3171" w14:textId="77777777" w:rsidTr="00CE5406">
        <w:trPr>
          <w:trHeight w:val="553"/>
        </w:trPr>
        <w:tc>
          <w:tcPr>
            <w:tcW w:w="5189" w:type="dxa"/>
          </w:tcPr>
          <w:p w14:paraId="7F8BF463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Краткое описание инновации (цели, задачи,</w:t>
            </w:r>
          </w:p>
          <w:p w14:paraId="372B83C3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содержание работы, полученные результаты, эффекты)</w:t>
            </w:r>
          </w:p>
        </w:tc>
        <w:tc>
          <w:tcPr>
            <w:tcW w:w="3979" w:type="dxa"/>
          </w:tcPr>
          <w:p w14:paraId="1B6A9BBF" w14:textId="77777777" w:rsidR="00FF302A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Цель:</w:t>
            </w:r>
          </w:p>
          <w:p w14:paraId="63E5A1EF" w14:textId="77777777" w:rsidR="00DF3489" w:rsidRPr="00C370F9" w:rsidRDefault="00FF302A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современных цифровых образовательных платформ и </w:t>
            </w:r>
            <w:proofErr w:type="gramStart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 внедрение</w:t>
            </w:r>
            <w:proofErr w:type="gramEnd"/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образовательный процесс на уровне начального общего образования</w:t>
            </w:r>
          </w:p>
          <w:p w14:paraId="7B824CD3" w14:textId="77777777" w:rsidR="001F062A" w:rsidRPr="00C370F9" w:rsidRDefault="00DF3489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14:paraId="1D1851FF" w14:textId="71E31168" w:rsidR="00BB05BC" w:rsidRPr="00C370F9" w:rsidRDefault="001F062A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-выявление возможностей цифровых образовательных платформ</w:t>
            </w:r>
            <w:r w:rsidR="00097E8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выбор продуктивных платформ, способствующих эффективному обучению младших школьников</w:t>
            </w:r>
            <w:r w:rsidR="00BB05BC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8915D44" w14:textId="77777777" w:rsidR="00DF3489" w:rsidRPr="00C370F9" w:rsidRDefault="001F062A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F302A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по работе с цифровыми образовательными платформами, обеспечивающими у младших школьников устойчивую мотивацию к обучению;</w:t>
            </w:r>
          </w:p>
          <w:p w14:paraId="7BB3F63B" w14:textId="73D7ED3B" w:rsidR="00FF302A" w:rsidRPr="00C370F9" w:rsidRDefault="00BB05BC" w:rsidP="00C370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содержании 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представлены новые педагогические подходы к организации образовательного процесса 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помощ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использования цифровых образовательных платформ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Умелое применение 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Worksheets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</w:rPr>
              <w:t>Classroomscreen</w:t>
            </w:r>
            <w:proofErr w:type="spellEnd"/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Чевостик</w:t>
            </w:r>
            <w:proofErr w:type="spellEnd"/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Начинайзер</w:t>
            </w:r>
            <w:proofErr w:type="spellEnd"/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 способствуют</w:t>
            </w:r>
            <w:proofErr w:type="gramEnd"/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повышению учебной мотивации обучающихся, развитию логики, пространственного воображения, мыслительных операций, осуществл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="000D61AB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 и групповой работы. Учитель имеет возможность опера</w:t>
            </w:r>
            <w:r w:rsidR="00435CF3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тивно подобрать интерактивные задания и объективно оценить достижения обучающих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</w:t>
            </w:r>
            <w:r w:rsidR="00435CF3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D013E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35CF3"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Учащиеся контролируют свои действия с помощью системы, работают в комфортном режиме, оценивают свои достижения, повышают уровень своего интеллектуального развития.</w:t>
            </w:r>
          </w:p>
        </w:tc>
      </w:tr>
      <w:tr w:rsidR="00DF3489" w:rsidRPr="00C370F9" w14:paraId="072BE164" w14:textId="77777777" w:rsidTr="007D6D9F">
        <w:trPr>
          <w:trHeight w:val="551"/>
        </w:trPr>
        <w:tc>
          <w:tcPr>
            <w:tcW w:w="5189" w:type="dxa"/>
          </w:tcPr>
          <w:p w14:paraId="36478734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lastRenderedPageBreak/>
              <w:t>Сведения о распространении инновационного</w:t>
            </w:r>
          </w:p>
          <w:p w14:paraId="711AB6D8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опыта</w:t>
            </w:r>
          </w:p>
        </w:tc>
        <w:tc>
          <w:tcPr>
            <w:tcW w:w="3979" w:type="dxa"/>
          </w:tcPr>
          <w:p w14:paraId="3E3DF1BF" w14:textId="0BC8186F" w:rsidR="007048E8" w:rsidRPr="00C370F9" w:rsidRDefault="007048E8" w:rsidP="00C37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1.«Лайфхаки молодого педагога», мастер-класс на городском заседании Совета молодых педагогов «Погружение в профессию. Профессиональный имидж молодого педагога», МАОУ «Лицей», 2020г.;</w:t>
            </w:r>
          </w:p>
          <w:p w14:paraId="66AEF351" w14:textId="3BFE4FB2" w:rsidR="007048E8" w:rsidRPr="00C370F9" w:rsidRDefault="007048E8" w:rsidP="00C37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2.«Создание цифрового урока «И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zoom</w:t>
            </w:r>
            <w:proofErr w:type="spellStart"/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ление</w:t>
            </w:r>
            <w:proofErr w:type="spellEnd"/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», спикер семинара «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Workshop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», «Центр непрерывного повышения профессионального мастерства педагогических работников города Тобольска», 2020 г.;</w:t>
            </w:r>
          </w:p>
          <w:p w14:paraId="26443F20" w14:textId="7A77D27F" w:rsidR="00CE5406" w:rsidRPr="00C370F9" w:rsidRDefault="00CE5406" w:rsidP="00C37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3.«Живой диалог», спикер семинара-практикума «Цифровая образовательная среда», «Центр непрерывного повышения профессионального мастерства педагогических работников города Тобольска», 2020г.;</w:t>
            </w:r>
          </w:p>
          <w:p w14:paraId="44F1E880" w14:textId="2F2B2598" w:rsidR="007048E8" w:rsidRPr="00C370F9" w:rsidRDefault="00CE5406" w:rsidP="00C37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  <w:r w:rsidR="007048E8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«Применение современных образовательных платформ для повышения эффективности учебной деятельности и формирования положительной</w:t>
            </w:r>
            <w:r w:rsidR="007048E8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048E8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учебной мотивации», спикер регионального педагогического марафона «</w:t>
            </w:r>
            <w:r w:rsidR="007048E8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</w:t>
            </w:r>
            <w:r w:rsidR="007048E8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движение»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2021г.;</w:t>
            </w:r>
          </w:p>
          <w:p w14:paraId="069B0C1E" w14:textId="77777777" w:rsidR="003575E7" w:rsidRPr="00DB30B9" w:rsidRDefault="003575E7" w:rsidP="00C370F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Международный педагогический конкурс «Секреты профессионализма», номинация «Методические разработки», диплом (1 место), 2021г.;</w:t>
            </w:r>
            <w:r w:rsidRPr="00DB30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4F2D4E4" w14:textId="3C78F83A" w:rsidR="003575E7" w:rsidRPr="00C370F9" w:rsidRDefault="003575E7" w:rsidP="00C370F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Всероссийский фестиваль среди педагогических работников 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«Сопровождение педагогического процесса в условиях реализации современных образовательных технологий», победитель, 2021г.;</w:t>
            </w:r>
          </w:p>
          <w:p w14:paraId="254E0360" w14:textId="387DB5CE" w:rsidR="003575E7" w:rsidRPr="00C370F9" w:rsidRDefault="003575E7" w:rsidP="00C370F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Международный фестиваль «Призвание». Авторская разработка «Методические находки учителя», победитель, 2021г.;</w:t>
            </w:r>
          </w:p>
          <w:p w14:paraId="03349F96" w14:textId="7569FB0E" w:rsidR="00054B8F" w:rsidRPr="00C370F9" w:rsidRDefault="00AC17B0" w:rsidP="00C37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8</w:t>
            </w:r>
            <w:r w:rsidR="00CE5406" w:rsidRPr="00C370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«Использование современных образовательных платформ на уроках русского языка как средство мотивации младших школьников», 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на заседании городского методического объединения учителей начальных классов </w:t>
            </w:r>
            <w:r w:rsidR="00D05B3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«Опыт </w:t>
            </w:r>
            <w:r w:rsidR="00C370F9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организации</w:t>
            </w:r>
            <w:r w:rsidR="00D05B3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работы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одарёнными детьми»</w:t>
            </w:r>
            <w:r w:rsidR="00CE5406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2022г.;</w:t>
            </w:r>
          </w:p>
          <w:p w14:paraId="28E57E52" w14:textId="1571A358" w:rsidR="00DF3489" w:rsidRPr="00C370F9" w:rsidRDefault="00AC17B0" w:rsidP="00C37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9</w:t>
            </w:r>
            <w:r w:rsidR="007048E8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  <w:r w:rsidR="00CE5406" w:rsidRPr="00C37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«Альтернативный способ обучения – образовательные платформы», презентация опыта </w:t>
            </w:r>
            <w:r w:rsidR="00054B8F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 </w:t>
            </w:r>
            <w:r w:rsidR="00097E8E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рамках </w:t>
            </w:r>
            <w:r w:rsidR="00054B8F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региональной стажировочной площадк</w:t>
            </w:r>
            <w:r w:rsidR="00097E8E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</w:t>
            </w:r>
            <w:r w:rsidR="007048E8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="00054B8F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«Современные тренды обучения в практику»</w:t>
            </w:r>
            <w:r w:rsidR="007048E8" w:rsidRPr="00C3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МАОУ «Лицей», 2023г.</w:t>
            </w:r>
          </w:p>
        </w:tc>
      </w:tr>
      <w:tr w:rsidR="00DF3489" w:rsidRPr="00C370F9" w14:paraId="69B147B3" w14:textId="77777777" w:rsidTr="007D6D9F">
        <w:trPr>
          <w:trHeight w:val="815"/>
        </w:trPr>
        <w:tc>
          <w:tcPr>
            <w:tcW w:w="5189" w:type="dxa"/>
          </w:tcPr>
          <w:p w14:paraId="39726563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lastRenderedPageBreak/>
              <w:t>Сведения, подтверждающие эффективность</w:t>
            </w:r>
          </w:p>
          <w:p w14:paraId="74A8594F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внедрения инновации в практику общеобразовательных учреждений</w:t>
            </w:r>
          </w:p>
        </w:tc>
        <w:tc>
          <w:tcPr>
            <w:tcW w:w="3979" w:type="dxa"/>
          </w:tcPr>
          <w:p w14:paraId="1A8B278F" w14:textId="08E47A65" w:rsidR="00A7093F" w:rsidRPr="00C370F9" w:rsidRDefault="00A7093F" w:rsidP="00A709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год 2022 - 2023</w:t>
            </w:r>
          </w:p>
          <w:p w14:paraId="66AEA621" w14:textId="650097E5" w:rsidR="00A7093F" w:rsidRPr="00C370F9" w:rsidRDefault="00A7093F" w:rsidP="00A709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успеваемость 100%</w:t>
            </w:r>
          </w:p>
          <w:p w14:paraId="79771D70" w14:textId="3282151D" w:rsidR="00DF3489" w:rsidRPr="00C370F9" w:rsidRDefault="00A7093F" w:rsidP="00A709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Качественная успеваемость 96%</w:t>
            </w:r>
          </w:p>
        </w:tc>
      </w:tr>
      <w:tr w:rsidR="00DF3489" w:rsidRPr="00C370F9" w14:paraId="4E64CBDB" w14:textId="77777777" w:rsidTr="007D6D9F">
        <w:trPr>
          <w:trHeight w:val="556"/>
        </w:trPr>
        <w:tc>
          <w:tcPr>
            <w:tcW w:w="5189" w:type="dxa"/>
          </w:tcPr>
          <w:p w14:paraId="51187B2A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 xml:space="preserve">Прогноз о результатах </w:t>
            </w:r>
            <w:r w:rsidRPr="00DB30B9">
              <w:rPr>
                <w:rFonts w:ascii="Times New Roman" w:hAnsi="Times New Roman" w:cs="Times New Roman"/>
              </w:rPr>
              <w:t>c</w:t>
            </w:r>
            <w:r w:rsidRPr="00022A60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DB30B9">
              <w:rPr>
                <w:rFonts w:ascii="Times New Roman" w:hAnsi="Times New Roman" w:cs="Times New Roman"/>
              </w:rPr>
              <w:t>poca</w:t>
            </w:r>
            <w:proofErr w:type="spellEnd"/>
            <w:r w:rsidRPr="00022A60">
              <w:rPr>
                <w:rFonts w:ascii="Times New Roman" w:hAnsi="Times New Roman" w:cs="Times New Roman"/>
                <w:lang w:val="ru-RU"/>
              </w:rPr>
              <w:t xml:space="preserve"> на полученные</w:t>
            </w:r>
          </w:p>
          <w:p w14:paraId="3339CBA2" w14:textId="77777777" w:rsidR="00DF3489" w:rsidRPr="00DB30B9" w:rsidRDefault="00DF3489" w:rsidP="00DB30B9">
            <w:pPr>
              <w:rPr>
                <w:rFonts w:ascii="Times New Roman" w:hAnsi="Times New Roman" w:cs="Times New Roman"/>
              </w:rPr>
            </w:pPr>
            <w:proofErr w:type="spellStart"/>
            <w:r w:rsidRPr="00DB30B9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DB30B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B30B9">
              <w:rPr>
                <w:rFonts w:ascii="Times New Roman" w:hAnsi="Times New Roman" w:cs="Times New Roman"/>
              </w:rPr>
              <w:t>продукты</w:t>
            </w:r>
            <w:proofErr w:type="spellEnd"/>
            <w:r w:rsidRPr="00DB30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79" w:type="dxa"/>
          </w:tcPr>
          <w:p w14:paraId="4B45C35E" w14:textId="77777777" w:rsidR="00DF3489" w:rsidRPr="00C370F9" w:rsidRDefault="001F062A" w:rsidP="00DF34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Брошюра</w:t>
            </w:r>
          </w:p>
        </w:tc>
      </w:tr>
      <w:tr w:rsidR="00DF3489" w:rsidRPr="00C370F9" w14:paraId="71A13D3B" w14:textId="77777777" w:rsidTr="007D6D9F">
        <w:trPr>
          <w:trHeight w:val="541"/>
        </w:trPr>
        <w:tc>
          <w:tcPr>
            <w:tcW w:w="5189" w:type="dxa"/>
          </w:tcPr>
          <w:p w14:paraId="0BED812E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Рекомендательные письма и/или рецензии</w:t>
            </w:r>
          </w:p>
          <w:p w14:paraId="3181756A" w14:textId="77777777" w:rsidR="00DF3489" w:rsidRPr="00022A60" w:rsidRDefault="00DF3489" w:rsidP="00DB30B9">
            <w:pPr>
              <w:rPr>
                <w:rFonts w:ascii="Times New Roman" w:hAnsi="Times New Roman" w:cs="Times New Roman"/>
                <w:lang w:val="ru-RU"/>
              </w:rPr>
            </w:pPr>
            <w:r w:rsidRPr="00022A60">
              <w:rPr>
                <w:rFonts w:ascii="Times New Roman" w:hAnsi="Times New Roman" w:cs="Times New Roman"/>
                <w:lang w:val="ru-RU"/>
              </w:rPr>
              <w:t>научно-педагогического сообщества региона</w:t>
            </w:r>
          </w:p>
        </w:tc>
        <w:tc>
          <w:tcPr>
            <w:tcW w:w="3979" w:type="dxa"/>
          </w:tcPr>
          <w:p w14:paraId="4E8223B9" w14:textId="143B66B6" w:rsidR="00DF3489" w:rsidRPr="00C370F9" w:rsidRDefault="00AC17B0" w:rsidP="00DF34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0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Черкасова Ирина Ивановна, </w:t>
            </w:r>
            <w:proofErr w:type="spellStart"/>
            <w:r w:rsidR="0002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к.п.н</w:t>
            </w:r>
            <w:proofErr w:type="spellEnd"/>
            <w:r w:rsidR="0002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доцент, профессор </w:t>
            </w:r>
            <w:r w:rsidRPr="00C370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кафедры педагоги, психологии и социального образования Тобольского педагогического института им. </w:t>
            </w:r>
            <w:r w:rsidRPr="0002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Д.И. Менделеева (филиала) Тюменского государственного университета</w:t>
            </w:r>
          </w:p>
        </w:tc>
      </w:tr>
    </w:tbl>
    <w:p w14:paraId="51B6F625" w14:textId="77777777" w:rsidR="00DF3489" w:rsidRPr="00DF3489" w:rsidRDefault="00DF3489" w:rsidP="00DF3489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sz w:val="20"/>
          <w:szCs w:val="29"/>
          <w:lang w:eastAsia="en-US"/>
        </w:rPr>
      </w:pPr>
    </w:p>
    <w:p w14:paraId="730DD110" w14:textId="6A668C0E" w:rsidR="00DF3489" w:rsidRPr="00DF3489" w:rsidRDefault="00036339" w:rsidP="00DF3489">
      <w:pPr>
        <w:widowControl w:val="0"/>
        <w:autoSpaceDE w:val="0"/>
        <w:autoSpaceDN w:val="0"/>
        <w:spacing w:before="9" w:after="0" w:line="240" w:lineRule="auto"/>
        <w:rPr>
          <w:rFonts w:ascii="Cambria" w:eastAsia="Times New Roman" w:hAnsi="Times New Roman" w:cs="Times New Roman"/>
          <w:b/>
          <w:sz w:val="25"/>
          <w:szCs w:val="29"/>
          <w:lang w:eastAsia="en-US"/>
        </w:rPr>
      </w:pPr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                    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Директор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МАОУ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«</w:t>
      </w:r>
      <w:proofErr w:type="gramStart"/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Лицей»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  </w:t>
      </w:r>
      <w:proofErr w:type="gramEnd"/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                                                       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М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.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С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. </w:t>
      </w:r>
      <w:r w:rsidR="00DF3489"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Соломатова</w:t>
      </w:r>
    </w:p>
    <w:p w14:paraId="741A5B07" w14:textId="77777777" w:rsidR="00DF3489" w:rsidRPr="00DF3489" w:rsidRDefault="00022A60" w:rsidP="00DF3489">
      <w:pPr>
        <w:widowControl w:val="0"/>
        <w:tabs>
          <w:tab w:val="left" w:pos="4637"/>
          <w:tab w:val="left" w:pos="7460"/>
        </w:tabs>
        <w:autoSpaceDE w:val="0"/>
        <w:autoSpaceDN w:val="0"/>
        <w:spacing w:after="0" w:line="20" w:lineRule="exact"/>
        <w:ind w:left="1095"/>
        <w:rPr>
          <w:rFonts w:ascii="Cambria" w:eastAsia="Times New Roman" w:hAnsi="Times New Roman" w:cs="Times New Roman"/>
          <w:sz w:val="2"/>
          <w:lang w:eastAsia="en-US"/>
        </w:rPr>
      </w:pPr>
      <w:r>
        <w:rPr>
          <w:rFonts w:ascii="Cambria" w:eastAsia="Times New Roman" w:hAnsi="Times New Roman" w:cs="Times New Roman"/>
          <w:sz w:val="2"/>
          <w:lang w:eastAsia="en-US"/>
        </w:rPr>
      </w:r>
      <w:r>
        <w:rPr>
          <w:rFonts w:ascii="Cambria" w:eastAsia="Times New Roman" w:hAnsi="Times New Roman" w:cs="Times New Roman"/>
          <w:sz w:val="2"/>
          <w:lang w:eastAsia="en-US"/>
        </w:rPr>
        <w:pict w14:anchorId="6A39BEC5">
          <v:group id="_x0000_s1036" style="width:142.6pt;height:.75pt;mso-position-horizontal-relative:char;mso-position-vertical-relative:line" coordsize="2852,15">
            <v:line id="_x0000_s1037" style="position:absolute" from="0,7" to="2851,7" strokecolor="#232323" strokeweight=".72pt"/>
            <w10:wrap type="none"/>
            <w10:anchorlock/>
          </v:group>
        </w:pict>
      </w:r>
      <w:r w:rsidR="00DF3489" w:rsidRPr="00DF3489">
        <w:rPr>
          <w:rFonts w:ascii="Cambria" w:eastAsia="Times New Roman" w:hAnsi="Times New Roman" w:cs="Times New Roman"/>
          <w:sz w:val="2"/>
          <w:lang w:eastAsia="en-US"/>
        </w:rPr>
        <w:tab/>
      </w:r>
      <w:r>
        <w:rPr>
          <w:rFonts w:ascii="Cambria" w:eastAsia="Times New Roman" w:hAnsi="Times New Roman" w:cs="Times New Roman"/>
          <w:sz w:val="2"/>
          <w:lang w:eastAsia="en-US"/>
        </w:rPr>
      </w:r>
      <w:r>
        <w:rPr>
          <w:rFonts w:ascii="Cambria" w:eastAsia="Times New Roman" w:hAnsi="Times New Roman" w:cs="Times New Roman"/>
          <w:sz w:val="2"/>
          <w:lang w:eastAsia="en-US"/>
        </w:rPr>
        <w:pict w14:anchorId="13391EC7">
          <v:group id="_x0000_s1034" style="width:106.6pt;height:.75pt;mso-position-horizontal-relative:char;mso-position-vertical-relative:line" coordsize="2132,15">
            <v:line id="_x0000_s1035" style="position:absolute" from="0,7" to="2131,7" strokecolor="#232323" strokeweight=".72pt"/>
            <w10:wrap type="none"/>
            <w10:anchorlock/>
          </v:group>
        </w:pict>
      </w:r>
      <w:r w:rsidR="00DF3489" w:rsidRPr="00DF3489">
        <w:rPr>
          <w:rFonts w:ascii="Cambria" w:eastAsia="Times New Roman" w:hAnsi="Times New Roman" w:cs="Times New Roman"/>
          <w:sz w:val="2"/>
          <w:lang w:eastAsia="en-US"/>
        </w:rPr>
        <w:tab/>
      </w:r>
      <w:r>
        <w:rPr>
          <w:rFonts w:ascii="Cambria" w:eastAsia="Times New Roman" w:hAnsi="Times New Roman" w:cs="Times New Roman"/>
          <w:sz w:val="2"/>
          <w:lang w:eastAsia="en-US"/>
        </w:rPr>
      </w:r>
      <w:r>
        <w:rPr>
          <w:rFonts w:ascii="Cambria" w:eastAsia="Times New Roman" w:hAnsi="Times New Roman" w:cs="Times New Roman"/>
          <w:sz w:val="2"/>
          <w:lang w:eastAsia="en-US"/>
        </w:rPr>
        <w:pict w14:anchorId="6ECC3110">
          <v:group id="_x0000_s1032" style="width:142.1pt;height:.75pt;mso-position-horizontal-relative:char;mso-position-vertical-relative:line" coordsize="2842,15">
            <v:line id="_x0000_s1033" style="position:absolute" from="0,7" to="2842,7" strokecolor="#232323" strokeweight=".72pt"/>
            <w10:wrap type="none"/>
            <w10:anchorlock/>
          </v:group>
        </w:pict>
      </w:r>
    </w:p>
    <w:p w14:paraId="32232470" w14:textId="77777777" w:rsidR="00DF3489" w:rsidRPr="00DF3489" w:rsidRDefault="00DF3489" w:rsidP="00DF3489">
      <w:pPr>
        <w:widowControl w:val="0"/>
        <w:autoSpaceDE w:val="0"/>
        <w:autoSpaceDN w:val="0"/>
        <w:spacing w:after="0" w:line="20" w:lineRule="exact"/>
        <w:rPr>
          <w:rFonts w:ascii="Cambria" w:eastAsia="Times New Roman" w:hAnsi="Times New Roman" w:cs="Times New Roman"/>
          <w:sz w:val="2"/>
          <w:lang w:eastAsia="en-US"/>
        </w:rPr>
        <w:sectPr w:rsidR="00DF3489" w:rsidRPr="00DF3489">
          <w:pgSz w:w="11910" w:h="16840"/>
          <w:pgMar w:top="820" w:right="40" w:bottom="1560" w:left="740" w:header="0" w:footer="1369" w:gutter="0"/>
          <w:cols w:space="720"/>
        </w:sectPr>
      </w:pPr>
    </w:p>
    <w:p w14:paraId="0939B123" w14:textId="77777777" w:rsidR="00DF3489" w:rsidRPr="00DF3489" w:rsidRDefault="00DF3489" w:rsidP="00DF3489">
      <w:pPr>
        <w:widowControl w:val="0"/>
        <w:autoSpaceDE w:val="0"/>
        <w:autoSpaceDN w:val="0"/>
        <w:spacing w:before="24" w:after="0" w:line="372" w:lineRule="auto"/>
        <w:ind w:left="1093" w:right="33" w:firstLine="38"/>
        <w:rPr>
          <w:rFonts w:ascii="Times New Roman" w:eastAsia="Times New Roman" w:hAnsi="Times New Roman" w:cs="Times New Roman"/>
          <w:i/>
          <w:sz w:val="18"/>
          <w:lang w:eastAsia="en-US"/>
        </w:rPr>
      </w:pP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lastRenderedPageBreak/>
        <w:t>должность</w:t>
      </w:r>
      <w:r w:rsidRPr="00DF3489">
        <w:rPr>
          <w:rFonts w:ascii="Times New Roman" w:eastAsia="Times New Roman" w:hAnsi="Times New Roman" w:cs="Times New Roman"/>
          <w:i/>
          <w:spacing w:val="1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руководителя</w:t>
      </w:r>
      <w:r w:rsidRPr="00DF3489">
        <w:rPr>
          <w:rFonts w:ascii="Times New Roman" w:eastAsia="Times New Roman" w:hAnsi="Times New Roman" w:cs="Times New Roman"/>
          <w:i/>
          <w:spacing w:val="1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pacing w:val="-1"/>
          <w:sz w:val="18"/>
          <w:lang w:eastAsia="en-US"/>
        </w:rPr>
        <w:t>образовательной</w:t>
      </w:r>
      <w:r w:rsidRPr="00DF3489">
        <w:rPr>
          <w:rFonts w:ascii="Times New Roman" w:eastAsia="Times New Roman" w:hAnsi="Times New Roman" w:cs="Times New Roman"/>
          <w:i/>
          <w:spacing w:val="-8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организации</w:t>
      </w:r>
    </w:p>
    <w:p w14:paraId="054D3408" w14:textId="77777777" w:rsidR="00DF3489" w:rsidRPr="00DF3489" w:rsidRDefault="00DF3489" w:rsidP="00DF3489">
      <w:pPr>
        <w:widowControl w:val="0"/>
        <w:tabs>
          <w:tab w:val="left" w:pos="3971"/>
          <w:tab w:val="left" w:pos="4621"/>
        </w:tabs>
        <w:autoSpaceDE w:val="0"/>
        <w:autoSpaceDN w:val="0"/>
        <w:spacing w:before="24" w:after="0" w:line="372" w:lineRule="auto"/>
        <w:ind w:left="1101" w:right="1312" w:hanging="8"/>
        <w:rPr>
          <w:rFonts w:ascii="Times New Roman" w:eastAsia="Times New Roman" w:hAnsi="Times New Roman" w:cs="Times New Roman"/>
          <w:i/>
          <w:sz w:val="18"/>
          <w:lang w:eastAsia="en-US"/>
        </w:rPr>
      </w:pPr>
      <w:r w:rsidRPr="00DF3489">
        <w:rPr>
          <w:rFonts w:ascii="Times New Roman" w:eastAsia="Times New Roman" w:hAnsi="Times New Roman" w:cs="Times New Roman"/>
          <w:lang w:eastAsia="en-US"/>
        </w:rPr>
        <w:br w:type="column"/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lastRenderedPageBreak/>
        <w:t>подпись</w:t>
      </w:r>
      <w:r w:rsidRPr="00DF3489">
        <w:rPr>
          <w:rFonts w:ascii="Times New Roman" w:eastAsia="Times New Roman" w:hAnsi="Times New Roman" w:cs="Times New Roman"/>
          <w:i/>
          <w:spacing w:val="4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руководителя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ab/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ab/>
        <w:t>ФИО</w:t>
      </w:r>
      <w:r w:rsidRPr="00DF3489">
        <w:rPr>
          <w:rFonts w:ascii="Times New Roman" w:eastAsia="Times New Roman" w:hAnsi="Times New Roman" w:cs="Times New Roman"/>
          <w:i/>
          <w:spacing w:val="4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руководителя</w:t>
      </w:r>
      <w:r w:rsidRPr="00DF3489">
        <w:rPr>
          <w:rFonts w:ascii="Times New Roman" w:eastAsia="Times New Roman" w:hAnsi="Times New Roman" w:cs="Times New Roman"/>
          <w:i/>
          <w:spacing w:val="1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образовательной</w:t>
      </w:r>
      <w:r w:rsidRPr="00DF3489">
        <w:rPr>
          <w:rFonts w:ascii="Times New Roman" w:eastAsia="Times New Roman" w:hAnsi="Times New Roman" w:cs="Times New Roman"/>
          <w:i/>
          <w:spacing w:val="-9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организации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ab/>
      </w:r>
      <w:r w:rsidRPr="00DF3489">
        <w:rPr>
          <w:rFonts w:ascii="Times New Roman" w:eastAsia="Times New Roman" w:hAnsi="Times New Roman" w:cs="Times New Roman"/>
          <w:i/>
          <w:w w:val="95"/>
          <w:sz w:val="18"/>
          <w:lang w:eastAsia="en-US"/>
        </w:rPr>
        <w:t>образовательной</w:t>
      </w:r>
      <w:r w:rsidRPr="00DF3489">
        <w:rPr>
          <w:rFonts w:ascii="Times New Roman" w:eastAsia="Times New Roman" w:hAnsi="Times New Roman" w:cs="Times New Roman"/>
          <w:i/>
          <w:spacing w:val="9"/>
          <w:w w:val="95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w w:val="95"/>
          <w:sz w:val="18"/>
          <w:lang w:eastAsia="en-US"/>
        </w:rPr>
        <w:t>организации</w:t>
      </w:r>
    </w:p>
    <w:p w14:paraId="7DD1BFBD" w14:textId="77777777" w:rsidR="00DF3489" w:rsidRPr="00DF3489" w:rsidRDefault="00DF3489" w:rsidP="00DF3489">
      <w:pPr>
        <w:widowControl w:val="0"/>
        <w:autoSpaceDE w:val="0"/>
        <w:autoSpaceDN w:val="0"/>
        <w:spacing w:after="0" w:line="372" w:lineRule="auto"/>
        <w:rPr>
          <w:rFonts w:ascii="Times New Roman" w:eastAsia="Times New Roman" w:hAnsi="Times New Roman" w:cs="Times New Roman"/>
          <w:sz w:val="18"/>
          <w:lang w:eastAsia="en-US"/>
        </w:rPr>
        <w:sectPr w:rsidR="00DF3489" w:rsidRPr="00DF3489">
          <w:type w:val="continuous"/>
          <w:pgSz w:w="11910" w:h="16840"/>
          <w:pgMar w:top="440" w:right="40" w:bottom="1640" w:left="740" w:header="720" w:footer="720" w:gutter="0"/>
          <w:cols w:num="2" w:space="720" w:equalWidth="0">
            <w:col w:w="3447" w:space="92"/>
            <w:col w:w="7591"/>
          </w:cols>
        </w:sectPr>
      </w:pPr>
    </w:p>
    <w:p w14:paraId="72B5B5A3" w14:textId="77777777" w:rsidR="00DF3489" w:rsidRPr="00DF3489" w:rsidRDefault="00DF3489" w:rsidP="00DF348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6"/>
          <w:szCs w:val="29"/>
          <w:lang w:eastAsia="en-US"/>
        </w:rPr>
      </w:pPr>
    </w:p>
    <w:p w14:paraId="40061158" w14:textId="77777777" w:rsidR="00DF3489" w:rsidRDefault="00DF3489" w:rsidP="00DF348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i/>
          <w:sz w:val="20"/>
          <w:szCs w:val="29"/>
          <w:lang w:eastAsia="en-US"/>
        </w:rPr>
        <w:t xml:space="preserve">                       </w:t>
      </w:r>
      <w:r w:rsidRPr="00DF3489">
        <w:rPr>
          <w:rFonts w:ascii="Times New Roman" w:hAnsi="Times New Roman" w:cs="Times New Roman"/>
          <w:b/>
          <w:bCs/>
          <w:sz w:val="25"/>
          <w:szCs w:val="25"/>
        </w:rPr>
        <w:t xml:space="preserve">Председатель </w:t>
      </w:r>
    </w:p>
    <w:p w14:paraId="43D442CC" w14:textId="77777777" w:rsidR="00DF3489" w:rsidRDefault="00DF3489" w:rsidP="00DF348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</w:t>
      </w:r>
      <w:r w:rsidRPr="00DF3489">
        <w:rPr>
          <w:rFonts w:ascii="Times New Roman" w:hAnsi="Times New Roman" w:cs="Times New Roman"/>
          <w:b/>
          <w:bCs/>
          <w:sz w:val="25"/>
          <w:szCs w:val="25"/>
        </w:rPr>
        <w:t>Управляющего Совета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14:paraId="4113602E" w14:textId="77777777" w:rsidR="00DF3489" w:rsidRPr="00DF3489" w:rsidRDefault="00DF3489" w:rsidP="00DF34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5"/>
          <w:szCs w:val="25"/>
          <w:lang w:eastAsia="en-US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</w:t>
      </w:r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МАОУ</w:t>
      </w:r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</w:t>
      </w:r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«</w:t>
      </w:r>
      <w:proofErr w:type="gramStart"/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>Лицей»</w:t>
      </w:r>
      <w:r>
        <w:rPr>
          <w:rFonts w:ascii="Cambria" w:eastAsia="Times New Roman" w:hAnsi="Times New Roman" w:cs="Times New Roman"/>
          <w:b/>
          <w:sz w:val="25"/>
          <w:szCs w:val="29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                       </w:t>
      </w:r>
      <w:r w:rsidRPr="00DF3489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                       </w:t>
      </w:r>
      <w:r w:rsidRPr="00DF3489">
        <w:rPr>
          <w:rFonts w:ascii="Times New Roman" w:hAnsi="Times New Roman" w:cs="Times New Roman"/>
          <w:b/>
          <w:bCs/>
          <w:sz w:val="25"/>
          <w:szCs w:val="25"/>
        </w:rPr>
        <w:t>И.И. Черкасова</w:t>
      </w:r>
    </w:p>
    <w:p w14:paraId="1F5D96E9" w14:textId="77777777" w:rsidR="00DF3489" w:rsidRPr="00DF3489" w:rsidRDefault="00DF3489" w:rsidP="00DF348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3"/>
          <w:szCs w:val="29"/>
          <w:lang w:eastAsia="en-US"/>
        </w:rPr>
      </w:pPr>
    </w:p>
    <w:p w14:paraId="64732615" w14:textId="77777777" w:rsidR="00DF3489" w:rsidRPr="00DF3489" w:rsidRDefault="00022A60" w:rsidP="00DF3489">
      <w:pPr>
        <w:widowControl w:val="0"/>
        <w:tabs>
          <w:tab w:val="left" w:pos="4652"/>
          <w:tab w:val="left" w:pos="7479"/>
        </w:tabs>
        <w:autoSpaceDE w:val="0"/>
        <w:autoSpaceDN w:val="0"/>
        <w:spacing w:after="0" w:line="20" w:lineRule="exact"/>
        <w:ind w:left="1100"/>
        <w:rPr>
          <w:rFonts w:ascii="Times New Roman" w:eastAsia="Times New Roman" w:hAnsi="Times New Roman" w:cs="Times New Roman"/>
          <w:sz w:val="2"/>
          <w:lang w:eastAsia="en-US"/>
        </w:rPr>
      </w:pPr>
      <w:r>
        <w:rPr>
          <w:rFonts w:ascii="Times New Roman" w:eastAsia="Times New Roman" w:hAnsi="Times New Roman" w:cs="Times New Roman"/>
          <w:sz w:val="2"/>
          <w:lang w:eastAsia="en-US"/>
        </w:rPr>
      </w:r>
      <w:r>
        <w:rPr>
          <w:rFonts w:ascii="Times New Roman" w:eastAsia="Times New Roman" w:hAnsi="Times New Roman" w:cs="Times New Roman"/>
          <w:sz w:val="2"/>
          <w:lang w:eastAsia="en-US"/>
        </w:rPr>
        <w:pict w14:anchorId="0482C6A3">
          <v:group id="_x0000_s1030" style="width:142.8pt;height:.75pt;mso-position-horizontal-relative:char;mso-position-vertical-relative:line" coordsize="2856,15">
            <v:line id="_x0000_s1031" style="position:absolute" from="0,7" to="2856,7" strokecolor="#232323" strokeweight=".72pt"/>
            <w10:wrap type="none"/>
            <w10:anchorlock/>
          </v:group>
        </w:pict>
      </w:r>
      <w:r w:rsidR="00DF3489" w:rsidRPr="00DF3489">
        <w:rPr>
          <w:rFonts w:ascii="Times New Roman" w:eastAsia="Times New Roman" w:hAnsi="Times New Roman" w:cs="Times New Roman"/>
          <w:sz w:val="2"/>
          <w:lang w:eastAsia="en-US"/>
        </w:rPr>
        <w:tab/>
      </w:r>
      <w:r>
        <w:rPr>
          <w:rFonts w:ascii="Times New Roman" w:eastAsia="Times New Roman" w:hAnsi="Times New Roman" w:cs="Times New Roman"/>
          <w:sz w:val="2"/>
          <w:lang w:eastAsia="en-US"/>
        </w:rPr>
      </w:r>
      <w:r>
        <w:rPr>
          <w:rFonts w:ascii="Times New Roman" w:eastAsia="Times New Roman" w:hAnsi="Times New Roman" w:cs="Times New Roman"/>
          <w:sz w:val="2"/>
          <w:lang w:eastAsia="en-US"/>
        </w:rPr>
        <w:pict w14:anchorId="4C114488">
          <v:group id="_x0000_s1028" style="width:106.6pt;height:.75pt;mso-position-horizontal-relative:char;mso-position-vertical-relative:line" coordsize="2132,15">
            <v:line id="_x0000_s1029" style="position:absolute" from="0,7" to="2131,7" strokecolor="#232323" strokeweight=".72pt"/>
            <w10:wrap type="none"/>
            <w10:anchorlock/>
          </v:group>
        </w:pict>
      </w:r>
      <w:r w:rsidR="00DF3489" w:rsidRPr="00DF3489">
        <w:rPr>
          <w:rFonts w:ascii="Times New Roman" w:eastAsia="Times New Roman" w:hAnsi="Times New Roman" w:cs="Times New Roman"/>
          <w:sz w:val="2"/>
          <w:lang w:eastAsia="en-US"/>
        </w:rPr>
        <w:tab/>
      </w:r>
      <w:r>
        <w:rPr>
          <w:rFonts w:ascii="Times New Roman" w:eastAsia="Times New Roman" w:hAnsi="Times New Roman" w:cs="Times New Roman"/>
          <w:sz w:val="2"/>
          <w:lang w:eastAsia="en-US"/>
        </w:rPr>
      </w:r>
      <w:r>
        <w:rPr>
          <w:rFonts w:ascii="Times New Roman" w:eastAsia="Times New Roman" w:hAnsi="Times New Roman" w:cs="Times New Roman"/>
          <w:sz w:val="2"/>
          <w:lang w:eastAsia="en-US"/>
        </w:rPr>
        <w:pict w14:anchorId="1A84ABDD">
          <v:group id="_x0000_s1026" style="width:141.85pt;height:.75pt;mso-position-horizontal-relative:char;mso-position-vertical-relative:line" coordsize="2837,15">
            <v:line id="_x0000_s1027" style="position:absolute" from="0,7" to="2837,7" strokecolor="#232323" strokeweight=".72pt"/>
            <w10:wrap type="none"/>
            <w10:anchorlock/>
          </v:group>
        </w:pict>
      </w:r>
    </w:p>
    <w:p w14:paraId="3088F1BC" w14:textId="77777777" w:rsidR="00DF3489" w:rsidRPr="00DF3489" w:rsidRDefault="00DF3489" w:rsidP="00DF3489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en-US"/>
        </w:rPr>
        <w:sectPr w:rsidR="00DF3489" w:rsidRPr="00DF3489">
          <w:type w:val="continuous"/>
          <w:pgSz w:w="11910" w:h="16840"/>
          <w:pgMar w:top="440" w:right="40" w:bottom="1640" w:left="740" w:header="720" w:footer="720" w:gutter="0"/>
          <w:cols w:space="720"/>
        </w:sectPr>
      </w:pPr>
    </w:p>
    <w:p w14:paraId="10AE87AD" w14:textId="38362CB4" w:rsidR="00DF3489" w:rsidRPr="00DF3489" w:rsidRDefault="00DF3489" w:rsidP="00DF3489">
      <w:pPr>
        <w:widowControl w:val="0"/>
        <w:autoSpaceDE w:val="0"/>
        <w:autoSpaceDN w:val="0"/>
        <w:spacing w:before="24" w:after="0" w:line="240" w:lineRule="auto"/>
        <w:ind w:left="1136"/>
        <w:rPr>
          <w:rFonts w:ascii="Times New Roman" w:eastAsia="Times New Roman" w:hAnsi="Times New Roman" w:cs="Times New Roman"/>
          <w:i/>
          <w:sz w:val="18"/>
          <w:lang w:eastAsia="en-US"/>
        </w:rPr>
      </w:pP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lastRenderedPageBreak/>
        <w:t>должность</w:t>
      </w:r>
      <w:r w:rsidRPr="00DF3489">
        <w:rPr>
          <w:rFonts w:ascii="Times New Roman" w:eastAsia="Times New Roman" w:hAnsi="Times New Roman" w:cs="Times New Roman"/>
          <w:i/>
          <w:spacing w:val="4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руководителя</w:t>
      </w:r>
      <w:r w:rsidR="00DB30B9">
        <w:rPr>
          <w:rFonts w:ascii="Times New Roman" w:eastAsia="Times New Roman" w:hAnsi="Times New Roman" w:cs="Times New Roman"/>
          <w:i/>
          <w:sz w:val="18"/>
          <w:lang w:eastAsia="en-US"/>
        </w:rPr>
        <w:t xml:space="preserve">                                                                                                         </w:t>
      </w:r>
    </w:p>
    <w:p w14:paraId="5F8EA115" w14:textId="0CC9BBD1" w:rsidR="00DF3489" w:rsidRPr="00DF3489" w:rsidRDefault="00DF3489" w:rsidP="00DB30B9">
      <w:pPr>
        <w:widowControl w:val="0"/>
        <w:autoSpaceDE w:val="0"/>
        <w:autoSpaceDN w:val="0"/>
        <w:spacing w:before="109" w:after="0" w:line="379" w:lineRule="auto"/>
        <w:ind w:left="1093" w:firstLine="4"/>
        <w:rPr>
          <w:rFonts w:ascii="Times New Roman" w:eastAsia="Times New Roman" w:hAnsi="Times New Roman" w:cs="Times New Roman"/>
          <w:i/>
          <w:sz w:val="18"/>
          <w:lang w:eastAsia="en-US"/>
        </w:rPr>
      </w:pPr>
      <w:r w:rsidRPr="00DF3489">
        <w:rPr>
          <w:rFonts w:ascii="Times New Roman" w:eastAsia="Times New Roman" w:hAnsi="Times New Roman" w:cs="Times New Roman"/>
          <w:i/>
          <w:spacing w:val="-1"/>
          <w:sz w:val="18"/>
          <w:lang w:eastAsia="en-US"/>
        </w:rPr>
        <w:t>органа</w:t>
      </w:r>
      <w:r w:rsidRPr="00DF3489">
        <w:rPr>
          <w:rFonts w:ascii="Times New Roman" w:eastAsia="Times New Roman" w:hAnsi="Times New Roman" w:cs="Times New Roman"/>
          <w:i/>
          <w:spacing w:val="9"/>
          <w:sz w:val="18"/>
          <w:lang w:eastAsia="en-US"/>
        </w:rPr>
        <w:t xml:space="preserve"> </w:t>
      </w:r>
      <w:r w:rsidRPr="00DF3489">
        <w:rPr>
          <w:rFonts w:ascii="Times New Roman" w:eastAsia="Times New Roman" w:hAnsi="Times New Roman" w:cs="Times New Roman"/>
          <w:i/>
          <w:spacing w:val="-1"/>
          <w:sz w:val="18"/>
          <w:lang w:eastAsia="en-US"/>
        </w:rPr>
        <w:t>государственно-общественного</w:t>
      </w:r>
      <w:r w:rsidRPr="00DF3489">
        <w:rPr>
          <w:rFonts w:ascii="Times New Roman" w:eastAsia="Times New Roman" w:hAnsi="Times New Roman" w:cs="Times New Roman"/>
          <w:i/>
          <w:spacing w:val="-42"/>
          <w:sz w:val="18"/>
          <w:lang w:eastAsia="en-US"/>
        </w:rPr>
        <w:t xml:space="preserve"> </w:t>
      </w:r>
      <w:bookmarkStart w:id="0" w:name="_GoBack"/>
      <w:bookmarkEnd w:id="0"/>
      <w:r w:rsidRPr="00DF3489">
        <w:rPr>
          <w:rFonts w:ascii="Times New Roman" w:eastAsia="Times New Roman" w:hAnsi="Times New Roman" w:cs="Times New Roman"/>
          <w:i/>
          <w:sz w:val="18"/>
          <w:lang w:eastAsia="en-US"/>
        </w:rPr>
        <w:t>управления</w:t>
      </w:r>
      <w:r w:rsidR="00036339">
        <w:rPr>
          <w:rFonts w:ascii="Times New Roman" w:eastAsia="Times New Roman" w:hAnsi="Times New Roman" w:cs="Times New Roman"/>
          <w:lang w:eastAsia="en-US"/>
        </w:rPr>
        <w:t xml:space="preserve">    </w:t>
      </w:r>
      <w:r w:rsidR="00DB30B9">
        <w:rPr>
          <w:rFonts w:ascii="Times New Roman" w:eastAsia="Times New Roman" w:hAnsi="Times New Roman" w:cs="Times New Roman"/>
          <w:lang w:eastAsia="en-US"/>
        </w:rPr>
        <w:t xml:space="preserve">                         </w:t>
      </w:r>
      <w:r w:rsidR="00036339">
        <w:rPr>
          <w:rFonts w:ascii="Times New Roman" w:eastAsia="Times New Roman" w:hAnsi="Times New Roman" w:cs="Times New Roman"/>
          <w:lang w:eastAsia="en-US"/>
        </w:rPr>
        <w:t xml:space="preserve">    </w:t>
      </w:r>
      <w:r w:rsidR="00DB30B9">
        <w:rPr>
          <w:rFonts w:ascii="Times New Roman" w:eastAsia="Times New Roman" w:hAnsi="Times New Roman" w:cs="Times New Roman"/>
          <w:lang w:eastAsia="en-US"/>
        </w:rPr>
        <w:t xml:space="preserve">                     </w:t>
      </w:r>
    </w:p>
    <w:p w14:paraId="7DC68442" w14:textId="098613F9" w:rsidR="00DF3489" w:rsidRPr="00036339" w:rsidRDefault="00DF3489" w:rsidP="00036339">
      <w:pPr>
        <w:widowControl w:val="0"/>
        <w:autoSpaceDE w:val="0"/>
        <w:autoSpaceDN w:val="0"/>
        <w:spacing w:before="28" w:after="0" w:line="240" w:lineRule="auto"/>
        <w:ind w:left="1085"/>
        <w:rPr>
          <w:rFonts w:ascii="Times New Roman" w:eastAsia="Times New Roman" w:hAnsi="Times New Roman" w:cs="Times New Roman"/>
          <w:i/>
          <w:sz w:val="17"/>
          <w:lang w:eastAsia="en-US"/>
        </w:rPr>
        <w:sectPr w:rsidR="00DF3489" w:rsidRPr="00036339">
          <w:type w:val="continuous"/>
          <w:pgSz w:w="11910" w:h="16840"/>
          <w:pgMar w:top="440" w:right="40" w:bottom="1640" w:left="740" w:header="720" w:footer="720" w:gutter="0"/>
          <w:cols w:num="3" w:space="720" w:equalWidth="0">
            <w:col w:w="4145" w:space="40"/>
            <w:col w:w="2169" w:space="39"/>
            <w:col w:w="4737"/>
          </w:cols>
        </w:sectPr>
      </w:pPr>
      <w:r w:rsidRPr="00DF3489">
        <w:rPr>
          <w:rFonts w:ascii="Times New Roman" w:eastAsia="Times New Roman" w:hAnsi="Times New Roman" w:cs="Times New Roman"/>
          <w:lang w:eastAsia="en-US"/>
        </w:rPr>
        <w:br w:type="column"/>
      </w:r>
    </w:p>
    <w:p w14:paraId="43CCCBD1" w14:textId="77777777" w:rsidR="001647F4" w:rsidRDefault="001647F4"/>
    <w:sectPr w:rsidR="001647F4" w:rsidSect="0036308E">
      <w:pgSz w:w="11906" w:h="16838"/>
      <w:pgMar w:top="567" w:right="707" w:bottom="24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31540"/>
    <w:multiLevelType w:val="hybridMultilevel"/>
    <w:tmpl w:val="766681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EB065E"/>
    <w:multiLevelType w:val="hybridMultilevel"/>
    <w:tmpl w:val="CAAEF164"/>
    <w:lvl w:ilvl="0" w:tplc="0DD04498">
      <w:start w:val="1"/>
      <w:numFmt w:val="decimal"/>
      <w:lvlText w:val="%1)"/>
      <w:lvlJc w:val="left"/>
      <w:pPr>
        <w:ind w:left="2114" w:hanging="360"/>
      </w:pPr>
      <w:rPr>
        <w:rFonts w:hint="default"/>
        <w:b/>
        <w:bCs/>
        <w:spacing w:val="-1"/>
        <w:w w:val="96"/>
        <w:lang w:val="ru-RU" w:eastAsia="en-US" w:bidi="ar-SA"/>
      </w:rPr>
    </w:lvl>
    <w:lvl w:ilvl="1" w:tplc="EB8860D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2" w:tplc="A3F0D89E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3" w:tplc="D7EAB7EE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4" w:tplc="DE841F78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5" w:tplc="8446E7F6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73BEDB1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04C2D6F6">
      <w:numFmt w:val="bullet"/>
      <w:lvlText w:val="•"/>
      <w:lvlJc w:val="left"/>
      <w:pPr>
        <w:ind w:left="8422" w:hanging="360"/>
      </w:pPr>
      <w:rPr>
        <w:rFonts w:hint="default"/>
        <w:lang w:val="ru-RU" w:eastAsia="en-US" w:bidi="ar-SA"/>
      </w:rPr>
    </w:lvl>
    <w:lvl w:ilvl="8" w:tplc="5D94684E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884"/>
    <w:rsid w:val="00022A60"/>
    <w:rsid w:val="00027577"/>
    <w:rsid w:val="00036339"/>
    <w:rsid w:val="00054B8F"/>
    <w:rsid w:val="00097E8E"/>
    <w:rsid w:val="000D61AB"/>
    <w:rsid w:val="000E5818"/>
    <w:rsid w:val="00115518"/>
    <w:rsid w:val="00136F06"/>
    <w:rsid w:val="0014008D"/>
    <w:rsid w:val="001647F4"/>
    <w:rsid w:val="001650F5"/>
    <w:rsid w:val="001A3B28"/>
    <w:rsid w:val="001F062A"/>
    <w:rsid w:val="001F49F5"/>
    <w:rsid w:val="002067D5"/>
    <w:rsid w:val="00211737"/>
    <w:rsid w:val="00265540"/>
    <w:rsid w:val="002C0855"/>
    <w:rsid w:val="003335F6"/>
    <w:rsid w:val="0033363B"/>
    <w:rsid w:val="003575E7"/>
    <w:rsid w:val="00396813"/>
    <w:rsid w:val="003B794F"/>
    <w:rsid w:val="00435CF3"/>
    <w:rsid w:val="004841D8"/>
    <w:rsid w:val="004D09E8"/>
    <w:rsid w:val="004E6E60"/>
    <w:rsid w:val="00533F65"/>
    <w:rsid w:val="00542863"/>
    <w:rsid w:val="005760FD"/>
    <w:rsid w:val="00593037"/>
    <w:rsid w:val="005C27F1"/>
    <w:rsid w:val="006232F0"/>
    <w:rsid w:val="006D4D52"/>
    <w:rsid w:val="007048E8"/>
    <w:rsid w:val="007F213E"/>
    <w:rsid w:val="00803A51"/>
    <w:rsid w:val="008619F3"/>
    <w:rsid w:val="0091325D"/>
    <w:rsid w:val="00936D91"/>
    <w:rsid w:val="009F47DC"/>
    <w:rsid w:val="00A0730E"/>
    <w:rsid w:val="00A7093F"/>
    <w:rsid w:val="00A716CF"/>
    <w:rsid w:val="00AC17B0"/>
    <w:rsid w:val="00B068E7"/>
    <w:rsid w:val="00B942C6"/>
    <w:rsid w:val="00BB05BC"/>
    <w:rsid w:val="00BC5278"/>
    <w:rsid w:val="00BD013E"/>
    <w:rsid w:val="00BD1E1E"/>
    <w:rsid w:val="00C01F7E"/>
    <w:rsid w:val="00C370F9"/>
    <w:rsid w:val="00C42CF2"/>
    <w:rsid w:val="00C77C19"/>
    <w:rsid w:val="00C87565"/>
    <w:rsid w:val="00CA3FA9"/>
    <w:rsid w:val="00CE5406"/>
    <w:rsid w:val="00D05B36"/>
    <w:rsid w:val="00D216AA"/>
    <w:rsid w:val="00DB30B9"/>
    <w:rsid w:val="00DC75DD"/>
    <w:rsid w:val="00DD3C73"/>
    <w:rsid w:val="00DF3489"/>
    <w:rsid w:val="00E02884"/>
    <w:rsid w:val="00E72FCE"/>
    <w:rsid w:val="00E94966"/>
    <w:rsid w:val="00EB3287"/>
    <w:rsid w:val="00F8481D"/>
    <w:rsid w:val="00FD6074"/>
    <w:rsid w:val="00FF1573"/>
    <w:rsid w:val="00FF3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0D99F0A"/>
  <w15:docId w15:val="{52A969DE-08BF-4976-94BE-F2ABB61F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884"/>
    <w:rPr>
      <w:color w:val="0000FF"/>
      <w:u w:val="single"/>
    </w:rPr>
  </w:style>
  <w:style w:type="paragraph" w:customStyle="1" w:styleId="a4">
    <w:name w:val="МОН"/>
    <w:basedOn w:val="a"/>
    <w:rsid w:val="00E0288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footer"/>
    <w:basedOn w:val="a"/>
    <w:link w:val="a6"/>
    <w:unhideWhenUsed/>
    <w:rsid w:val="00E028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E0288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28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0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88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F348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054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&#1089;ei-tobol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76</cp:revision>
  <cp:lastPrinted>2023-12-22T09:32:00Z</cp:lastPrinted>
  <dcterms:created xsi:type="dcterms:W3CDTF">2020-09-13T07:05:00Z</dcterms:created>
  <dcterms:modified xsi:type="dcterms:W3CDTF">2023-12-25T13:40:00Z</dcterms:modified>
</cp:coreProperties>
</file>