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CC5" w:rsidRPr="00BA0CC5" w:rsidRDefault="00BA0CC5" w:rsidP="00BA0CC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"/>
          <w:lang w:eastAsia="x-none"/>
        </w:rPr>
      </w:pPr>
      <w:bookmarkStart w:id="0" w:name="_GoBack"/>
      <w:bookmarkEnd w:id="0"/>
    </w:p>
    <w:p w:rsidR="00BA0CC5" w:rsidRPr="00BA0CC5" w:rsidRDefault="00BA0CC5" w:rsidP="00BA0CC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"/>
          <w:lang w:eastAsia="x-none"/>
        </w:rPr>
      </w:pPr>
    </w:p>
    <w:p w:rsidR="00BA0CC5" w:rsidRPr="00BA0CC5" w:rsidRDefault="00BA0CC5" w:rsidP="00BA0CC5">
      <w:pPr>
        <w:spacing w:after="12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x-none"/>
        </w:rPr>
      </w:pPr>
      <w:r w:rsidRPr="00BA0CC5">
        <w:rPr>
          <w:rFonts w:ascii="Times New Roman" w:eastAsia="Times New Roman" w:hAnsi="Times New Roman"/>
          <w:color w:val="000000"/>
          <w:sz w:val="20"/>
          <w:szCs w:val="20"/>
          <w:lang w:eastAsia="x-none"/>
        </w:rPr>
        <w:t>УПРАВЛЕНИЕ ОБРАЗОВАНИЯ АДМИНИСТРАЦИИ ГОРОДА ГОРЛОВКА</w:t>
      </w:r>
    </w:p>
    <w:p w:rsidR="00BA0CC5" w:rsidRPr="00BA0CC5" w:rsidRDefault="00BA0CC5" w:rsidP="00BA0CC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"/>
          <w:lang w:eastAsia="x-none"/>
        </w:rPr>
      </w:pPr>
    </w:p>
    <w:p w:rsidR="00BA0CC5" w:rsidRPr="00BA0CC5" w:rsidRDefault="00BA0CC5" w:rsidP="00BA0CC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x-none"/>
        </w:rPr>
      </w:pPr>
      <w:r w:rsidRPr="00BA0CC5">
        <w:rPr>
          <w:rFonts w:ascii="Times New Roman" w:eastAsia="Times New Roman" w:hAnsi="Times New Roman"/>
          <w:b/>
          <w:bCs/>
          <w:color w:val="000000"/>
          <w:lang w:eastAsia="x-none"/>
        </w:rPr>
        <w:t xml:space="preserve">МУНИЦИПАЛЬНОЕ БЮДЖЕТНОЕ ОБЩЕОБРАЗОВАТЕЛЬНОЕ УЧРЕЖДЕНИЕ </w:t>
      </w:r>
    </w:p>
    <w:p w:rsidR="00BA0CC5" w:rsidRPr="00BA0CC5" w:rsidRDefault="00BA0CC5" w:rsidP="00BA0CC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x-none"/>
        </w:rPr>
      </w:pPr>
      <w:r w:rsidRPr="00BA0CC5">
        <w:rPr>
          <w:rFonts w:ascii="Times New Roman" w:eastAsia="Times New Roman" w:hAnsi="Times New Roman"/>
          <w:b/>
          <w:bCs/>
          <w:color w:val="000000"/>
          <w:lang w:eastAsia="x-none"/>
        </w:rPr>
        <w:t>ГОРОДА ГОРЛОВКИ «ГИМНАЗИЯ «ИНТЕЛЛЕКТ»</w:t>
      </w:r>
    </w:p>
    <w:p w:rsidR="00BA0CC5" w:rsidRPr="00BA0CC5" w:rsidRDefault="00BA0CC5" w:rsidP="00BA0CC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8"/>
          <w:szCs w:val="24"/>
          <w:lang w:eastAsia="x-none"/>
        </w:rPr>
      </w:pPr>
    </w:p>
    <w:p w:rsidR="00BA0CC5" w:rsidRPr="00BA0CC5" w:rsidRDefault="00BA0CC5" w:rsidP="00BA0CC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4"/>
          <w:lang w:eastAsia="x-none"/>
        </w:rPr>
      </w:pPr>
      <w:r w:rsidRPr="00BA0CC5">
        <w:rPr>
          <w:rFonts w:ascii="Times New Roman" w:eastAsia="Times New Roman" w:hAnsi="Times New Roman"/>
          <w:color w:val="000000"/>
          <w:sz w:val="20"/>
          <w:szCs w:val="24"/>
          <w:lang w:eastAsia="x-none"/>
        </w:rPr>
        <w:t>ДНР, 284624, Г. О. ГОРЛОВКА, Г. ГОРЛОВКА, УЛ. МАЛЫНЫЧА, Д. 34</w:t>
      </w:r>
    </w:p>
    <w:p w:rsidR="00BA0CC5" w:rsidRPr="00BA0CC5" w:rsidRDefault="00BA0CC5" w:rsidP="00BA0CC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4"/>
          <w:lang w:val="en-US" w:eastAsia="x-none"/>
        </w:rPr>
      </w:pPr>
      <w:proofErr w:type="gramStart"/>
      <w:r w:rsidRPr="00BA0CC5">
        <w:rPr>
          <w:rFonts w:ascii="Times New Roman" w:eastAsia="Times New Roman" w:hAnsi="Times New Roman"/>
          <w:color w:val="000000"/>
          <w:sz w:val="20"/>
          <w:szCs w:val="24"/>
          <w:lang w:val="en-US" w:eastAsia="x-none"/>
        </w:rPr>
        <w:t>e-mail</w:t>
      </w:r>
      <w:proofErr w:type="gramEnd"/>
      <w:r w:rsidRPr="00BA0CC5">
        <w:rPr>
          <w:rFonts w:ascii="Times New Roman" w:eastAsia="Times New Roman" w:hAnsi="Times New Roman"/>
          <w:color w:val="000000"/>
          <w:sz w:val="20"/>
          <w:szCs w:val="24"/>
          <w:lang w:val="en-US" w:eastAsia="x-none"/>
        </w:rPr>
        <w:t xml:space="preserve">: intel.gor@mail.ru    </w:t>
      </w:r>
      <w:r w:rsidRPr="00BA0CC5">
        <w:rPr>
          <w:rFonts w:ascii="Times New Roman" w:eastAsia="Times New Roman" w:hAnsi="Times New Roman"/>
          <w:color w:val="000000"/>
          <w:sz w:val="20"/>
          <w:szCs w:val="24"/>
          <w:lang w:eastAsia="x-none"/>
        </w:rPr>
        <w:t>тел</w:t>
      </w:r>
      <w:r w:rsidRPr="00BA0CC5">
        <w:rPr>
          <w:rFonts w:ascii="Times New Roman" w:eastAsia="Times New Roman" w:hAnsi="Times New Roman"/>
          <w:color w:val="000000"/>
          <w:sz w:val="20"/>
          <w:szCs w:val="24"/>
          <w:lang w:val="en-US" w:eastAsia="x-none"/>
        </w:rPr>
        <w:t>.:</w:t>
      </w:r>
      <w:r w:rsidRPr="00FC19E8">
        <w:rPr>
          <w:rFonts w:ascii="Times New Roman" w:eastAsia="Times New Roman" w:hAnsi="Times New Roman"/>
          <w:color w:val="000000"/>
          <w:sz w:val="20"/>
          <w:szCs w:val="24"/>
          <w:lang w:val="en-US" w:eastAsia="x-none"/>
        </w:rPr>
        <w:t>(06242)</w:t>
      </w:r>
      <w:r w:rsidRPr="00BA0CC5">
        <w:rPr>
          <w:rFonts w:ascii="Times New Roman" w:eastAsia="Times New Roman" w:hAnsi="Times New Roman"/>
          <w:color w:val="000000"/>
          <w:sz w:val="20"/>
          <w:szCs w:val="24"/>
          <w:lang w:val="en-US" w:eastAsia="x-none"/>
        </w:rPr>
        <w:t xml:space="preserve"> 3-62-43, 3-48-96</w:t>
      </w:r>
    </w:p>
    <w:p w:rsidR="00BA0CC5" w:rsidRPr="00BA0CC5" w:rsidRDefault="00BA0CC5" w:rsidP="00BA0CC5">
      <w:pPr>
        <w:tabs>
          <w:tab w:val="left" w:pos="2835"/>
        </w:tabs>
        <w:spacing w:after="0" w:line="240" w:lineRule="auto"/>
        <w:ind w:firstLine="6030"/>
        <w:rPr>
          <w:rFonts w:ascii="Times New Roman" w:eastAsia="Times New Roman" w:hAnsi="Times New Roman"/>
          <w:color w:val="000000"/>
          <w:sz w:val="28"/>
          <w:szCs w:val="24"/>
          <w:lang w:val="en-US" w:eastAsia="x-none"/>
        </w:rPr>
      </w:pPr>
      <w:r>
        <w:rPr>
          <w:rFonts w:ascii="Times New Roman" w:eastAsia="Times New Roman" w:hAnsi="Times New Roman"/>
          <w:noProof/>
          <w:color w:val="000000"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34925</wp:posOffset>
                </wp:positionV>
                <wp:extent cx="5581650" cy="0"/>
                <wp:effectExtent l="9525" t="6985" r="9525" b="120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816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95pt,2.75pt" to="453.4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" strokeweight="1pt"/>
            </w:pict>
          </mc:Fallback>
        </mc:AlternateContent>
      </w:r>
    </w:p>
    <w:tbl>
      <w:tblPr>
        <w:tblW w:w="9322" w:type="dxa"/>
        <w:tblLook w:val="0000" w:firstRow="0" w:lastRow="0" w:firstColumn="0" w:lastColumn="0" w:noHBand="0" w:noVBand="0"/>
      </w:tblPr>
      <w:tblGrid>
        <w:gridCol w:w="3711"/>
        <w:gridCol w:w="1926"/>
        <w:gridCol w:w="3685"/>
      </w:tblGrid>
      <w:tr w:rsidR="00B04749" w:rsidRPr="00C837F9" w:rsidTr="00CD31B3">
        <w:trPr>
          <w:trHeight w:val="507"/>
        </w:trPr>
        <w:tc>
          <w:tcPr>
            <w:tcW w:w="3711" w:type="dxa"/>
            <w:vAlign w:val="center"/>
          </w:tcPr>
          <w:p w:rsidR="00B04749" w:rsidRPr="00C837F9" w:rsidRDefault="00B04749" w:rsidP="00B04749">
            <w:pPr>
              <w:pStyle w:val="ab"/>
              <w:jc w:val="left"/>
              <w:rPr>
                <w:color w:val="auto"/>
                <w:sz w:val="24"/>
                <w:lang w:eastAsia="ru-RU"/>
              </w:rPr>
            </w:pPr>
            <w:r>
              <w:rPr>
                <w:color w:val="auto"/>
                <w:sz w:val="24"/>
                <w:lang w:eastAsia="ru-RU"/>
              </w:rPr>
              <w:t>15.12.2023</w:t>
            </w:r>
            <w:r w:rsidRPr="00C837F9">
              <w:rPr>
                <w:color w:val="auto"/>
                <w:sz w:val="24"/>
                <w:lang w:eastAsia="ru-RU"/>
              </w:rPr>
              <w:t xml:space="preserve"> г.  № </w:t>
            </w:r>
            <w:r>
              <w:rPr>
                <w:color w:val="auto"/>
                <w:sz w:val="24"/>
                <w:lang w:eastAsia="ru-RU"/>
              </w:rPr>
              <w:t>190</w:t>
            </w:r>
          </w:p>
        </w:tc>
        <w:tc>
          <w:tcPr>
            <w:tcW w:w="1926" w:type="dxa"/>
            <w:vAlign w:val="center"/>
          </w:tcPr>
          <w:p w:rsidR="00B04749" w:rsidRPr="00C837F9" w:rsidRDefault="00B04749" w:rsidP="00EB6A7E">
            <w:pPr>
              <w:pStyle w:val="ab"/>
              <w:jc w:val="right"/>
              <w:rPr>
                <w:color w:val="auto"/>
                <w:sz w:val="24"/>
                <w:lang w:eastAsia="ru-RU"/>
              </w:rPr>
            </w:pPr>
          </w:p>
        </w:tc>
        <w:tc>
          <w:tcPr>
            <w:tcW w:w="3685" w:type="dxa"/>
          </w:tcPr>
          <w:p w:rsidR="00B04749" w:rsidRPr="00C837F9" w:rsidRDefault="00CD31B3" w:rsidP="00EB6A7E">
            <w:pPr>
              <w:pStyle w:val="ab"/>
              <w:jc w:val="left"/>
              <w:rPr>
                <w:color w:val="auto"/>
                <w:sz w:val="24"/>
                <w:lang w:eastAsia="ru-RU"/>
              </w:rPr>
            </w:pPr>
            <w:r>
              <w:rPr>
                <w:color w:val="auto"/>
                <w:sz w:val="24"/>
                <w:lang w:eastAsia="ru-RU"/>
              </w:rPr>
              <w:t>Организационный комитет Всероссийского конкурса «Вектор качества образования</w:t>
            </w:r>
          </w:p>
        </w:tc>
      </w:tr>
    </w:tbl>
    <w:p w:rsidR="00CD31B3" w:rsidRDefault="00CD31B3" w:rsidP="00735A03">
      <w:pPr>
        <w:spacing w:after="24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D31B3" w:rsidRDefault="00735A03" w:rsidP="00CD31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5A03">
        <w:rPr>
          <w:rFonts w:ascii="Times New Roman" w:hAnsi="Times New Roman"/>
          <w:b/>
          <w:sz w:val="24"/>
          <w:szCs w:val="24"/>
        </w:rPr>
        <w:t xml:space="preserve">Заявка </w:t>
      </w:r>
    </w:p>
    <w:p w:rsidR="00CD31B3" w:rsidRDefault="00735A03" w:rsidP="00CD31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5A03">
        <w:rPr>
          <w:rFonts w:ascii="Times New Roman" w:hAnsi="Times New Roman"/>
          <w:b/>
          <w:sz w:val="24"/>
          <w:szCs w:val="24"/>
        </w:rPr>
        <w:t>на участие во всероссийском конкурсе</w:t>
      </w:r>
    </w:p>
    <w:p w:rsidR="00735A03" w:rsidRDefault="00735A03" w:rsidP="00CD31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5A03">
        <w:rPr>
          <w:rFonts w:ascii="Times New Roman" w:hAnsi="Times New Roman"/>
          <w:b/>
          <w:sz w:val="24"/>
          <w:szCs w:val="24"/>
        </w:rPr>
        <w:t xml:space="preserve"> «Вектор качества образования» (Карта инновации):</w:t>
      </w:r>
    </w:p>
    <w:p w:rsidR="00CD31B3" w:rsidRPr="00735A03" w:rsidRDefault="00CD31B3" w:rsidP="00CD31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3"/>
        <w:gridCol w:w="5812"/>
      </w:tblGrid>
      <w:tr w:rsidR="00735A03" w:rsidRPr="00735A03" w:rsidTr="00034A02">
        <w:tc>
          <w:tcPr>
            <w:tcW w:w="3573" w:type="dxa"/>
          </w:tcPr>
          <w:p w:rsidR="00735A03" w:rsidRPr="00735A03" w:rsidRDefault="00735A03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812" w:type="dxa"/>
          </w:tcPr>
          <w:p w:rsidR="00735A03" w:rsidRPr="00735A03" w:rsidRDefault="005119DC" w:rsidP="005119DC">
            <w:pPr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/>
                <w:sz w:val="24"/>
                <w:szCs w:val="24"/>
              </w:rPr>
              <w:t>Г. ГОРЛОВКИ «ГИМНАЗИЯ «ИНТЕЛЛЕКТ»</w:t>
            </w:r>
          </w:p>
        </w:tc>
      </w:tr>
      <w:tr w:rsidR="00735A03" w:rsidRPr="00735A03" w:rsidTr="00034A02">
        <w:tc>
          <w:tcPr>
            <w:tcW w:w="3573" w:type="dxa"/>
          </w:tcPr>
          <w:p w:rsidR="00735A03" w:rsidRPr="00735A03" w:rsidRDefault="00735A03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812" w:type="dxa"/>
          </w:tcPr>
          <w:p w:rsidR="00735A03" w:rsidRPr="00735A03" w:rsidRDefault="005119DC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Кружилина Наталья Николаевна</w:t>
            </w:r>
          </w:p>
        </w:tc>
      </w:tr>
      <w:tr w:rsidR="00735A03" w:rsidRPr="000B516F" w:rsidTr="00034A02">
        <w:tc>
          <w:tcPr>
            <w:tcW w:w="3573" w:type="dxa"/>
          </w:tcPr>
          <w:p w:rsidR="00735A03" w:rsidRPr="00735A03" w:rsidRDefault="00735A03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812" w:type="dxa"/>
          </w:tcPr>
          <w:p w:rsidR="00735A03" w:rsidRPr="00735A03" w:rsidRDefault="005119DC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284624</w:t>
            </w:r>
            <w:r w:rsidR="00735A03" w:rsidRPr="00735A0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Донецкая Народная Республика</w:t>
            </w:r>
            <w:r w:rsidR="00735A03" w:rsidRPr="00735A03">
              <w:rPr>
                <w:rFonts w:ascii="Times New Roman" w:hAnsi="Times New Roman"/>
                <w:sz w:val="24"/>
                <w:szCs w:val="24"/>
              </w:rPr>
              <w:t xml:space="preserve">, г. </w:t>
            </w:r>
            <w:r>
              <w:rPr>
                <w:rFonts w:ascii="Times New Roman" w:hAnsi="Times New Roman"/>
                <w:sz w:val="24"/>
                <w:szCs w:val="24"/>
              </w:rPr>
              <w:t>Горловка</w:t>
            </w:r>
            <w:r w:rsidR="00735A03" w:rsidRPr="00735A03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/>
                <w:sz w:val="24"/>
                <w:szCs w:val="24"/>
              </w:rPr>
              <w:t>Малыныча, д. 34</w:t>
            </w:r>
          </w:p>
          <w:p w:rsidR="00735A03" w:rsidRPr="00735A03" w:rsidRDefault="00735A03" w:rsidP="002A369B">
            <w:pP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735A03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BFBFB"/>
              </w:rPr>
              <w:t>8 (41656) 55-250</w:t>
            </w:r>
          </w:p>
          <w:p w:rsidR="000B516F" w:rsidRDefault="00FC19E8" w:rsidP="005119DC">
            <w:hyperlink r:id="rId6" w:history="1">
              <w:r w:rsidR="000B516F" w:rsidRPr="000B516F">
                <w:rPr>
                  <w:rStyle w:val="a3"/>
                  <w:lang w:val="en-US"/>
                </w:rPr>
                <w:t>https://gimn-intellekt-gorlovka.gosuslugi.ru/</w:t>
              </w:r>
            </w:hyperlink>
            <w:r w:rsidR="000B516F" w:rsidRPr="000B516F">
              <w:rPr>
                <w:lang w:val="en-US"/>
              </w:rPr>
              <w:t xml:space="preserve"> </w:t>
            </w:r>
          </w:p>
          <w:p w:rsidR="00735A03" w:rsidRPr="000B516F" w:rsidRDefault="00FC19E8" w:rsidP="005119D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5119DC" w:rsidRPr="00A1363A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intel</w:t>
              </w:r>
              <w:r w:rsidR="005119DC" w:rsidRPr="000B516F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.</w:t>
              </w:r>
              <w:r w:rsidR="005119DC" w:rsidRPr="00A1363A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gor</w:t>
              </w:r>
              <w:r w:rsidR="005119DC" w:rsidRPr="000B516F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@</w:t>
              </w:r>
              <w:r w:rsidR="005119DC" w:rsidRPr="00A1363A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 xml:space="preserve"> mail</w:t>
              </w:r>
              <w:r w:rsidR="005119DC" w:rsidRPr="000B516F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.ru</w:t>
              </w:r>
            </w:hyperlink>
          </w:p>
        </w:tc>
      </w:tr>
      <w:tr w:rsidR="00735A03" w:rsidRPr="00735A03" w:rsidTr="00034A02">
        <w:tc>
          <w:tcPr>
            <w:tcW w:w="3573" w:type="dxa"/>
          </w:tcPr>
          <w:p w:rsidR="00735A03" w:rsidRPr="00735A03" w:rsidRDefault="00735A03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5812" w:type="dxa"/>
          </w:tcPr>
          <w:p w:rsidR="00735A03" w:rsidRDefault="005119DC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119DC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как гарант качества образования</w:t>
            </w:r>
          </w:p>
          <w:p w:rsidR="00E45D19" w:rsidRPr="005119DC" w:rsidRDefault="00E45D19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A03" w:rsidRPr="00735A03" w:rsidTr="00034A02">
        <w:tc>
          <w:tcPr>
            <w:tcW w:w="3573" w:type="dxa"/>
          </w:tcPr>
          <w:p w:rsidR="00735A03" w:rsidRPr="00735A03" w:rsidRDefault="00735A03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812" w:type="dxa"/>
          </w:tcPr>
          <w:p w:rsidR="00735A03" w:rsidRPr="00735A03" w:rsidRDefault="005119DC" w:rsidP="002A369B">
            <w:pPr>
              <w:spacing w:after="150" w:line="315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5119D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рганизация научно-методической работы как основа системы профессионального роста педагогов</w:t>
            </w:r>
          </w:p>
        </w:tc>
      </w:tr>
      <w:tr w:rsidR="00735A03" w:rsidRPr="00735A03" w:rsidTr="00034A02">
        <w:tc>
          <w:tcPr>
            <w:tcW w:w="3573" w:type="dxa"/>
          </w:tcPr>
          <w:p w:rsidR="00735A03" w:rsidRPr="00735A03" w:rsidRDefault="00735A03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812" w:type="dxa"/>
          </w:tcPr>
          <w:p w:rsidR="00735A03" w:rsidRPr="00735A03" w:rsidRDefault="005119DC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Брыкова Елена Александровна</w:t>
            </w:r>
            <w:r w:rsidR="00735A03" w:rsidRPr="00735A03">
              <w:rPr>
                <w:rFonts w:ascii="Times New Roman" w:hAnsi="Times New Roman"/>
                <w:sz w:val="24"/>
                <w:szCs w:val="24"/>
              </w:rPr>
              <w:t>, заместитель директора по учебно-воспитательной работе;</w:t>
            </w:r>
          </w:p>
          <w:p w:rsidR="00735A03" w:rsidRDefault="005119DC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Кружилина Наталья Николаевна</w:t>
            </w:r>
            <w:r w:rsidR="00735A03" w:rsidRPr="00735A0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гимназии</w:t>
            </w:r>
          </w:p>
          <w:p w:rsidR="00034A02" w:rsidRPr="00735A03" w:rsidRDefault="00034A02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A03" w:rsidRPr="00735A03" w:rsidTr="00034A02">
        <w:tc>
          <w:tcPr>
            <w:tcW w:w="3573" w:type="dxa"/>
          </w:tcPr>
          <w:p w:rsidR="00735A03" w:rsidRPr="00735A03" w:rsidRDefault="00735A03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812" w:type="dxa"/>
          </w:tcPr>
          <w:p w:rsidR="000B61A1" w:rsidRDefault="000B61A1" w:rsidP="000B516F">
            <w:pPr>
              <w:pStyle w:val="a5"/>
              <w:shd w:val="clear" w:color="auto" w:fill="FFFFFF"/>
              <w:spacing w:before="0" w:beforeAutospacing="0"/>
              <w:jc w:val="both"/>
              <w:rPr>
                <w:rFonts w:eastAsia="Calibri"/>
                <w:b/>
                <w:lang w:eastAsia="en-US"/>
              </w:rPr>
            </w:pPr>
            <w:r w:rsidRPr="000B61A1">
              <w:rPr>
                <w:rFonts w:eastAsia="Calibri"/>
                <w:lang w:eastAsia="en-US"/>
              </w:rPr>
              <w:t xml:space="preserve">На протяжении последних 3-х лет обучение в школах г. Горловки ведётся в дистанционном режиме, что обусловлено внешними факторами (эпидемия COVID 19, расположение города вблизи линии боевых действий в ДНР). В условиях отсутствия очного обучения педагогический коллектив и методическая служба вынуждены применять инновационные методики и технологии, чтобы обеспечить не только функционирование гимназии, учебно-воспитательный процесс, но и поддерживать тот высокий уровень </w:t>
            </w:r>
            <w:r w:rsidRPr="000B61A1">
              <w:rPr>
                <w:rFonts w:eastAsia="Calibri"/>
                <w:lang w:eastAsia="en-US"/>
              </w:rPr>
              <w:lastRenderedPageBreak/>
              <w:t>образовательной деятельности, который был свойственен учебному заведению до начала СВО.</w:t>
            </w:r>
            <w:r w:rsidRPr="000B61A1">
              <w:rPr>
                <w:rFonts w:eastAsia="Calibri"/>
                <w:b/>
                <w:lang w:eastAsia="en-US"/>
              </w:rPr>
              <w:t xml:space="preserve"> Цель данной статьи – </w:t>
            </w:r>
            <w:r w:rsidRPr="000B61A1">
              <w:rPr>
                <w:rFonts w:eastAsia="Calibri"/>
                <w:lang w:eastAsia="en-US"/>
              </w:rPr>
              <w:t>показать, какие методы и подходы обеспечивают непрерывное образование с учетом перехода на образовательные стандарты РФ в условиях дистанционного обучения с применением электронных способов обучения</w:t>
            </w:r>
            <w:r w:rsidRPr="000B61A1">
              <w:rPr>
                <w:rFonts w:eastAsia="Calibri"/>
                <w:b/>
                <w:lang w:eastAsia="en-US"/>
              </w:rPr>
              <w:t>.</w:t>
            </w:r>
          </w:p>
          <w:p w:rsidR="00735A03" w:rsidRDefault="00735A03" w:rsidP="000B516F">
            <w:pPr>
              <w:pStyle w:val="a5"/>
              <w:shd w:val="clear" w:color="auto" w:fill="FFFFFF"/>
              <w:spacing w:before="0" w:beforeAutospacing="0"/>
              <w:jc w:val="both"/>
              <w:rPr>
                <w:b/>
              </w:rPr>
            </w:pPr>
            <w:r w:rsidRPr="00735A03">
              <w:rPr>
                <w:b/>
              </w:rPr>
              <w:t xml:space="preserve">Содержание работы: </w:t>
            </w:r>
          </w:p>
          <w:p w:rsidR="000B61A1" w:rsidRPr="000B61A1" w:rsidRDefault="000B61A1" w:rsidP="000B516F">
            <w:pPr>
              <w:pStyle w:val="a5"/>
              <w:shd w:val="clear" w:color="auto" w:fill="FFFFFF"/>
              <w:spacing w:before="0" w:beforeAutospacing="0"/>
              <w:jc w:val="both"/>
            </w:pPr>
            <w:proofErr w:type="gramStart"/>
            <w:r w:rsidRPr="000B61A1">
              <w:t>Система профессионального роста педагогов обеспечивается системой организации методической работы в гимназии, которая строится в соответствии с годовым планом работы гимназии, методической темой «Формирование инновационного потенциала педагога и выпускника гимназии в условиях образовательной среды гимназии» и обусловлена реформированием системы образования в связи с переходом на образовательные стандарты РФ, необходимостью систематического повышения качества профессионального труда педагогов, поиском новых способов и средств совершенствования</w:t>
            </w:r>
            <w:proofErr w:type="gramEnd"/>
            <w:r w:rsidRPr="000B61A1">
              <w:t xml:space="preserve"> методической работы. Её деятельность направлена на внедрение новых образовательных стандартов, на создание определенных условий развития образовательного процесса и достижения значимых результатов. Методическая деятельность в гимназии является связующим звеном между управлением и образовательным процессом, реализующим основную образовательную программу гимназии и обеспечивающим высокие результаты образовательной деятельности.</w:t>
            </w:r>
          </w:p>
          <w:p w:rsidR="000B61A1" w:rsidRPr="000B61A1" w:rsidRDefault="000B61A1" w:rsidP="000B516F">
            <w:pPr>
              <w:pStyle w:val="a5"/>
              <w:shd w:val="clear" w:color="auto" w:fill="FFFFFF"/>
              <w:jc w:val="both"/>
              <w:rPr>
                <w:b/>
              </w:rPr>
            </w:pPr>
            <w:r w:rsidRPr="000B61A1">
              <w:rPr>
                <w:b/>
              </w:rPr>
              <w:t>В соответствии с поставленными целями и задачами методическая работа осуществляется по следующим направлениям деятельности:</w:t>
            </w:r>
          </w:p>
          <w:p w:rsidR="000B61A1" w:rsidRPr="000B61A1" w:rsidRDefault="000B61A1" w:rsidP="000B516F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0B61A1">
              <w:t>1.</w:t>
            </w:r>
            <w:r w:rsidRPr="000B61A1">
              <w:tab/>
              <w:t>Методические объединения гимназии.</w:t>
            </w:r>
          </w:p>
          <w:p w:rsidR="000B61A1" w:rsidRPr="000B61A1" w:rsidRDefault="000B61A1" w:rsidP="000B516F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0B61A1">
              <w:t>2.</w:t>
            </w:r>
            <w:r w:rsidRPr="000B61A1">
              <w:tab/>
              <w:t>Творческие группы гимназии.</w:t>
            </w:r>
          </w:p>
          <w:p w:rsidR="000B61A1" w:rsidRPr="000B61A1" w:rsidRDefault="000B61A1" w:rsidP="000B516F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0B61A1">
              <w:t>3.</w:t>
            </w:r>
            <w:r w:rsidRPr="000B61A1">
              <w:tab/>
              <w:t>«Школа становления молодого учителя». Работа с молодыми и вновь прибывшими педагогами.</w:t>
            </w:r>
          </w:p>
          <w:p w:rsidR="000B61A1" w:rsidRPr="000B61A1" w:rsidRDefault="000B61A1" w:rsidP="000B516F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0B61A1">
              <w:t>4.</w:t>
            </w:r>
            <w:r w:rsidRPr="000B61A1">
              <w:tab/>
              <w:t>Аттестация учителей.</w:t>
            </w:r>
          </w:p>
          <w:p w:rsidR="000B61A1" w:rsidRPr="000B61A1" w:rsidRDefault="000B61A1" w:rsidP="000B516F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0B61A1">
              <w:t>5.</w:t>
            </w:r>
            <w:r w:rsidRPr="000B61A1">
              <w:tab/>
              <w:t>Повышение квалификации педагогических работников (самообразование, курсовая подготовка, участие в вебинарах, ГМО, конференциях, мастер-классах).</w:t>
            </w:r>
          </w:p>
          <w:p w:rsidR="000B61A1" w:rsidRPr="000B61A1" w:rsidRDefault="000B61A1" w:rsidP="000B516F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0B61A1">
              <w:t>6.</w:t>
            </w:r>
            <w:r w:rsidRPr="000B61A1">
              <w:tab/>
              <w:t xml:space="preserve">Управление качеством образования. Проведение мониторинговых мероприятий. </w:t>
            </w:r>
          </w:p>
          <w:p w:rsidR="000B61A1" w:rsidRPr="000B61A1" w:rsidRDefault="000B61A1" w:rsidP="000B516F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0B61A1">
              <w:t>7.</w:t>
            </w:r>
            <w:r w:rsidRPr="000B61A1">
              <w:tab/>
              <w:t>Инновационная деятельность. Научно-методическая работа.</w:t>
            </w:r>
          </w:p>
          <w:p w:rsidR="000B61A1" w:rsidRPr="000B61A1" w:rsidRDefault="000B61A1" w:rsidP="000B516F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0B61A1">
              <w:t>8.</w:t>
            </w:r>
            <w:r w:rsidRPr="000B61A1">
              <w:tab/>
              <w:t>Внеурочная деятельность по предмету.</w:t>
            </w:r>
          </w:p>
          <w:p w:rsidR="000B61A1" w:rsidRPr="000B61A1" w:rsidRDefault="000B61A1" w:rsidP="000B516F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0B61A1">
              <w:lastRenderedPageBreak/>
              <w:t>9.</w:t>
            </w:r>
            <w:r w:rsidRPr="000B61A1">
              <w:tab/>
              <w:t>Обобщение и представление опыта работы педагогов (открытые уроки, творческие отчеты, публикации, разработка методических материалов, участие в профессиональных конкурсах) на различных уровнях.</w:t>
            </w:r>
          </w:p>
          <w:p w:rsidR="000B61A1" w:rsidRPr="000B61A1" w:rsidRDefault="000B61A1" w:rsidP="000B516F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0B61A1">
              <w:t>10.</w:t>
            </w:r>
            <w:r w:rsidRPr="000B61A1">
              <w:tab/>
              <w:t xml:space="preserve">Работа с </w:t>
            </w:r>
            <w:proofErr w:type="gramStart"/>
            <w:r w:rsidRPr="000B61A1">
              <w:t>обучающимися</w:t>
            </w:r>
            <w:proofErr w:type="gramEnd"/>
            <w:r w:rsidRPr="000B61A1">
              <w:t>.</w:t>
            </w:r>
          </w:p>
          <w:p w:rsidR="000B61A1" w:rsidRPr="000B61A1" w:rsidRDefault="000B61A1" w:rsidP="000B516F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0B61A1">
              <w:t>11.</w:t>
            </w:r>
            <w:r w:rsidRPr="000B61A1">
              <w:tab/>
              <w:t>Информационно-просветительская работа.</w:t>
            </w:r>
          </w:p>
          <w:p w:rsidR="000B516F" w:rsidRDefault="000B61A1" w:rsidP="000B516F">
            <w:pPr>
              <w:pStyle w:val="a5"/>
              <w:shd w:val="clear" w:color="auto" w:fill="FFFFFF"/>
              <w:spacing w:before="0" w:beforeAutospacing="0"/>
              <w:jc w:val="both"/>
              <w:rPr>
                <w:color w:val="000000"/>
              </w:rPr>
            </w:pPr>
            <w:r w:rsidRPr="000B61A1">
              <w:rPr>
                <w:color w:val="000000"/>
              </w:rPr>
              <w:t>Работа по самообразованию – одно из важнейших направлений в работе учителей гимназии по повышению своего профессионального мастерства.</w:t>
            </w:r>
          </w:p>
          <w:p w:rsidR="000B61A1" w:rsidRPr="000B61A1" w:rsidRDefault="000B61A1" w:rsidP="000B516F">
            <w:pPr>
              <w:pStyle w:val="a5"/>
              <w:shd w:val="clear" w:color="auto" w:fill="FFFFFF"/>
              <w:spacing w:before="0" w:beforeAutospacing="0"/>
              <w:jc w:val="both"/>
              <w:rPr>
                <w:color w:val="000000"/>
              </w:rPr>
            </w:pPr>
            <w:r w:rsidRPr="000B61A1">
              <w:rPr>
                <w:color w:val="000000"/>
              </w:rPr>
              <w:t xml:space="preserve">Наработки и опыт педагогов по теме самообразования заслушиваются на заседаниях ШМО. Формы отчета могут быть самыми разнообразными: </w:t>
            </w:r>
          </w:p>
          <w:p w:rsidR="000B61A1" w:rsidRPr="000B61A1" w:rsidRDefault="000B61A1" w:rsidP="000B516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0B61A1">
              <w:rPr>
                <w:color w:val="000000"/>
              </w:rPr>
              <w:t></w:t>
            </w:r>
            <w:r w:rsidRPr="000B61A1">
              <w:rPr>
                <w:color w:val="000000"/>
              </w:rPr>
              <w:tab/>
              <w:t xml:space="preserve">мастер-класс, </w:t>
            </w:r>
          </w:p>
          <w:p w:rsidR="000B61A1" w:rsidRPr="000B61A1" w:rsidRDefault="000B61A1" w:rsidP="000B516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0B61A1">
              <w:rPr>
                <w:color w:val="000000"/>
              </w:rPr>
              <w:t></w:t>
            </w:r>
            <w:r w:rsidRPr="000B61A1">
              <w:rPr>
                <w:color w:val="000000"/>
              </w:rPr>
              <w:tab/>
              <w:t xml:space="preserve">сообщение, </w:t>
            </w:r>
          </w:p>
          <w:p w:rsidR="000B61A1" w:rsidRPr="000B61A1" w:rsidRDefault="000B61A1" w:rsidP="000B516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0B61A1">
              <w:rPr>
                <w:color w:val="000000"/>
              </w:rPr>
              <w:t></w:t>
            </w:r>
            <w:r w:rsidRPr="000B61A1">
              <w:rPr>
                <w:color w:val="000000"/>
              </w:rPr>
              <w:tab/>
              <w:t xml:space="preserve">реферат, </w:t>
            </w:r>
          </w:p>
          <w:p w:rsidR="000B61A1" w:rsidRPr="000B61A1" w:rsidRDefault="000B61A1" w:rsidP="000B516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0B61A1">
              <w:rPr>
                <w:color w:val="000000"/>
              </w:rPr>
              <w:t></w:t>
            </w:r>
            <w:r w:rsidRPr="000B61A1">
              <w:rPr>
                <w:color w:val="000000"/>
              </w:rPr>
              <w:tab/>
              <w:t xml:space="preserve">открытый урок, </w:t>
            </w:r>
          </w:p>
          <w:p w:rsidR="000B61A1" w:rsidRPr="000B61A1" w:rsidRDefault="000B61A1" w:rsidP="000B516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0B61A1">
              <w:rPr>
                <w:color w:val="000000"/>
              </w:rPr>
              <w:t></w:t>
            </w:r>
            <w:r w:rsidRPr="000B61A1">
              <w:rPr>
                <w:color w:val="000000"/>
              </w:rPr>
              <w:tab/>
              <w:t xml:space="preserve">презентация, </w:t>
            </w:r>
          </w:p>
          <w:p w:rsidR="000B61A1" w:rsidRDefault="000B61A1" w:rsidP="000B516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0B61A1">
              <w:rPr>
                <w:color w:val="000000"/>
              </w:rPr>
              <w:t></w:t>
            </w:r>
            <w:r w:rsidRPr="000B61A1">
              <w:rPr>
                <w:color w:val="000000"/>
              </w:rPr>
              <w:tab/>
              <w:t>творческий отчет и т. д.</w:t>
            </w:r>
          </w:p>
          <w:p w:rsidR="000B61A1" w:rsidRDefault="000B61A1" w:rsidP="000B516F">
            <w:pPr>
              <w:pStyle w:val="a5"/>
              <w:shd w:val="clear" w:color="auto" w:fill="FFFFFF"/>
              <w:spacing w:before="0" w:beforeAutospacing="0"/>
              <w:jc w:val="both"/>
              <w:rPr>
                <w:color w:val="000000"/>
              </w:rPr>
            </w:pPr>
            <w:r w:rsidRPr="000B61A1">
              <w:rPr>
                <w:color w:val="000000"/>
              </w:rPr>
              <w:t>Обязательным условием методического сопровождения педагогического роста учителей гимназии является мониторинг и анализ методической деятельности каждого педагога, что о</w:t>
            </w:r>
            <w:r>
              <w:rPr>
                <w:color w:val="000000"/>
              </w:rPr>
              <w:t>тражается ежемесячно в таблицах.</w:t>
            </w:r>
          </w:p>
          <w:p w:rsidR="000B61A1" w:rsidRDefault="000B61A1" w:rsidP="000B516F">
            <w:pPr>
              <w:pStyle w:val="a5"/>
              <w:shd w:val="clear" w:color="auto" w:fill="FFFFFF"/>
              <w:spacing w:before="0" w:beforeAutospacing="0"/>
              <w:jc w:val="both"/>
              <w:rPr>
                <w:color w:val="000000"/>
              </w:rPr>
            </w:pPr>
            <w:proofErr w:type="gramStart"/>
            <w:r w:rsidRPr="000B61A1">
              <w:rPr>
                <w:color w:val="000000"/>
              </w:rPr>
              <w:t>В рамках вхождения региона ДНР в состав Российской Федерации необходимым условием для педагогов гимназии является прохождение курсов повышения квалификации по обновленным ФГОС начального общего, основного общего и среднего общего образования.</w:t>
            </w:r>
            <w:proofErr w:type="gramEnd"/>
            <w:r w:rsidRPr="000B61A1">
              <w:rPr>
                <w:color w:val="000000"/>
              </w:rPr>
              <w:t xml:space="preserve"> Педагоги гимназии проходят курсы на базе Федерального государственного автономного образовательного учреждения ДПО «Академия реализации государственной </w:t>
            </w:r>
            <w:proofErr w:type="gramStart"/>
            <w:r w:rsidRPr="000B61A1">
              <w:rPr>
                <w:color w:val="000000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0B61A1">
              <w:rPr>
                <w:color w:val="000000"/>
              </w:rPr>
              <w:t xml:space="preserve"> Федерации» и ГБОУ ДПО «ДОНРИРО». Методический уровень повышается путем прослушивания вебинаров, прохождения педагогических марафонов: «Имидж педагога»: коммуникации в образовании: профиль современного педагога», Всероссийского форума «Педагоги России» по теме «Реализация образовательной и воспитательной работы в соответствии с Федеральной образовательной программой», онлайн-марафона от Института воспитания «Личный образ педагога и наставника. В рамках сотрудничества с педагогической общественностью Кузбасса учителя гимназии активно участвуют в различных мероприятиях методической направленности: вебинарах КРИРПО, </w:t>
            </w:r>
            <w:r w:rsidRPr="000B61A1">
              <w:rPr>
                <w:color w:val="000000"/>
              </w:rPr>
              <w:lastRenderedPageBreak/>
              <w:t>дискуссионных площадках, онлайн-марафонах, семинарах, пресс-конференциях, в работе творческих групп, мониторинговом исследовании, онлайн-диагностиках педагогических компетенций</w:t>
            </w:r>
            <w:r w:rsidR="00CC5A46">
              <w:rPr>
                <w:color w:val="000000"/>
              </w:rPr>
              <w:t>.</w:t>
            </w:r>
          </w:p>
          <w:p w:rsidR="00CC5A46" w:rsidRDefault="00CC5A46" w:rsidP="000B516F">
            <w:pPr>
              <w:pStyle w:val="a5"/>
              <w:shd w:val="clear" w:color="auto" w:fill="FFFFFF"/>
              <w:spacing w:before="0" w:beforeAutospacing="0"/>
              <w:jc w:val="both"/>
              <w:rPr>
                <w:color w:val="000000"/>
              </w:rPr>
            </w:pPr>
            <w:proofErr w:type="gramStart"/>
            <w:r w:rsidRPr="00CC5A46">
              <w:rPr>
                <w:color w:val="000000"/>
              </w:rPr>
              <w:t>В целях создания условий для поддержки творческого и профессионального развития молодых педагогов, четкой организации на современном уровне работы с молодыми учителями, ориентированной на повышение уровня их психолого-педагогической, общекультурной, научно-практической, методической подготовки и для оказания практической помощи, совершенствования методического уровня молодых педагогов в течение учебного года в МБОУ г. Горловки «Гимназия «Интеллект» организована работа «Школы становления молодого учителя»</w:t>
            </w:r>
            <w:proofErr w:type="gramEnd"/>
          </w:p>
          <w:p w:rsidR="00CC5A46" w:rsidRPr="00CC5A46" w:rsidRDefault="00CC5A46" w:rsidP="000B516F">
            <w:pPr>
              <w:pStyle w:val="a5"/>
              <w:shd w:val="clear" w:color="auto" w:fill="FFFFFF"/>
              <w:jc w:val="both"/>
              <w:rPr>
                <w:color w:val="000000"/>
              </w:rPr>
            </w:pPr>
            <w:r w:rsidRPr="00CC5A46">
              <w:rPr>
                <w:color w:val="000000"/>
              </w:rPr>
              <w:t xml:space="preserve">Инновацией в режиме дистанционного обучения является создание </w:t>
            </w:r>
            <w:proofErr w:type="spellStart"/>
            <w:r w:rsidRPr="00CC5A46">
              <w:rPr>
                <w:color w:val="000000"/>
              </w:rPr>
              <w:t>медиацентра</w:t>
            </w:r>
            <w:proofErr w:type="spellEnd"/>
            <w:r w:rsidRPr="00CC5A46">
              <w:rPr>
                <w:color w:val="000000"/>
              </w:rPr>
              <w:t xml:space="preserve"> и организация выпуска гимназической газеты «В моменте». Также в гимназии образова</w:t>
            </w:r>
            <w:r>
              <w:rPr>
                <w:color w:val="000000"/>
              </w:rPr>
              <w:t>на Школьная театральная студия «</w:t>
            </w:r>
            <w:proofErr w:type="spellStart"/>
            <w:r w:rsidRPr="00CC5A46">
              <w:rPr>
                <w:color w:val="000000"/>
              </w:rPr>
              <w:t>Подсолнух</w:t>
            </w:r>
            <w:r>
              <w:rPr>
                <w:color w:val="000000"/>
              </w:rPr>
              <w:t>»</w:t>
            </w:r>
            <w:proofErr w:type="gramStart"/>
            <w:r>
              <w:rPr>
                <w:color w:val="000000"/>
              </w:rPr>
              <w:t>,</w:t>
            </w:r>
            <w:r w:rsidRPr="00CC5A46">
              <w:rPr>
                <w:color w:val="000000"/>
              </w:rPr>
              <w:t>с</w:t>
            </w:r>
            <w:proofErr w:type="gramEnd"/>
            <w:r w:rsidRPr="00CC5A46">
              <w:rPr>
                <w:color w:val="000000"/>
              </w:rPr>
              <w:t>оздан</w:t>
            </w:r>
            <w:proofErr w:type="spellEnd"/>
            <w:r w:rsidRPr="00CC5A46">
              <w:rPr>
                <w:color w:val="000000"/>
              </w:rPr>
              <w:t xml:space="preserve"> школьный спортивный клуб «PRO-движение», в котором организованы секции по видам спорта.</w:t>
            </w:r>
          </w:p>
          <w:p w:rsidR="00CC5A46" w:rsidRDefault="00CC5A46" w:rsidP="000B516F">
            <w:pPr>
              <w:pStyle w:val="a5"/>
              <w:shd w:val="clear" w:color="auto" w:fill="FFFFFF"/>
              <w:spacing w:before="0" w:beforeAutospacing="0"/>
              <w:jc w:val="both"/>
              <w:rPr>
                <w:color w:val="000000"/>
              </w:rPr>
            </w:pPr>
            <w:r w:rsidRPr="00CC5A46">
              <w:rPr>
                <w:color w:val="000000"/>
              </w:rPr>
              <w:t>На территории образовательного учреждения действуют два музея: музей «Память сильнее времени» (имеет свидетельство о регистрации),  «Волшебный мир детства» (имеет свидетельство о регистрации на Портале школьных музеев РФ).</w:t>
            </w:r>
          </w:p>
          <w:p w:rsidR="00C87735" w:rsidRPr="00C87735" w:rsidRDefault="00C87735" w:rsidP="000B516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87735">
              <w:rPr>
                <w:color w:val="000000"/>
              </w:rPr>
              <w:t>Для достижения намеченных целей перед гимназией стоят следующие приоритетные задачи:</w:t>
            </w:r>
          </w:p>
          <w:p w:rsidR="00C87735" w:rsidRPr="00C87735" w:rsidRDefault="00C87735" w:rsidP="000B516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87735">
              <w:rPr>
                <w:color w:val="000000"/>
              </w:rPr>
              <w:t>•</w:t>
            </w:r>
            <w:r w:rsidRPr="00C87735">
              <w:rPr>
                <w:color w:val="000000"/>
              </w:rPr>
              <w:tab/>
              <w:t xml:space="preserve">совершенствование материально-технических и иных условий реализации основных образовательных программ, соответствующих Федеральной основной общеобразовательной </w:t>
            </w:r>
            <w:proofErr w:type="gramStart"/>
            <w:r w:rsidRPr="00C87735">
              <w:rPr>
                <w:color w:val="000000"/>
              </w:rPr>
              <w:t>про-грамме</w:t>
            </w:r>
            <w:proofErr w:type="gramEnd"/>
            <w:r w:rsidRPr="00C87735">
              <w:rPr>
                <w:color w:val="000000"/>
              </w:rPr>
              <w:t xml:space="preserve"> (ФОП);</w:t>
            </w:r>
          </w:p>
          <w:p w:rsidR="00C87735" w:rsidRPr="00C87735" w:rsidRDefault="00C87735" w:rsidP="000B516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87735">
              <w:rPr>
                <w:color w:val="000000"/>
              </w:rPr>
              <w:t>•</w:t>
            </w:r>
            <w:r w:rsidRPr="00C87735">
              <w:rPr>
                <w:color w:val="000000"/>
              </w:rPr>
              <w:tab/>
              <w:t>использование воспитательных возможностей единой образовательной среды и пространства;</w:t>
            </w:r>
          </w:p>
          <w:p w:rsidR="00C87735" w:rsidRPr="00C87735" w:rsidRDefault="00C87735" w:rsidP="000B516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87735">
              <w:rPr>
                <w:color w:val="000000"/>
              </w:rPr>
              <w:t>•</w:t>
            </w:r>
            <w:r w:rsidRPr="00C87735">
              <w:rPr>
                <w:color w:val="000000"/>
              </w:rPr>
              <w:tab/>
              <w:t>повышение компетенций педагогических работников в вопросах применения ФОП;</w:t>
            </w:r>
          </w:p>
          <w:p w:rsidR="00C87735" w:rsidRPr="00C87735" w:rsidRDefault="00C87735" w:rsidP="000B516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87735">
              <w:rPr>
                <w:color w:val="000000"/>
              </w:rPr>
              <w:t>•</w:t>
            </w:r>
            <w:r w:rsidRPr="00C87735">
              <w:rPr>
                <w:color w:val="000000"/>
              </w:rPr>
              <w:tab/>
              <w:t>проведение мероприятий, направленных на повышение грамотности обучающихся по вопросам информационной безопасности;</w:t>
            </w:r>
          </w:p>
          <w:p w:rsidR="00C87735" w:rsidRPr="00C87735" w:rsidRDefault="00C87735" w:rsidP="000B516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87735">
              <w:rPr>
                <w:color w:val="000000"/>
              </w:rPr>
              <w:t>•</w:t>
            </w:r>
            <w:r w:rsidRPr="00C87735">
              <w:rPr>
                <w:color w:val="000000"/>
              </w:rPr>
              <w:tab/>
              <w:t>совершенствование форм и методов обеспечения информационной безопасности обучающихся;</w:t>
            </w:r>
          </w:p>
          <w:p w:rsidR="00C87735" w:rsidRPr="00C87735" w:rsidRDefault="00C87735" w:rsidP="000B516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87735">
              <w:rPr>
                <w:color w:val="000000"/>
              </w:rPr>
              <w:t>•</w:t>
            </w:r>
            <w:r w:rsidRPr="00C87735">
              <w:rPr>
                <w:color w:val="000000"/>
              </w:rPr>
              <w:tab/>
              <w:t xml:space="preserve">проведение мероприятий, направленных на формирование у подростков навыков законопослушного и ответственного поведения в </w:t>
            </w:r>
            <w:r w:rsidRPr="00C87735">
              <w:rPr>
                <w:color w:val="000000"/>
              </w:rPr>
              <w:lastRenderedPageBreak/>
              <w:t>цифровой среде;</w:t>
            </w:r>
          </w:p>
          <w:p w:rsidR="00C87735" w:rsidRPr="00C87735" w:rsidRDefault="00C87735" w:rsidP="000B516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87735">
              <w:rPr>
                <w:color w:val="000000"/>
              </w:rPr>
              <w:t>•</w:t>
            </w:r>
            <w:r w:rsidRPr="00C87735">
              <w:rPr>
                <w:color w:val="000000"/>
              </w:rPr>
              <w:tab/>
              <w:t>развитие нормативно-правового обеспечения профориентационной деятельности;</w:t>
            </w:r>
          </w:p>
          <w:p w:rsidR="00C87735" w:rsidRPr="00C87735" w:rsidRDefault="00C87735" w:rsidP="000B516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87735">
              <w:rPr>
                <w:color w:val="000000"/>
              </w:rPr>
              <w:t>•</w:t>
            </w:r>
            <w:r w:rsidRPr="00C87735">
              <w:rPr>
                <w:color w:val="000000"/>
              </w:rPr>
              <w:tab/>
              <w:t>организация и систематизация первичной профориентационной помощи;</w:t>
            </w:r>
          </w:p>
          <w:p w:rsidR="00C87735" w:rsidRPr="00C87735" w:rsidRDefault="00C87735" w:rsidP="000B516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87735">
              <w:rPr>
                <w:color w:val="000000"/>
              </w:rPr>
              <w:t>•</w:t>
            </w:r>
            <w:r w:rsidRPr="00C87735">
              <w:rPr>
                <w:color w:val="000000"/>
              </w:rPr>
              <w:tab/>
              <w:t>создание условий для полноценного сотрудничества с социальными партнерами для разностороннего развития обучающихся;</w:t>
            </w:r>
          </w:p>
          <w:p w:rsidR="00C87735" w:rsidRDefault="00C87735" w:rsidP="000B516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87735">
              <w:rPr>
                <w:color w:val="000000"/>
              </w:rPr>
              <w:t>•</w:t>
            </w:r>
            <w:r w:rsidRPr="00C87735">
              <w:rPr>
                <w:color w:val="000000"/>
              </w:rPr>
              <w:tab/>
              <w:t>развитие представлений обучающихся о современном разнообразии профессий и специальностей, возможностях профессионального образования.</w:t>
            </w:r>
          </w:p>
          <w:p w:rsidR="00034A02" w:rsidRPr="00034A02" w:rsidRDefault="00034A02" w:rsidP="00034A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034A02">
              <w:rPr>
                <w:rFonts w:ascii="Times New Roman" w:hAnsi="Times New Roman"/>
                <w:sz w:val="24"/>
                <w:szCs w:val="24"/>
              </w:rPr>
              <w:t xml:space="preserve">Ссылка на видеоролик в сети ИНТЕРНЕТ: </w:t>
            </w:r>
          </w:p>
          <w:p w:rsidR="00034A02" w:rsidRPr="00735A03" w:rsidRDefault="00034A02" w:rsidP="00034A0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35A03" w:rsidRPr="00735A03" w:rsidTr="00034A02">
        <w:tc>
          <w:tcPr>
            <w:tcW w:w="3573" w:type="dxa"/>
          </w:tcPr>
          <w:p w:rsidR="00735A03" w:rsidRPr="00735A03" w:rsidRDefault="00735A03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812" w:type="dxa"/>
          </w:tcPr>
          <w:p w:rsidR="00C87735" w:rsidRPr="00C87735" w:rsidRDefault="00C87735" w:rsidP="00C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735">
              <w:rPr>
                <w:rFonts w:ascii="Times New Roman" w:hAnsi="Times New Roman"/>
                <w:sz w:val="24"/>
                <w:szCs w:val="24"/>
              </w:rPr>
              <w:t>Огромную роль играет трансляция передового педагогического опыта: на интернет-ресурсах, педагоги принимают участие в научно-практических конференциях, фестивалях, конкурсах, вебинарах, онлайн-марафонах различного уровня;</w:t>
            </w:r>
          </w:p>
          <w:p w:rsidR="00034A02" w:rsidRPr="00C87735" w:rsidRDefault="00C87735" w:rsidP="00A1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735">
              <w:rPr>
                <w:rFonts w:ascii="Times New Roman" w:hAnsi="Times New Roman"/>
                <w:sz w:val="24"/>
                <w:szCs w:val="24"/>
              </w:rPr>
              <w:t>Опыт инновационной деятельности образовательной организации транслируется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площ</w:t>
            </w:r>
            <w:r w:rsidR="00A16B2C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дке</w:t>
            </w:r>
            <w:r w:rsidRPr="00C87735">
              <w:rPr>
                <w:rFonts w:ascii="Times New Roman" w:hAnsi="Times New Roman"/>
                <w:sz w:val="24"/>
                <w:szCs w:val="24"/>
              </w:rPr>
              <w:t xml:space="preserve"> Российского общества "Знание"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87735">
              <w:rPr>
                <w:rFonts w:ascii="Times New Roman" w:hAnsi="Times New Roman"/>
                <w:sz w:val="24"/>
                <w:szCs w:val="24"/>
              </w:rPr>
              <w:t xml:space="preserve"> МБОУ г. Горловки «Гимназия «Интеллект» - участник Всероссийской просветительской акции «Поделись своим Знанием» на площадке общеобразовательного учреждения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35A03" w:rsidRPr="00735A03" w:rsidTr="00034A02">
        <w:tc>
          <w:tcPr>
            <w:tcW w:w="3573" w:type="dxa"/>
          </w:tcPr>
          <w:p w:rsidR="00735A03" w:rsidRPr="00735A03" w:rsidRDefault="00735A03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5812" w:type="dxa"/>
          </w:tcPr>
          <w:p w:rsidR="00E45D19" w:rsidRDefault="00E45D19" w:rsidP="002A369B">
            <w:pPr>
              <w:pStyle w:val="a8"/>
              <w:ind w:right="136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D19">
              <w:rPr>
                <w:rFonts w:ascii="Times New Roman" w:hAnsi="Times New Roman"/>
                <w:sz w:val="24"/>
                <w:szCs w:val="24"/>
              </w:rPr>
              <w:t>Как результат постоянной и целенаправленной методической работы в ходе самодиагностики в проекте «Школы Минпросвещения России» МБОУ г. Горловки «Гимназия «Интеллект» имеет показатель высокого уровня (175 баллов).</w:t>
            </w:r>
          </w:p>
          <w:p w:rsidR="00E45D19" w:rsidRPr="00E45D19" w:rsidRDefault="00E45D19" w:rsidP="00E45D19">
            <w:pPr>
              <w:pStyle w:val="a8"/>
              <w:ind w:right="136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D19">
              <w:rPr>
                <w:rFonts w:ascii="Times New Roman" w:hAnsi="Times New Roman"/>
                <w:sz w:val="24"/>
                <w:szCs w:val="24"/>
              </w:rPr>
              <w:t>Команда обучающихся гимназии вошла в «ТОП-500 образовательных учреждений» по итогам индивидуального этапа Всероссийского интеллектуального турнира «Лиги Знаний: школы и колледжи».</w:t>
            </w:r>
          </w:p>
          <w:p w:rsidR="00E45D19" w:rsidRDefault="00E45D19" w:rsidP="00E45D19">
            <w:pPr>
              <w:pStyle w:val="a8"/>
              <w:ind w:right="136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D19">
              <w:rPr>
                <w:rFonts w:ascii="Times New Roman" w:hAnsi="Times New Roman"/>
                <w:sz w:val="24"/>
                <w:szCs w:val="24"/>
              </w:rPr>
              <w:t>МБОУ г. Горловки «Гимназия «Интеллект» - участник Всероссийской просветительской акции «Поделись своим Знанием»</w:t>
            </w:r>
          </w:p>
          <w:p w:rsidR="00E45D19" w:rsidRDefault="00E45D19" w:rsidP="00E45D19">
            <w:pPr>
              <w:pStyle w:val="a8"/>
              <w:ind w:right="136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52E6E">
              <w:rPr>
                <w:rFonts w:ascii="Times New Roman" w:hAnsi="Times New Roman"/>
                <w:sz w:val="24"/>
                <w:szCs w:val="24"/>
              </w:rPr>
              <w:t>Победители</w:t>
            </w:r>
            <w:r w:rsidRPr="00E45D19">
              <w:rPr>
                <w:rFonts w:ascii="Times New Roman" w:hAnsi="Times New Roman"/>
                <w:sz w:val="24"/>
                <w:szCs w:val="24"/>
              </w:rPr>
              <w:t xml:space="preserve"> заключительного этапа Республиканской олимпиады школьников </w:t>
            </w:r>
            <w:r>
              <w:rPr>
                <w:rFonts w:ascii="Times New Roman" w:hAnsi="Times New Roman"/>
                <w:sz w:val="24"/>
                <w:szCs w:val="24"/>
              </w:rPr>
              <w:t>по предметам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«английский язык»</w:t>
            </w:r>
            <w:r w:rsidRPr="00E45D1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«история»</w:t>
            </w:r>
            <w:r w:rsidRPr="00E45D1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5D19" w:rsidRDefault="00E45D19" w:rsidP="002A369B">
            <w:pPr>
              <w:pStyle w:val="a8"/>
              <w:ind w:right="136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5D19" w:rsidRDefault="00E45D19" w:rsidP="002A369B">
            <w:pPr>
              <w:pStyle w:val="a8"/>
              <w:ind w:right="136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52E6E" w:rsidRPr="00E45D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E6E">
              <w:rPr>
                <w:rFonts w:ascii="Times New Roman" w:hAnsi="Times New Roman"/>
                <w:sz w:val="24"/>
                <w:szCs w:val="24"/>
              </w:rPr>
              <w:t>победитель</w:t>
            </w:r>
            <w:r w:rsidR="00D52E6E" w:rsidRPr="00E45D19">
              <w:rPr>
                <w:rFonts w:ascii="Times New Roman" w:hAnsi="Times New Roman"/>
                <w:sz w:val="24"/>
                <w:szCs w:val="24"/>
              </w:rPr>
              <w:t xml:space="preserve"> Регионального тура</w:t>
            </w:r>
            <w:r w:rsidR="00D52E6E">
              <w:rPr>
                <w:rFonts w:ascii="Times New Roman" w:hAnsi="Times New Roman"/>
                <w:sz w:val="24"/>
                <w:szCs w:val="24"/>
              </w:rPr>
              <w:t xml:space="preserve"> Акции</w:t>
            </w:r>
            <w:r w:rsidRPr="00E45D19">
              <w:rPr>
                <w:rFonts w:ascii="Times New Roman" w:hAnsi="Times New Roman"/>
                <w:sz w:val="24"/>
                <w:szCs w:val="24"/>
              </w:rPr>
              <w:t xml:space="preserve">  "Я - гражданин Росс</w:t>
            </w:r>
            <w:r w:rsidR="00D52E6E">
              <w:rPr>
                <w:rFonts w:ascii="Times New Roman" w:hAnsi="Times New Roman"/>
                <w:sz w:val="24"/>
                <w:szCs w:val="24"/>
              </w:rPr>
              <w:t>ии" Проект «Человек и природа»</w:t>
            </w:r>
            <w:r w:rsidRPr="00E45D19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E45D19" w:rsidRDefault="00E45D19" w:rsidP="002A369B">
            <w:pPr>
              <w:pStyle w:val="a8"/>
              <w:ind w:right="136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52E6E" w:rsidRPr="00E45D19">
              <w:rPr>
                <w:rFonts w:ascii="Times New Roman" w:hAnsi="Times New Roman"/>
                <w:sz w:val="24"/>
                <w:szCs w:val="24"/>
              </w:rPr>
              <w:t xml:space="preserve"> победитель </w:t>
            </w:r>
            <w:r w:rsidR="00D52E6E">
              <w:rPr>
                <w:rFonts w:ascii="Times New Roman" w:hAnsi="Times New Roman"/>
                <w:sz w:val="24"/>
                <w:szCs w:val="24"/>
              </w:rPr>
              <w:t>VIII Республиканского</w:t>
            </w:r>
            <w:r w:rsidRPr="00E45D19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 w:rsidR="00D52E6E">
              <w:rPr>
                <w:rFonts w:ascii="Times New Roman" w:hAnsi="Times New Roman"/>
                <w:sz w:val="24"/>
                <w:szCs w:val="24"/>
              </w:rPr>
              <w:t>а</w:t>
            </w:r>
            <w:r w:rsidRPr="00E45D19">
              <w:rPr>
                <w:rFonts w:ascii="Times New Roman" w:hAnsi="Times New Roman"/>
                <w:sz w:val="24"/>
                <w:szCs w:val="24"/>
              </w:rPr>
              <w:t xml:space="preserve"> научных работ учащихся и студентов образовательных организаций «История городов и поселков Донецкой Н</w:t>
            </w:r>
            <w:r w:rsidR="00D52E6E">
              <w:rPr>
                <w:rFonts w:ascii="Times New Roman" w:hAnsi="Times New Roman"/>
                <w:sz w:val="24"/>
                <w:szCs w:val="24"/>
              </w:rPr>
              <w:t>ародной Республики в названиях»;</w:t>
            </w:r>
          </w:p>
          <w:p w:rsidR="00E45D19" w:rsidRDefault="00E45D19" w:rsidP="002A369B">
            <w:pPr>
              <w:pStyle w:val="a8"/>
              <w:ind w:right="136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призеры</w:t>
            </w:r>
            <w:r w:rsidRPr="00E45D19">
              <w:rPr>
                <w:rFonts w:ascii="Times New Roman" w:hAnsi="Times New Roman"/>
                <w:sz w:val="24"/>
                <w:szCs w:val="24"/>
              </w:rPr>
              <w:t xml:space="preserve"> (диплом II степени) Республиканского смотра </w:t>
            </w:r>
            <w:proofErr w:type="spellStart"/>
            <w:r w:rsidRPr="00E45D19">
              <w:rPr>
                <w:rFonts w:ascii="Times New Roman" w:hAnsi="Times New Roman"/>
                <w:sz w:val="24"/>
                <w:szCs w:val="24"/>
              </w:rPr>
              <w:t>видеообобщений</w:t>
            </w:r>
            <w:proofErr w:type="spellEnd"/>
            <w:r w:rsidRPr="00E45D19">
              <w:rPr>
                <w:rFonts w:ascii="Times New Roman" w:hAnsi="Times New Roman"/>
                <w:sz w:val="24"/>
                <w:szCs w:val="24"/>
              </w:rPr>
              <w:t xml:space="preserve"> перспективного педагогического опыта «Золотой диск </w:t>
            </w:r>
            <w:r w:rsidRPr="00E45D19">
              <w:rPr>
                <w:rFonts w:ascii="Times New Roman" w:hAnsi="Times New Roman"/>
                <w:sz w:val="24"/>
                <w:szCs w:val="24"/>
              </w:rPr>
              <w:lastRenderedPageBreak/>
              <w:t>инновационного опыта</w:t>
            </w:r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E45D19" w:rsidRPr="00D52E6E" w:rsidRDefault="00E45D19" w:rsidP="002A369B">
            <w:pPr>
              <w:pStyle w:val="a8"/>
              <w:ind w:right="136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52E6E">
              <w:t xml:space="preserve"> </w:t>
            </w:r>
            <w:r w:rsidR="00D52E6E" w:rsidRPr="00D52E6E">
              <w:rPr>
                <w:rFonts w:ascii="Times New Roman" w:hAnsi="Times New Roman"/>
                <w:sz w:val="24"/>
                <w:szCs w:val="24"/>
              </w:rPr>
              <w:t>учитель истории и права стала победителем Всероссийского конкурса на присуждение премий лучшим учителям в 2023 году;</w:t>
            </w:r>
          </w:p>
          <w:p w:rsidR="00D52E6E" w:rsidRPr="00D52E6E" w:rsidRDefault="00D52E6E" w:rsidP="002A369B">
            <w:pPr>
              <w:pStyle w:val="a8"/>
              <w:ind w:right="136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E6E">
              <w:rPr>
                <w:rFonts w:ascii="Times New Roman" w:hAnsi="Times New Roman"/>
                <w:sz w:val="24"/>
                <w:szCs w:val="24"/>
              </w:rPr>
              <w:t>- библиотекарь - победитель открытого конкурса РФ для педагогов, родителей и детей «Семейный котёл 2023»;</w:t>
            </w:r>
          </w:p>
          <w:p w:rsidR="00D52E6E" w:rsidRDefault="00D52E6E" w:rsidP="002A369B">
            <w:pPr>
              <w:pStyle w:val="a8"/>
              <w:ind w:right="136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-участники Республиканского фестиваля</w:t>
            </w:r>
            <w:r w:rsidRPr="00D52E6E">
              <w:rPr>
                <w:rFonts w:ascii="Times New Roman" w:hAnsi="Times New Roman"/>
                <w:sz w:val="24"/>
                <w:szCs w:val="24"/>
              </w:rPr>
              <w:t xml:space="preserve"> «Профессия учитель –  важная и благородная»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52E6E">
              <w:rPr>
                <w:rFonts w:ascii="Times New Roman" w:hAnsi="Times New Roman"/>
                <w:sz w:val="24"/>
                <w:szCs w:val="24"/>
              </w:rPr>
              <w:t>Разработка урока вошла в ТОП-5 лучших разработок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D52E6E" w:rsidRDefault="00D52E6E" w:rsidP="002A369B">
            <w:pPr>
              <w:pStyle w:val="a8"/>
              <w:ind w:right="136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t xml:space="preserve"> </w:t>
            </w:r>
            <w:r w:rsidRPr="00D52E6E">
              <w:rPr>
                <w:rFonts w:ascii="Times New Roman" w:hAnsi="Times New Roman"/>
              </w:rPr>
              <w:t xml:space="preserve">призеры </w:t>
            </w:r>
            <w:r w:rsidRPr="00D52E6E">
              <w:rPr>
                <w:rFonts w:ascii="Times New Roman" w:hAnsi="Times New Roman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Всероссийского</w:t>
            </w:r>
            <w:r w:rsidRPr="00D52E6E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52E6E">
              <w:rPr>
                <w:rFonts w:ascii="Times New Roman" w:hAnsi="Times New Roman"/>
                <w:sz w:val="24"/>
                <w:szCs w:val="24"/>
              </w:rPr>
              <w:t xml:space="preserve"> профессионального мастерства среди педагогических работников «Пристань детства».</w:t>
            </w:r>
          </w:p>
          <w:p w:rsidR="00D52E6E" w:rsidRDefault="00D52E6E" w:rsidP="002A369B">
            <w:pPr>
              <w:pStyle w:val="a8"/>
              <w:ind w:right="136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- 2 победителя </w:t>
            </w:r>
            <w:r w:rsidRPr="00D52E6E">
              <w:rPr>
                <w:rFonts w:ascii="Times New Roman" w:hAnsi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52E6E">
              <w:rPr>
                <w:rFonts w:ascii="Times New Roman" w:hAnsi="Times New Roman"/>
                <w:sz w:val="24"/>
                <w:szCs w:val="24"/>
              </w:rPr>
              <w:t xml:space="preserve"> на присуждение премий лучшим педагогическим работникам за достижения в преподавательской и воспитательной деятельности в Донецкой Народной Республике</w:t>
            </w:r>
          </w:p>
          <w:p w:rsidR="00034A02" w:rsidRPr="00735A03" w:rsidRDefault="00034A02" w:rsidP="00D52E6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A03" w:rsidRPr="00735A03" w:rsidTr="00034A02">
        <w:tc>
          <w:tcPr>
            <w:tcW w:w="3573" w:type="dxa"/>
          </w:tcPr>
          <w:p w:rsidR="00735A03" w:rsidRPr="00735A03" w:rsidRDefault="00735A03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5812" w:type="dxa"/>
          </w:tcPr>
          <w:p w:rsidR="006D5807" w:rsidRPr="006D5807" w:rsidRDefault="00735A03" w:rsidP="006D5807">
            <w:pPr>
              <w:widowControl w:val="0"/>
              <w:autoSpaceDE w:val="0"/>
              <w:autoSpaceDN w:val="0"/>
              <w:spacing w:after="0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Системная целенаправленная работа </w:t>
            </w:r>
            <w:r w:rsidR="006D58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совершенствованию</w:t>
            </w:r>
            <w:r w:rsidR="006D5807">
              <w:t xml:space="preserve"> </w:t>
            </w:r>
            <w:r w:rsidR="006D58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внутришкольной системы</w:t>
            </w:r>
            <w:r w:rsidR="006D5807" w:rsidRPr="006D58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профессионального роста</w:t>
            </w:r>
            <w:r w:rsidR="006D58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предоставит в будущем возможность вовлечения учащихся и педагогов в  волонтерскую деятельность; предоставит</w:t>
            </w:r>
            <w:r w:rsidR="006D5807">
              <w:t xml:space="preserve"> </w:t>
            </w:r>
            <w:r w:rsidR="006D5807" w:rsidRPr="006D58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возможность получения грантов за достижения в различных направлениях образовательной деятельности.</w:t>
            </w:r>
            <w:r w:rsidR="006D5807" w:rsidRPr="006D580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6D580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Будет способствовать применению наработанных педагогических практик для работы с детьми </w:t>
            </w:r>
            <w:r w:rsidR="006D5807" w:rsidRPr="006D5807">
              <w:rPr>
                <w:rFonts w:ascii="Times New Roman" w:eastAsia="Times New Roman" w:hAnsi="Times New Roman"/>
                <w:bCs/>
                <w:sz w:val="24"/>
                <w:szCs w:val="24"/>
              </w:rPr>
              <w:t>с ограниченными возможностями здоровья, тру</w:t>
            </w:r>
            <w:r w:rsidR="006D5807">
              <w:rPr>
                <w:rFonts w:ascii="Times New Roman" w:eastAsia="Times New Roman" w:hAnsi="Times New Roman"/>
                <w:bCs/>
                <w:sz w:val="24"/>
                <w:szCs w:val="24"/>
              </w:rPr>
              <w:t>дностями в обучении, находящимися</w:t>
            </w:r>
            <w:r w:rsidR="006D5807" w:rsidRPr="006D580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6D5807" w:rsidRPr="006D5807"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proofErr w:type="gramEnd"/>
          </w:p>
          <w:p w:rsidR="006D5807" w:rsidRPr="006D5807" w:rsidRDefault="006D5807" w:rsidP="006D5807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неблагоприятной семейной среде, обучающимися</w:t>
            </w:r>
            <w:r w:rsidRPr="006D580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по индивидуальным учебным планам в соответствии с их возможностями и образовательными</w:t>
            </w:r>
            <w:proofErr w:type="gramEnd"/>
          </w:p>
          <w:p w:rsidR="006D5807" w:rsidRPr="006D5807" w:rsidRDefault="006D5807" w:rsidP="006D5807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D5807">
              <w:rPr>
                <w:rFonts w:ascii="Times New Roman" w:eastAsia="Times New Roman" w:hAnsi="Times New Roman"/>
                <w:bCs/>
                <w:sz w:val="24"/>
                <w:szCs w:val="24"/>
              </w:rPr>
              <w:t>потреб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ностями.</w:t>
            </w:r>
          </w:p>
          <w:p w:rsidR="00735A03" w:rsidRDefault="00735A03" w:rsidP="00034A02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34A02" w:rsidRPr="00735A03" w:rsidRDefault="00034A02" w:rsidP="00034A0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A03" w:rsidRPr="00735A03" w:rsidTr="00034A02">
        <w:tc>
          <w:tcPr>
            <w:tcW w:w="3573" w:type="dxa"/>
          </w:tcPr>
          <w:p w:rsidR="00735A03" w:rsidRDefault="00735A03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  <w:p w:rsidR="00034A02" w:rsidRPr="00735A03" w:rsidRDefault="00034A02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35A03" w:rsidRPr="00735A03" w:rsidRDefault="00EC53E7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C53E7">
              <w:rPr>
                <w:rFonts w:ascii="Times New Roman" w:hAnsi="Times New Roman"/>
                <w:sz w:val="24"/>
                <w:szCs w:val="24"/>
              </w:rPr>
              <w:t xml:space="preserve">Рекомендации </w:t>
            </w:r>
            <w:r w:rsidR="000B516F" w:rsidRPr="000B516F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Федерального государственного бюджетного образовательного учреждения высшего образования «Донецкий государственный педагогический университет» Министерства просвещения Российской Федерации</w:t>
            </w:r>
          </w:p>
        </w:tc>
      </w:tr>
    </w:tbl>
    <w:p w:rsidR="00A67EFE" w:rsidRPr="00735A03" w:rsidRDefault="00FC19E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146.25pt">
            <v:imagedata r:id="rId8" o:title="Снимок"/>
          </v:shape>
        </w:pict>
      </w:r>
    </w:p>
    <w:sectPr w:rsidR="00A67EFE" w:rsidRPr="00735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41E360EC"/>
    <w:multiLevelType w:val="hybridMultilevel"/>
    <w:tmpl w:val="12F25256"/>
    <w:lvl w:ilvl="0" w:tplc="7DF82AB0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">
    <w:nsid w:val="47FF5319"/>
    <w:multiLevelType w:val="hybridMultilevel"/>
    <w:tmpl w:val="EA2E89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AE0CED"/>
    <w:multiLevelType w:val="hybridMultilevel"/>
    <w:tmpl w:val="457C2D5C"/>
    <w:lvl w:ilvl="0" w:tplc="7DF82AB0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">
    <w:nsid w:val="6B1262ED"/>
    <w:multiLevelType w:val="hybridMultilevel"/>
    <w:tmpl w:val="8C6ED8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A03"/>
    <w:rsid w:val="00034A02"/>
    <w:rsid w:val="000B516F"/>
    <w:rsid w:val="000B61A1"/>
    <w:rsid w:val="001C20CC"/>
    <w:rsid w:val="00241813"/>
    <w:rsid w:val="003C0C4F"/>
    <w:rsid w:val="005119DC"/>
    <w:rsid w:val="006D5807"/>
    <w:rsid w:val="00735A03"/>
    <w:rsid w:val="008D753E"/>
    <w:rsid w:val="00A16B2C"/>
    <w:rsid w:val="00A67EFE"/>
    <w:rsid w:val="00B04749"/>
    <w:rsid w:val="00BA0CC5"/>
    <w:rsid w:val="00C87735"/>
    <w:rsid w:val="00CC5A46"/>
    <w:rsid w:val="00CD31B3"/>
    <w:rsid w:val="00D52E6E"/>
    <w:rsid w:val="00E45D19"/>
    <w:rsid w:val="00EC53E7"/>
    <w:rsid w:val="00FC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A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35A03"/>
    <w:rPr>
      <w:rFonts w:cs="Times New Roman"/>
      <w:color w:val="0563C1"/>
      <w:u w:val="single"/>
    </w:rPr>
  </w:style>
  <w:style w:type="paragraph" w:styleId="a4">
    <w:name w:val="List Paragraph"/>
    <w:basedOn w:val="a"/>
    <w:uiPriority w:val="34"/>
    <w:qFormat/>
    <w:rsid w:val="00735A0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35A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735A03"/>
    <w:pPr>
      <w:widowControl w:val="0"/>
      <w:autoSpaceDE w:val="0"/>
      <w:autoSpaceDN w:val="0"/>
      <w:spacing w:after="0" w:line="240" w:lineRule="auto"/>
      <w:ind w:left="472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735A03"/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basedOn w:val="a0"/>
    <w:rsid w:val="00735A0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8">
    <w:name w:val="No Spacing"/>
    <w:uiPriority w:val="1"/>
    <w:qFormat/>
    <w:rsid w:val="00735A0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EC53E7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E45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5D19"/>
    <w:rPr>
      <w:rFonts w:ascii="Tahoma" w:eastAsia="Calibri" w:hAnsi="Tahoma" w:cs="Tahoma"/>
      <w:sz w:val="16"/>
      <w:szCs w:val="16"/>
    </w:rPr>
  </w:style>
  <w:style w:type="paragraph" w:styleId="ab">
    <w:name w:val="Subtitle"/>
    <w:basedOn w:val="a"/>
    <w:link w:val="ac"/>
    <w:qFormat/>
    <w:rsid w:val="00B04749"/>
    <w:pPr>
      <w:spacing w:after="0" w:line="240" w:lineRule="auto"/>
      <w:jc w:val="center"/>
    </w:pPr>
    <w:rPr>
      <w:rFonts w:ascii="Times New Roman" w:eastAsia="Times New Roman" w:hAnsi="Times New Roman"/>
      <w:color w:val="000000"/>
      <w:sz w:val="28"/>
      <w:szCs w:val="24"/>
      <w:lang w:eastAsia="x-none"/>
    </w:rPr>
  </w:style>
  <w:style w:type="character" w:customStyle="1" w:styleId="ac">
    <w:name w:val="Подзаголовок Знак"/>
    <w:basedOn w:val="a0"/>
    <w:link w:val="ab"/>
    <w:rsid w:val="00B04749"/>
    <w:rPr>
      <w:rFonts w:ascii="Times New Roman" w:eastAsia="Times New Roman" w:hAnsi="Times New Roman" w:cs="Times New Roman"/>
      <w:color w:val="000000"/>
      <w:sz w:val="28"/>
      <w:szCs w:val="24"/>
      <w:lang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A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35A03"/>
    <w:rPr>
      <w:rFonts w:cs="Times New Roman"/>
      <w:color w:val="0563C1"/>
      <w:u w:val="single"/>
    </w:rPr>
  </w:style>
  <w:style w:type="paragraph" w:styleId="a4">
    <w:name w:val="List Paragraph"/>
    <w:basedOn w:val="a"/>
    <w:uiPriority w:val="34"/>
    <w:qFormat/>
    <w:rsid w:val="00735A0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35A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735A03"/>
    <w:pPr>
      <w:widowControl w:val="0"/>
      <w:autoSpaceDE w:val="0"/>
      <w:autoSpaceDN w:val="0"/>
      <w:spacing w:after="0" w:line="240" w:lineRule="auto"/>
      <w:ind w:left="472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735A03"/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basedOn w:val="a0"/>
    <w:rsid w:val="00735A0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8">
    <w:name w:val="No Spacing"/>
    <w:uiPriority w:val="1"/>
    <w:qFormat/>
    <w:rsid w:val="00735A0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EC53E7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E45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5D19"/>
    <w:rPr>
      <w:rFonts w:ascii="Tahoma" w:eastAsia="Calibri" w:hAnsi="Tahoma" w:cs="Tahoma"/>
      <w:sz w:val="16"/>
      <w:szCs w:val="16"/>
    </w:rPr>
  </w:style>
  <w:style w:type="paragraph" w:styleId="ab">
    <w:name w:val="Subtitle"/>
    <w:basedOn w:val="a"/>
    <w:link w:val="ac"/>
    <w:qFormat/>
    <w:rsid w:val="00B04749"/>
    <w:pPr>
      <w:spacing w:after="0" w:line="240" w:lineRule="auto"/>
      <w:jc w:val="center"/>
    </w:pPr>
    <w:rPr>
      <w:rFonts w:ascii="Times New Roman" w:eastAsia="Times New Roman" w:hAnsi="Times New Roman"/>
      <w:color w:val="000000"/>
      <w:sz w:val="28"/>
      <w:szCs w:val="24"/>
      <w:lang w:eastAsia="x-none"/>
    </w:rPr>
  </w:style>
  <w:style w:type="character" w:customStyle="1" w:styleId="ac">
    <w:name w:val="Подзаголовок Знак"/>
    <w:basedOn w:val="a0"/>
    <w:link w:val="ab"/>
    <w:rsid w:val="00B04749"/>
    <w:rPr>
      <w:rFonts w:ascii="Times New Roman" w:eastAsia="Times New Roman" w:hAnsi="Times New Roman" w:cs="Times New Roman"/>
      <w:color w:val="000000"/>
      <w:sz w:val="28"/>
      <w:szCs w:val="24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mailto:intel.gor@%20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mn-intellekt-gorlovka.gosuslugi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1757</Words>
  <Characters>10017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2023-12-15T09:17:00Z</dcterms:created>
  <dcterms:modified xsi:type="dcterms:W3CDTF">2023-12-15T09:17:00Z</dcterms:modified>
</cp:coreProperties>
</file>