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1" w:rsidRPr="00BF5551" w:rsidRDefault="00BF5551" w:rsidP="00BF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F5551">
        <w:rPr>
          <w:rFonts w:ascii="Times New Roman" w:eastAsia="Times New Roman" w:hAnsi="Times New Roman" w:cs="Times New Roman"/>
          <w:b/>
          <w:lang w:eastAsia="ru-RU"/>
        </w:rPr>
        <w:t>Российская Федерация</w:t>
      </w:r>
    </w:p>
    <w:p w:rsidR="00BF5551" w:rsidRPr="00BF5551" w:rsidRDefault="00BF5551" w:rsidP="00BF55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F5551">
        <w:rPr>
          <w:rFonts w:ascii="Times New Roman" w:eastAsia="Times New Roman" w:hAnsi="Times New Roman" w:cs="Times New Roman"/>
          <w:lang w:eastAsia="ru-RU"/>
        </w:rPr>
        <w:t>Свердловская область</w:t>
      </w:r>
    </w:p>
    <w:p w:rsidR="00BF5551" w:rsidRPr="00BF5551" w:rsidRDefault="00BF5551" w:rsidP="00BF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F5551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общеобразовательное учреждение</w:t>
      </w:r>
    </w:p>
    <w:p w:rsidR="00BF5551" w:rsidRPr="00BF5551" w:rsidRDefault="00BF5551" w:rsidP="00BF55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F5551">
        <w:rPr>
          <w:rFonts w:ascii="Times New Roman" w:eastAsia="Times New Roman" w:hAnsi="Times New Roman" w:cs="Times New Roman"/>
          <w:b/>
          <w:lang w:eastAsia="ru-RU"/>
        </w:rPr>
        <w:t>средняя общеобразовательная школа п. Азанка</w:t>
      </w:r>
    </w:p>
    <w:p w:rsidR="00BF5551" w:rsidRPr="00BF5551" w:rsidRDefault="00BF5551" w:rsidP="00BF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BF5551" w:rsidRPr="00BF5551" w:rsidRDefault="00BF5551" w:rsidP="00BF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телефон/факс (34360)5-07-71, </w:t>
      </w:r>
      <w:r w:rsidRPr="00BF555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F555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azanka</w:t>
        </w:r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BF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BF5551" w:rsidRPr="00BF5551" w:rsidRDefault="00BF5551" w:rsidP="00BF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ОГРН </w:t>
      </w:r>
      <w:proofErr w:type="gramStart"/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>1026601905714  ИНН</w:t>
      </w:r>
      <w:proofErr w:type="gramEnd"/>
      <w:r w:rsidRPr="00BF5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6634007818  КПП 663401001</w:t>
      </w:r>
    </w:p>
    <w:p w:rsidR="00BF5551" w:rsidRDefault="00BF5551" w:rsidP="00BF55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5551" w:rsidRPr="00BF5551" w:rsidRDefault="00BF5551" w:rsidP="00BF555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5551">
        <w:rPr>
          <w:rFonts w:ascii="Times New Roman" w:eastAsia="Calibri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3"/>
        <w:gridCol w:w="4144"/>
      </w:tblGrid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proofErr w:type="spell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п.Азанка</w:t>
            </w:r>
            <w:proofErr w:type="spellEnd"/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Пажанковская</w:t>
            </w:r>
            <w:proofErr w:type="spellEnd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Борисовна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BF5551" w:rsidRPr="00636AD8" w:rsidRDefault="00BF5551" w:rsidP="00BF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623960 Свердловская область, Тавдинский район, п. Азанка, ул. Ленина, 14;</w:t>
            </w:r>
          </w:p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телефон/факс (34360)5-07-71,</w:t>
            </w:r>
            <w:r w:rsidRPr="00636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636AD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https://school-azanka.edusite.ru/sitemap.html</w:t>
              </w:r>
            </w:hyperlink>
          </w:p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36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8" w:history="1">
              <w:r w:rsidRPr="00636A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school-azanka@mail.ru</w:t>
              </w:r>
            </w:hyperlink>
            <w:r w:rsidRPr="00636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252" w:type="dxa"/>
          </w:tcPr>
          <w:p w:rsidR="00BF5551" w:rsidRPr="00636AD8" w:rsidRDefault="00BF5551" w:rsidP="00BF55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Школа – территория больших возможностей:</w:t>
            </w:r>
          </w:p>
          <w:p w:rsidR="00BF5551" w:rsidRPr="00636AD8" w:rsidRDefault="00BF5551" w:rsidP="00BF555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детские и детско-взрослые сообщества;</w:t>
            </w:r>
          </w:p>
          <w:p w:rsidR="00BF5551" w:rsidRPr="00636AD8" w:rsidRDefault="00BF5551" w:rsidP="00BF555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 школьников;</w:t>
            </w:r>
          </w:p>
          <w:p w:rsidR="00BF5551" w:rsidRPr="00636AD8" w:rsidRDefault="00BF5551" w:rsidP="00BF555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детей с разными стартовыми возможностями;</w:t>
            </w:r>
          </w:p>
          <w:p w:rsidR="00BF5551" w:rsidRPr="00636AD8" w:rsidRDefault="00BF5551" w:rsidP="00BF555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форматы развития и поддержки талантов школьников;</w:t>
            </w:r>
          </w:p>
          <w:p w:rsidR="00BF5551" w:rsidRPr="00636AD8" w:rsidRDefault="00BF5551" w:rsidP="00BF55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наставничество, поддержка общественных и ученических инициатив и проектов, в том числе в сфере добровольчества (</w:t>
            </w:r>
            <w:proofErr w:type="spell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="00D14B8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BF5551" w:rsidRPr="00636AD8" w:rsidRDefault="00B45F15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«Школа для всех и для каждого»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BF5551" w:rsidRPr="00636AD8" w:rsidRDefault="00B45F15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Кадовб</w:t>
            </w:r>
            <w:proofErr w:type="spellEnd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Леонидовна, Кошелева Анастасия Олеговна, Некрасова Ксения Дмитриевна, </w:t>
            </w:r>
            <w:proofErr w:type="spell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Карпуша</w:t>
            </w:r>
            <w:proofErr w:type="spellEnd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Витальевна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B45F15" w:rsidRPr="00636AD8" w:rsidRDefault="00B45F15" w:rsidP="00B45F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качества образования и успешности всех обучающихся</w:t>
            </w:r>
            <w:r w:rsidR="00D14B8F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через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45F15" w:rsidRPr="00636AD8" w:rsidRDefault="00B45F15" w:rsidP="00B45F15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Открытие и функционирование центра образования «Точка роста», 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способствующее успешному участию обучающихся и педагогов в мероприятиях, конкурсах регионального и муниципального уровней; реализация дополнительного образования и внеурочной деятельности, наставничество и многие другие составляющие образовательного процесса.</w:t>
            </w:r>
          </w:p>
          <w:p w:rsidR="00B45F15" w:rsidRPr="00636AD8" w:rsidRDefault="00CD42B3" w:rsidP="00B45F15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Разработку системы </w:t>
            </w:r>
            <w:proofErr w:type="gram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D14B8F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обучающихся профессионального самоопределения, развития творческого потенциала в соответствии с требованиями государственной политики и запросами микросоциума, в котором находится школа. </w:t>
            </w:r>
          </w:p>
          <w:p w:rsidR="00B45F15" w:rsidRPr="00636AD8" w:rsidRDefault="00CD42B3" w:rsidP="00B45F15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работы с детьми ОВЗ, что является важным моментом для реализации инклюзивного образования и учета индивидуальных образовательных потребностей обучающихся МАОУ СОШ </w:t>
            </w:r>
            <w:proofErr w:type="spellStart"/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п.Азанка</w:t>
            </w:r>
            <w:proofErr w:type="spellEnd"/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5551" w:rsidRPr="00636AD8" w:rsidRDefault="00CD42B3" w:rsidP="00636AD8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риоритетны</w:t>
            </w:r>
            <w:r w:rsidR="00636AD8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направлени</w:t>
            </w:r>
            <w:r w:rsidR="00636AD8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работы современной школы, </w:t>
            </w:r>
            <w:proofErr w:type="gramStart"/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затрагивающ</w:t>
            </w:r>
            <w:r w:rsidR="00636AD8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</w:t>
            </w:r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всех</w:t>
            </w:r>
            <w:proofErr w:type="gramEnd"/>
            <w:r w:rsidR="00B45F15" w:rsidRPr="00636A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участников образовательного процесса «педагог-родитель-ученик».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BF5551" w:rsidRPr="00636AD8" w:rsidRDefault="00CD42B3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Руководство и активная работа </w:t>
            </w:r>
            <w:proofErr w:type="gramStart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62038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ородски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</w:t>
            </w:r>
            <w:r w:rsidR="00062038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proofErr w:type="gramEnd"/>
            <w:r w:rsidR="00062038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сообществами («РИТМ», инновационный совет, городское методическое объединение учителей «Точка роста»)</w:t>
            </w:r>
            <w:r w:rsidR="00062038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, участие в областных конференциях, участие в методических сборах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Тавдинского ГО</w:t>
            </w:r>
            <w:r w:rsidR="00062038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«ИМПУЛЬС», 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статей</w:t>
            </w:r>
            <w:r w:rsidR="00062038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сборниках</w:t>
            </w:r>
            <w:r w:rsidR="00032C8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, участие в марафонах педагогических практик, участники муниципальной инновационной площадки.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063576" w:rsidRPr="00636AD8" w:rsidRDefault="00032C8F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обучающихся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7CA2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принима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ющих</w:t>
            </w:r>
            <w:r w:rsidR="00C87CA2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конкурсах технологической, спортивной, художественной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исследовательской</w:t>
            </w:r>
            <w:r w:rsidR="00C87CA2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="00C87CA2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CD42B3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профиля и профориентационной работы школы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42B3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выбору профессиональных учебных заведений</w:t>
            </w:r>
            <w:r w:rsidR="00063576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42B3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выпускниками.</w:t>
            </w:r>
          </w:p>
          <w:p w:rsidR="00BF5551" w:rsidRPr="00636AD8" w:rsidRDefault="00063576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Эффективное</w:t>
            </w:r>
            <w:r w:rsidR="00C87CA2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сотрудничество образовательной организации с родительской общественностью. 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Лидирующая позиция в рейтинге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активности </w:t>
            </w:r>
            <w:proofErr w:type="gramStart"/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куратор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«Дворец молодежи»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центров образования цифрового и гуманитарного профилей «Точка роста»</w:t>
            </w:r>
            <w:r w:rsidR="00756A6F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Свердловской области.</w:t>
            </w:r>
            <w:r w:rsidR="008903E9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Победители Всероссийского смотра-конкурса образовательных организаций «ШКОЛА ГОДА -2020». Победители в народном голосовании «Выбирай лучших!» в номинации «Лучшая сельская школа».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BF5551" w:rsidRPr="00636AD8" w:rsidRDefault="00DE1092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статистическим </w:t>
            </w:r>
            <w:r w:rsidR="007C4171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сведениям</w:t>
            </w:r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последние 5 лет наблюдается:</w:t>
            </w:r>
          </w:p>
          <w:p w:rsidR="00564AEC" w:rsidRPr="00636AD8" w:rsidRDefault="00636AD8" w:rsidP="00636AD8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 соответствия реализуемых школой программ поступлению в профильные ВУЗы и </w:t>
            </w:r>
            <w:proofErr w:type="spellStart"/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36AD8" w:rsidRPr="00636AD8" w:rsidRDefault="00636AD8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 успешности обучения в </w:t>
            </w:r>
          </w:p>
          <w:p w:rsidR="00564AEC" w:rsidRPr="00636AD8" w:rsidRDefault="00636AD8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ВУЗах и </w:t>
            </w:r>
            <w:proofErr w:type="spellStart"/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ССУЗах</w:t>
            </w:r>
            <w:proofErr w:type="spellEnd"/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64AEC" w:rsidRPr="00636AD8" w:rsidRDefault="00636AD8" w:rsidP="008E606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64AEC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 соответствия выбора профессии согласно </w:t>
            </w:r>
            <w:r w:rsidR="00F0077D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диплому;</w:t>
            </w:r>
          </w:p>
          <w:p w:rsidR="00F0077D" w:rsidRPr="00636AD8" w:rsidRDefault="00636AD8" w:rsidP="008E606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F0077D"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ост стартовых возможностей выпускников (уровня социализации, коммуникативных качеств, гибких навыков в соответствии с запросом современного общества)</w:t>
            </w:r>
          </w:p>
          <w:p w:rsidR="00C06D80" w:rsidRPr="00636AD8" w:rsidRDefault="00C06D80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Планируется увеличение показателей по следующим параметрам:</w:t>
            </w:r>
          </w:p>
          <w:p w:rsidR="008C226D" w:rsidRPr="00636AD8" w:rsidRDefault="008C226D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26D" w:rsidRPr="00636AD8" w:rsidRDefault="008C226D" w:rsidP="008E606F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</w:pP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Переход педагогов -консерваторов в сферу инновационных технологий.</w:t>
            </w:r>
          </w:p>
          <w:p w:rsidR="008C226D" w:rsidRPr="00636AD8" w:rsidRDefault="008C226D" w:rsidP="008E606F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</w:pP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показателей эффективности педагогов, связанное с развитием гибких навыков.</w:t>
            </w:r>
          </w:p>
          <w:p w:rsidR="008C226D" w:rsidRPr="00636AD8" w:rsidRDefault="008C226D" w:rsidP="008E606F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</w:pP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 xml:space="preserve">Совершенствование работы с детьми, имеющими </w:t>
            </w: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lastRenderedPageBreak/>
              <w:t>повышенные интеллектуальные способности.</w:t>
            </w:r>
          </w:p>
          <w:p w:rsidR="008C226D" w:rsidRPr="00636AD8" w:rsidRDefault="00C06D80" w:rsidP="008E606F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</w:pP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 xml:space="preserve">Рост числа </w:t>
            </w:r>
            <w:proofErr w:type="spellStart"/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учащищихся</w:t>
            </w:r>
            <w:proofErr w:type="spellEnd"/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 xml:space="preserve"> со сф</w:t>
            </w:r>
            <w:r w:rsidR="008C226D"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ормирован</w:t>
            </w: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ной</w:t>
            </w:r>
            <w:r w:rsidR="008C226D"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 xml:space="preserve"> осознанной позиц</w:t>
            </w: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ией</w:t>
            </w:r>
            <w:r w:rsidR="008C226D"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, необходимой для выбора образовательной траектории и будущей профессиональной реализации.</w:t>
            </w:r>
          </w:p>
          <w:p w:rsidR="008C226D" w:rsidRPr="00636AD8" w:rsidRDefault="008C226D" w:rsidP="00BF5551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</w:pP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Измеримое улучшение показателей обучающихся (в том числе ОВЗ) в образовательной, культурной, спортивной сферах и сфере дополнительного образован</w:t>
            </w:r>
            <w:r w:rsidR="008E606F"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и</w:t>
            </w: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я</w:t>
            </w:r>
            <w:r w:rsidR="008E606F"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>.</w:t>
            </w:r>
            <w:r w:rsidRPr="00636AD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bidi="en-US"/>
              </w:rPr>
              <w:t xml:space="preserve"> </w:t>
            </w:r>
          </w:p>
        </w:tc>
      </w:tr>
      <w:tr w:rsidR="00BF5551" w:rsidRPr="00636AD8" w:rsidTr="008C0952">
        <w:tc>
          <w:tcPr>
            <w:tcW w:w="5387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A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BF5551" w:rsidRPr="00636AD8" w:rsidRDefault="00BF5551" w:rsidP="00BF55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5551" w:rsidRPr="00636AD8" w:rsidRDefault="00BF5551" w:rsidP="00BF55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F5551" w:rsidRPr="00636AD8" w:rsidRDefault="00BF5551" w:rsidP="00BF55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BF5551" w:rsidRPr="00636AD8" w:rsidRDefault="00BF5551" w:rsidP="00BF55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руководителя 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ФИО руководителя</w:t>
      </w:r>
    </w:p>
    <w:p w:rsidR="00BF5551" w:rsidRPr="00636AD8" w:rsidRDefault="00BF5551" w:rsidP="00BF55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образовательной организации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образовательной организации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 xml:space="preserve"> образовательной организации</w:t>
      </w:r>
    </w:p>
    <w:p w:rsidR="00BF5551" w:rsidRPr="00636AD8" w:rsidRDefault="00BF5551" w:rsidP="00BF55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BF5551" w:rsidRPr="00636AD8" w:rsidRDefault="00BF5551" w:rsidP="00BF555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М.П.</w:t>
      </w:r>
    </w:p>
    <w:p w:rsidR="00BF5551" w:rsidRPr="00636AD8" w:rsidRDefault="00BF5551" w:rsidP="00BF55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36AD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BF5551" w:rsidRPr="00636AD8" w:rsidRDefault="00BF5551" w:rsidP="00BF55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руководителя 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ФИО руководителя</w:t>
      </w:r>
    </w:p>
    <w:p w:rsidR="00BF5551" w:rsidRPr="00636AD8" w:rsidRDefault="00BF5551" w:rsidP="00BF555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органа государственно-общественного</w:t>
      </w:r>
    </w:p>
    <w:p w:rsidR="00BF5551" w:rsidRPr="00636AD8" w:rsidRDefault="00BF5551" w:rsidP="00BF555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управления</w:t>
      </w:r>
      <w:r w:rsidRPr="00636AD8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</w:p>
    <w:p w:rsidR="002B7CCB" w:rsidRPr="00636AD8" w:rsidRDefault="002B7CCB">
      <w:pPr>
        <w:rPr>
          <w:rFonts w:ascii="Times New Roman" w:hAnsi="Times New Roman" w:cs="Times New Roman"/>
          <w:sz w:val="24"/>
          <w:szCs w:val="24"/>
        </w:rPr>
      </w:pPr>
    </w:p>
    <w:sectPr w:rsidR="002B7CCB" w:rsidRPr="006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32816"/>
    <w:multiLevelType w:val="hybridMultilevel"/>
    <w:tmpl w:val="2CB0B8F6"/>
    <w:lvl w:ilvl="0" w:tplc="41A6D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2D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0B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DE9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903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EB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8C7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348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1EC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C35947"/>
    <w:multiLevelType w:val="hybridMultilevel"/>
    <w:tmpl w:val="64AA3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5D16"/>
    <w:multiLevelType w:val="hybridMultilevel"/>
    <w:tmpl w:val="61DEE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83D21B8"/>
    <w:multiLevelType w:val="hybridMultilevel"/>
    <w:tmpl w:val="4F501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6604A"/>
    <w:multiLevelType w:val="hybridMultilevel"/>
    <w:tmpl w:val="9C781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7B04BA"/>
    <w:multiLevelType w:val="hybridMultilevel"/>
    <w:tmpl w:val="2888576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A184B63"/>
    <w:multiLevelType w:val="hybridMultilevel"/>
    <w:tmpl w:val="15C6B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B37"/>
    <w:rsid w:val="00032C8F"/>
    <w:rsid w:val="00062038"/>
    <w:rsid w:val="00063576"/>
    <w:rsid w:val="002B7CCB"/>
    <w:rsid w:val="00564AEC"/>
    <w:rsid w:val="00636AD8"/>
    <w:rsid w:val="00756A6F"/>
    <w:rsid w:val="007C4171"/>
    <w:rsid w:val="008903E9"/>
    <w:rsid w:val="008C226D"/>
    <w:rsid w:val="008E606F"/>
    <w:rsid w:val="00B45F15"/>
    <w:rsid w:val="00BF5551"/>
    <w:rsid w:val="00C06D80"/>
    <w:rsid w:val="00C87CA2"/>
    <w:rsid w:val="00CD42B3"/>
    <w:rsid w:val="00D07B37"/>
    <w:rsid w:val="00D14B8F"/>
    <w:rsid w:val="00DE1092"/>
    <w:rsid w:val="00F0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FC63"/>
  <w15:chartTrackingRefBased/>
  <w15:docId w15:val="{4B1909AC-C930-4B83-AFD6-BFA06243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55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F5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-azank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-azanka.edusite.ru/sitemap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-azank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AF27-C42D-4821-8D5F-0292D3960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acer_aspire_3</cp:lastModifiedBy>
  <cp:revision>6</cp:revision>
  <dcterms:created xsi:type="dcterms:W3CDTF">2023-12-13T05:06:00Z</dcterms:created>
  <dcterms:modified xsi:type="dcterms:W3CDTF">2023-12-19T10:07:00Z</dcterms:modified>
</cp:coreProperties>
</file>