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E9CB3" w14:textId="77777777" w:rsidR="00E81550" w:rsidRPr="00274180" w:rsidRDefault="00E81550" w:rsidP="00E815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14:paraId="0FDE49A9" w14:textId="77777777" w:rsidR="00E81550" w:rsidRPr="00274180" w:rsidRDefault="00E81550" w:rsidP="00E815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на участие во всероссийском конкурсе «Вектор качества образования»</w:t>
      </w:r>
    </w:p>
    <w:p w14:paraId="5DBC8892" w14:textId="4CC891C7" w:rsidR="00E81550" w:rsidRPr="00274180" w:rsidRDefault="00E81550" w:rsidP="00E815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1550">
        <w:rPr>
          <w:rFonts w:ascii="Times New Roman" w:eastAsia="Calibri" w:hAnsi="Times New Roman" w:cs="Times New Roman"/>
          <w:b/>
          <w:sz w:val="24"/>
          <w:szCs w:val="24"/>
        </w:rPr>
        <w:t>МОБУ гимназия № 5 г. Сочи им.  Туренко Е.Г.</w:t>
      </w:r>
    </w:p>
    <w:p w14:paraId="24D04160" w14:textId="77777777" w:rsidR="00E81550" w:rsidRDefault="00E81550" w:rsidP="00E815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(Карта инновации)</w:t>
      </w:r>
    </w:p>
    <w:p w14:paraId="20D2FB75" w14:textId="77777777" w:rsidR="00E81550" w:rsidRPr="00BD6273" w:rsidRDefault="00E81550" w:rsidP="00E815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775"/>
      </w:tblGrid>
      <w:tr w:rsidR="00E81550" w:rsidRPr="00BD6273" w14:paraId="33443486" w14:textId="77777777" w:rsidTr="00616F6D">
        <w:trPr>
          <w:trHeight w:val="1028"/>
        </w:trPr>
        <w:tc>
          <w:tcPr>
            <w:tcW w:w="2864" w:type="dxa"/>
          </w:tcPr>
          <w:p w14:paraId="6468CEC6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Полное наименование образовательной организации по уставу</w:t>
            </w:r>
          </w:p>
        </w:tc>
        <w:tc>
          <w:tcPr>
            <w:tcW w:w="6775" w:type="dxa"/>
          </w:tcPr>
          <w:p w14:paraId="23D16609" w14:textId="26D40C11" w:rsidR="00E81550" w:rsidRPr="00BD6273" w:rsidRDefault="00E81550" w:rsidP="0085375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Муниципальное общеобразовательное бюджетное учреждение гимназия № 5 города Сочи имени Героя Советского Союза Туренко Евгения Георгиевича</w:t>
            </w:r>
          </w:p>
        </w:tc>
      </w:tr>
      <w:tr w:rsidR="00E81550" w:rsidRPr="00BD6273" w14:paraId="795FBF14" w14:textId="77777777" w:rsidTr="00616F6D">
        <w:trPr>
          <w:trHeight w:val="787"/>
        </w:trPr>
        <w:tc>
          <w:tcPr>
            <w:tcW w:w="2864" w:type="dxa"/>
          </w:tcPr>
          <w:p w14:paraId="5A9FB692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775" w:type="dxa"/>
          </w:tcPr>
          <w:p w14:paraId="3C2BDA3A" w14:textId="249FA455" w:rsidR="00E81550" w:rsidRPr="00BD6273" w:rsidRDefault="00E81550" w:rsidP="0085375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Канищева Елена Владимировна</w:t>
            </w:r>
          </w:p>
        </w:tc>
      </w:tr>
      <w:tr w:rsidR="00E81550" w:rsidRPr="00BD6273" w14:paraId="18B1753D" w14:textId="77777777" w:rsidTr="00616F6D">
        <w:trPr>
          <w:trHeight w:val="827"/>
        </w:trPr>
        <w:tc>
          <w:tcPr>
            <w:tcW w:w="2864" w:type="dxa"/>
          </w:tcPr>
          <w:p w14:paraId="69326490" w14:textId="13D43BFE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Контактные данные: почтовый адрес, телефон, адрес официального сайта, почта</w:t>
            </w:r>
          </w:p>
        </w:tc>
        <w:tc>
          <w:tcPr>
            <w:tcW w:w="6775" w:type="dxa"/>
          </w:tcPr>
          <w:p w14:paraId="4FF8D934" w14:textId="0B5A5508" w:rsidR="00E81550" w:rsidRPr="00BD6273" w:rsidRDefault="00E81550" w:rsidP="00616F6D">
            <w:pPr>
              <w:spacing w:after="24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354000, Краснодарский край, г. Сочи, ул. Советская (Центральный р-н), д. 26</w:t>
            </w:r>
          </w:p>
        </w:tc>
      </w:tr>
      <w:tr w:rsidR="00E81550" w:rsidRPr="00BD6273" w14:paraId="40635319" w14:textId="77777777" w:rsidTr="00616F6D">
        <w:trPr>
          <w:trHeight w:val="1571"/>
        </w:trPr>
        <w:tc>
          <w:tcPr>
            <w:tcW w:w="2864" w:type="dxa"/>
          </w:tcPr>
          <w:p w14:paraId="6AEB545D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6775" w:type="dxa"/>
          </w:tcPr>
          <w:p w14:paraId="466A6AB6" w14:textId="77777777" w:rsidR="00E81550" w:rsidRPr="00BD6273" w:rsidRDefault="00E81550" w:rsidP="0085375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Школа – территория больших возможностей.</w:t>
            </w:r>
          </w:p>
          <w:p w14:paraId="4BFCE829" w14:textId="4C8FFFAE" w:rsidR="00E81550" w:rsidRPr="00BD6273" w:rsidRDefault="00E81550" w:rsidP="0085375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Детские и детско-взрослые сообщества</w:t>
            </w:r>
          </w:p>
        </w:tc>
      </w:tr>
      <w:tr w:rsidR="00E81550" w:rsidRPr="00BD6273" w14:paraId="64842EBA" w14:textId="77777777" w:rsidTr="00616F6D">
        <w:trPr>
          <w:trHeight w:val="407"/>
        </w:trPr>
        <w:tc>
          <w:tcPr>
            <w:tcW w:w="2864" w:type="dxa"/>
          </w:tcPr>
          <w:p w14:paraId="3D77B6A1" w14:textId="237CD685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 xml:space="preserve">Тема конкурсных материалов </w:t>
            </w:r>
          </w:p>
        </w:tc>
        <w:tc>
          <w:tcPr>
            <w:tcW w:w="6775" w:type="dxa"/>
          </w:tcPr>
          <w:p w14:paraId="34A62272" w14:textId="47C85267" w:rsidR="0072505F" w:rsidRPr="00616F6D" w:rsidRDefault="00627704" w:rsidP="00616F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6F6D">
              <w:rPr>
                <w:rFonts w:ascii="Times New Roman" w:eastAsia="Calibri" w:hAnsi="Times New Roman" w:cs="Times New Roman"/>
                <w:b/>
                <w:bCs/>
              </w:rPr>
              <w:t>Гимназия как экосистема детско-взрослых сообществ</w:t>
            </w:r>
            <w:r w:rsidR="0072505F" w:rsidRPr="00616F6D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E81550" w:rsidRPr="00BD6273" w14:paraId="3F64FD4E" w14:textId="77777777" w:rsidTr="00616F6D">
        <w:trPr>
          <w:trHeight w:val="1028"/>
        </w:trPr>
        <w:tc>
          <w:tcPr>
            <w:tcW w:w="2864" w:type="dxa"/>
          </w:tcPr>
          <w:p w14:paraId="3E018211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775" w:type="dxa"/>
          </w:tcPr>
          <w:p w14:paraId="56E1657F" w14:textId="3F5EEFB7" w:rsidR="00FB61A7" w:rsidRPr="00BD6273" w:rsidRDefault="00FB61A7" w:rsidP="00FB61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Канищева Елена Владимировна, директор МОБУ гимназия № 5 г. Сочи им.  Туренко Е.Г.</w:t>
            </w:r>
          </w:p>
          <w:p w14:paraId="74E67CA2" w14:textId="77777777" w:rsidR="001C3612" w:rsidRPr="00BD6273" w:rsidRDefault="001C3612" w:rsidP="00FB61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 xml:space="preserve">Глазунова Анна Владимировна, заместитель директора </w:t>
            </w:r>
          </w:p>
          <w:p w14:paraId="20037324" w14:textId="78B80C99" w:rsidR="00E81550" w:rsidRPr="00BD6273" w:rsidRDefault="00FB61A7" w:rsidP="00616F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С</w:t>
            </w:r>
            <w:r w:rsidR="00337F08" w:rsidRPr="00BD6273">
              <w:rPr>
                <w:rFonts w:ascii="Times New Roman" w:eastAsia="Calibri" w:hAnsi="Times New Roman" w:cs="Times New Roman"/>
              </w:rPr>
              <w:t>пивак Татьяна Сергеевна</w:t>
            </w:r>
            <w:r w:rsidRPr="00BD6273">
              <w:rPr>
                <w:rFonts w:ascii="Times New Roman" w:eastAsia="Calibri" w:hAnsi="Times New Roman" w:cs="Times New Roman"/>
              </w:rPr>
              <w:t xml:space="preserve">, заместитель директора </w:t>
            </w:r>
          </w:p>
        </w:tc>
      </w:tr>
      <w:tr w:rsidR="00E81550" w:rsidRPr="00BD6273" w14:paraId="06172EE0" w14:textId="77777777" w:rsidTr="00616F6D">
        <w:trPr>
          <w:trHeight w:val="1408"/>
        </w:trPr>
        <w:tc>
          <w:tcPr>
            <w:tcW w:w="2864" w:type="dxa"/>
          </w:tcPr>
          <w:p w14:paraId="20565FEC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775" w:type="dxa"/>
          </w:tcPr>
          <w:p w14:paraId="741B0C2A" w14:textId="77777777" w:rsidR="001C3612" w:rsidRPr="00BD6273" w:rsidRDefault="001C36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В настоящее время, мы являемся свидетелями того, как происходит подмена реального общения детей с родителями и педагогами на нескончаемый просмотр гаджетов.  </w:t>
            </w:r>
          </w:p>
          <w:p w14:paraId="39CFD0AF" w14:textId="07056832" w:rsidR="001C3612" w:rsidRPr="00BD6273" w:rsidRDefault="001C36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Поэтому в ситуации, когда гаджеты стали препятствием личностному общению, особенно важным становится включить детей и взрослых в совместную деятельность, в устойчивую систему связей и отношений, т.е. создать детско-взрослые сообщества.</w:t>
            </w:r>
          </w:p>
          <w:p w14:paraId="0B80081E" w14:textId="458D6040" w:rsidR="001C3612" w:rsidRPr="00BD6273" w:rsidRDefault="001C36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Одной из инновационных управленческих практик гимназии №5 г.</w:t>
            </w:r>
            <w:r w:rsidR="005513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Сочи является развитие детско-взрослых сообществ.</w:t>
            </w:r>
          </w:p>
          <w:p w14:paraId="350413EF" w14:textId="77777777" w:rsidR="001C3612" w:rsidRPr="00BD6273" w:rsidRDefault="001C36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Деятельность детско-взрослого сообщества позволяет </w:t>
            </w:r>
          </w:p>
          <w:p w14:paraId="787D79E8" w14:textId="77777777" w:rsidR="001C3612" w:rsidRPr="00BD6273" w:rsidRDefault="001C36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наполнить новым смыслом сотрудничество, общение, взаимодействие детей и взрослых в образовательной организации; </w:t>
            </w:r>
          </w:p>
          <w:p w14:paraId="00BAC16E" w14:textId="77777777" w:rsidR="001C3612" w:rsidRPr="00BD6273" w:rsidRDefault="001C36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каждому ребенку достигнуть успеха, опираясь на участие взрослых: педагогов, родителей, представителей социума;</w:t>
            </w:r>
          </w:p>
          <w:p w14:paraId="593783CF" w14:textId="179B4E17" w:rsidR="001C3612" w:rsidRPr="00BD6273" w:rsidRDefault="001C36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создать творческий уклад жизни школы.</w:t>
            </w:r>
          </w:p>
          <w:p w14:paraId="1B1BC3C4" w14:textId="77777777" w:rsidR="004C715F" w:rsidRPr="00BD6273" w:rsidRDefault="004C715F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управленческой практики: формирование и развитие эффективной системы сопровождения работы детско-взрослых сообществ, позволяющей гимназии функционировать как экосистеме детско-взрослых сообществ.</w:t>
            </w:r>
          </w:p>
          <w:p w14:paraId="1331FF90" w14:textId="77777777" w:rsidR="004C715F" w:rsidRPr="00BD6273" w:rsidRDefault="004C715F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Задачи:</w:t>
            </w:r>
          </w:p>
          <w:p w14:paraId="0025E420" w14:textId="77777777" w:rsidR="004C715F" w:rsidRPr="00BD6273" w:rsidRDefault="004C715F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Обеспечить условия для создания детско-взрослых сообществ.</w:t>
            </w:r>
          </w:p>
          <w:p w14:paraId="48AD4490" w14:textId="77777777" w:rsidR="004C715F" w:rsidRPr="00BD6273" w:rsidRDefault="004C715F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Повысить вовлеченность гимназистов в работу детских и детско-взрослых сообществ.</w:t>
            </w:r>
          </w:p>
          <w:p w14:paraId="3A2C3735" w14:textId="77777777" w:rsidR="004C715F" w:rsidRPr="00BD6273" w:rsidRDefault="004C715F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Разработать методическое обеспечение, помогающее в сопровождении работы детских, детско-взрослых сообществ, клубов.</w:t>
            </w:r>
          </w:p>
          <w:p w14:paraId="4D4ECDE3" w14:textId="4C7CE782" w:rsidR="004C715F" w:rsidRPr="00BD6273" w:rsidRDefault="004C715F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Организовать работу команды педагогов, курирующих работу детско-взрослых сообществ.</w:t>
            </w:r>
          </w:p>
          <w:p w14:paraId="0B253C1F" w14:textId="796B06E1" w:rsidR="00FB4586" w:rsidRPr="00BD6273" w:rsidRDefault="004C715F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Реализовать управленческую стратегию и практику сопровождения детско-взрослых сообществ.</w:t>
            </w:r>
          </w:p>
          <w:p w14:paraId="1EB60775" w14:textId="2F3BF429" w:rsidR="00EF4F12" w:rsidRPr="00BD6273" w:rsidRDefault="00EF4F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работы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по развитию экосистемы детско-взрослых сообществ в гимназии №5 г.Сочи: </w:t>
            </w:r>
          </w:p>
          <w:p w14:paraId="7C39CD7F" w14:textId="121D4625" w:rsidR="00EF4F12" w:rsidRPr="00BD6273" w:rsidRDefault="00EF4F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азработано нормативно-правовое обеспечение регулирования деятельности детско-взрослых сообществ (положение о детско-взрослом сообществе, порядок сопровождения деятельности детско-взрослого сообщества)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5AED6B0" w14:textId="47FF6475" w:rsidR="00EF4F12" w:rsidRPr="00BD6273" w:rsidRDefault="00EF4F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рганизована внутришкольная система повышения квалификации педагогов по проблеме сопровождения  деятельности детско-взрослых сообществ в тьюторской позиции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554278E" w14:textId="3C08C9B7" w:rsidR="00EF4F12" w:rsidRPr="00BD6273" w:rsidRDefault="00EF4F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рганизована работа команды педагогов, курирующих клубную деятельность, деятельность детско-взрослых сообществ в гимназии в гимназии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97E76E5" w14:textId="32B49CB0" w:rsidR="00886045" w:rsidRPr="00BD6273" w:rsidRDefault="00886045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Осуществляется интеграция дополнительного образования и внеурочной деятельности через организацию клубной работы. </w:t>
            </w:r>
          </w:p>
          <w:p w14:paraId="587DDE45" w14:textId="6B79A30D" w:rsidR="00886045" w:rsidRPr="00BD6273" w:rsidRDefault="00886045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Обеспечено развитие многообразия детско-взрослых сообществ в гимназии как постоянных (15 клубов), так и временных.</w:t>
            </w:r>
          </w:p>
          <w:p w14:paraId="64FB748A" w14:textId="13BF248A" w:rsidR="00EF4F12" w:rsidRPr="00BD6273" w:rsidRDefault="00EF4F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беспечено </w:t>
            </w:r>
            <w:r w:rsidR="00BD6273" w:rsidRPr="00BD6273">
              <w:rPr>
                <w:rFonts w:ascii="Times New Roman" w:eastAsia="Times New Roman" w:hAnsi="Times New Roman" w:cs="Times New Roman"/>
                <w:lang w:eastAsia="ru-RU"/>
              </w:rPr>
              <w:t>в социальных сетях, используя инструменты сторителлинга,</w:t>
            </w:r>
            <w:r w:rsidR="00BD62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информирование участников образовательного процесса о деятельности созданных в гимназии детско-взрослых сообществ с целью их презентации и привлечения в их ряды новых участников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1BF087A" w14:textId="3F85649E" w:rsidR="00EF4F12" w:rsidRPr="00BD6273" w:rsidRDefault="00EF4F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еализуется система сопровождения участия детско-взрослых сообществ гимназии в мотивированном пространстве разнообразных видов деятельности, в том числе и проектной деятельности</w:t>
            </w:r>
            <w:r w:rsidR="00FE1822"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(организация коллективной деятельности внутри детско-взрослого сообщества: присутствие коллективного целеполагания и планирования, общей значимой цели, коллективной реализации плана; коллективной рефлексии)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4A3BFF0" w14:textId="3F73DF73" w:rsidR="00EF4F12" w:rsidRPr="00BD6273" w:rsidRDefault="00EF4F12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079FA" w:rsidRPr="00BD62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оздано событийное пространство презентации работы и достижений клубов, детско-взрослых сообществ гимназии. Фестиваль «Премия 5G» - заслуженный триумф всех тех (и детей, и педагогов, и родителей, и социальных партнеров), кто приносит гимназии добрую славу и делает жизнь самой гимназии интересней и радостней.</w:t>
            </w:r>
          </w:p>
          <w:p w14:paraId="41FF5C67" w14:textId="4A4E52EF" w:rsidR="00340AFC" w:rsidRPr="00BD6273" w:rsidRDefault="00340AFC" w:rsidP="00BD6273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Полученные результаты:</w:t>
            </w:r>
          </w:p>
          <w:p w14:paraId="2FECB12C" w14:textId="578F1193" w:rsidR="00340AFC" w:rsidRPr="00BD6273" w:rsidRDefault="003C2B87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Организована работа </w:t>
            </w:r>
            <w:r w:rsidR="00627704" w:rsidRPr="00BD627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01399"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клубов, постоянных 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детско-взрослых сообществ.</w:t>
            </w:r>
          </w:p>
          <w:p w14:paraId="69A11678" w14:textId="7614785A" w:rsidR="00207A64" w:rsidRPr="00BD6273" w:rsidRDefault="00207A6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627704" w:rsidRPr="00BD627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C3612" w:rsidRPr="00BD62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% гимназистов вовлечены в детские, детско-взрослые сообщества.</w:t>
            </w:r>
          </w:p>
          <w:p w14:paraId="61911B82" w14:textId="77777777" w:rsidR="006B09D4" w:rsidRPr="00BD6273" w:rsidRDefault="006B09D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Разработано и реализуется 43 программы курсов внеурочной деятельности и дополнительных общеобразовательных программ.</w:t>
            </w:r>
          </w:p>
          <w:p w14:paraId="6AB25633" w14:textId="77777777" w:rsidR="006B09D4" w:rsidRPr="00BD6273" w:rsidRDefault="006B09D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Созданные детские, детско-взрослые сообщества демонстрируют высокую результативность своей работы (победы в муниципальных, краевых, всероссийских конкурсах). </w:t>
            </w:r>
          </w:p>
          <w:p w14:paraId="1868D09F" w14:textId="26AD8ACB" w:rsidR="003C2B87" w:rsidRPr="00BD6273" w:rsidRDefault="003C2B87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92342" w:rsidRPr="00BD6273">
              <w:rPr>
                <w:rFonts w:ascii="Times New Roman" w:eastAsia="Times New Roman" w:hAnsi="Times New Roman" w:cs="Times New Roman"/>
                <w:lang w:eastAsia="ru-RU"/>
              </w:rPr>
              <w:t>Разработано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методическое обеспечение, помогающее в организации сопровождения работы детско-взрослых сообществ, клубов.</w:t>
            </w:r>
            <w:r w:rsidR="00F014F4"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BB252BC" w14:textId="67EA4C86" w:rsidR="005513A6" w:rsidRPr="005513A6" w:rsidRDefault="006B09D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3A6">
              <w:rPr>
                <w:rFonts w:ascii="Times New Roman" w:eastAsia="Times New Roman" w:hAnsi="Times New Roman" w:cs="Times New Roman"/>
                <w:lang w:eastAsia="ru-RU"/>
              </w:rPr>
              <w:t>- Создан виртуальный методический кабинет</w:t>
            </w:r>
            <w:r w:rsidR="005513A6" w:rsidRPr="005513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D73B253" w14:textId="7B4897AC" w:rsidR="006B09D4" w:rsidRPr="005513A6" w:rsidRDefault="006B09D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513A6">
              <w:rPr>
                <w:rFonts w:ascii="Times New Roman" w:eastAsia="Times New Roman" w:hAnsi="Times New Roman" w:cs="Times New Roman"/>
                <w:lang w:eastAsia="ru-RU"/>
              </w:rPr>
              <w:t xml:space="preserve"> со страничкой о клубной деятельности  </w:t>
            </w:r>
            <w:hyperlink r:id="rId7" w:history="1">
              <w:r w:rsidR="005513A6" w:rsidRPr="005513A6">
                <w:rPr>
                  <w:rStyle w:val="a3"/>
                  <w:rFonts w:ascii="Times New Roman" w:hAnsi="Times New Roman" w:cs="Times New Roman"/>
                </w:rPr>
                <w:t>https://metis307.wixsite.com/5g-site</w:t>
              </w:r>
            </w:hyperlink>
          </w:p>
          <w:p w14:paraId="46CEB4D7" w14:textId="19C7B4E7" w:rsidR="003C2B87" w:rsidRPr="00BD6273" w:rsidRDefault="003C2B87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- Созданы школьные команды, транслирующие </w:t>
            </w:r>
            <w:r w:rsidR="006B09D4"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педагогической общественности города, края, страны </w:t>
            </w: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опыт сопровождения работы детско-взрослых сообществ.</w:t>
            </w:r>
          </w:p>
          <w:p w14:paraId="3DF979AF" w14:textId="723B2CF1" w:rsidR="00E81550" w:rsidRPr="00616F6D" w:rsidRDefault="00E81550" w:rsidP="00616F6D">
            <w:pPr>
              <w:pStyle w:val="a6"/>
              <w:ind w:firstLine="39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Полученные эффекты:</w:t>
            </w:r>
          </w:p>
          <w:p w14:paraId="3A697E13" w14:textId="26DE20C4" w:rsidR="00FB4586" w:rsidRPr="00BD6273" w:rsidRDefault="00FB4586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Выросла удовлетворенность деятельностью учреждения в целом и отдельными ее аспектами.</w:t>
            </w:r>
          </w:p>
          <w:p w14:paraId="185B8690" w14:textId="37686161" w:rsidR="006B09D4" w:rsidRPr="00BD6273" w:rsidRDefault="006B09D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 2023 г. отмечается укрепление материально-технической базы гимназии за счет победы проектов, подготовленных детско-взрослыми сообществами, в грантовых конкурсах: грант «Школьное бюджетирование» (2 миллиона рублей.), грант Общероссийского общественно-государственного движения детей и молодежи «Движение первых» в рамках реализации федерального проекта «Патриотическое воспитание граждан Российской Федерации» национального проекта «Образование» (800 тыс.рублей).</w:t>
            </w:r>
          </w:p>
          <w:p w14:paraId="47CBCBD4" w14:textId="77777777" w:rsidR="006B09D4" w:rsidRPr="00BD6273" w:rsidRDefault="006B09D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Увеличилось количество учителей-победителей и призёров конкурсов профессионального мастерства муниципального, регионального, всероссийского уровней  (с 4 до 20) («Учитель года», «Битва наставников»,  «Учитель здоровья Кубани», « «Педагогический дуэт», «Самый классный классный»).</w:t>
            </w:r>
          </w:p>
          <w:p w14:paraId="705771DC" w14:textId="77777777" w:rsidR="006B09D4" w:rsidRPr="00BD6273" w:rsidRDefault="006B09D4" w:rsidP="006B09D4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Отмечается рост образовательных возможностей, успешности в самореализации всех участников образовательного процессе (учащихся, педагогов, родителей).</w:t>
            </w:r>
          </w:p>
          <w:p w14:paraId="2ACFEF2C" w14:textId="2C724B8A" w:rsidR="006B09D4" w:rsidRPr="00BD6273" w:rsidRDefault="006B09D4" w:rsidP="00616F6D">
            <w:pPr>
              <w:pStyle w:val="a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- Прослеживается положительная динамика участия гимназии в значимых Всероссийских и краевых конкурсах</w:t>
            </w:r>
            <w:r w:rsidR="00616F6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81550" w:rsidRPr="00BD6273" w14:paraId="38DFF846" w14:textId="77777777" w:rsidTr="00616F6D">
        <w:trPr>
          <w:trHeight w:val="1274"/>
        </w:trPr>
        <w:tc>
          <w:tcPr>
            <w:tcW w:w="2864" w:type="dxa"/>
          </w:tcPr>
          <w:p w14:paraId="426DEA38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775" w:type="dxa"/>
          </w:tcPr>
          <w:p w14:paraId="0DBF2B95" w14:textId="503DD092" w:rsidR="00E81550" w:rsidRPr="00616F6D" w:rsidRDefault="00E81550" w:rsidP="00BD6273">
            <w:pPr>
              <w:spacing w:after="0" w:line="240" w:lineRule="auto"/>
              <w:ind w:firstLine="39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6F6D">
              <w:rPr>
                <w:rFonts w:ascii="Times New Roman" w:eastAsia="Calibri" w:hAnsi="Times New Roman" w:cs="Times New Roman"/>
                <w:b/>
              </w:rPr>
              <w:t>Опыт представлен</w:t>
            </w:r>
            <w:r w:rsidR="00B948B1" w:rsidRPr="00616F6D">
              <w:rPr>
                <w:rFonts w:ascii="Times New Roman" w:eastAsia="Calibri" w:hAnsi="Times New Roman" w:cs="Times New Roman"/>
                <w:b/>
              </w:rPr>
              <w:t xml:space="preserve"> в течение 2019 – 2023 гг</w:t>
            </w:r>
          </w:p>
          <w:p w14:paraId="55BD9788" w14:textId="77777777" w:rsidR="00BD6273" w:rsidRPr="00BD6273" w:rsidRDefault="00BD6273" w:rsidP="00BD6273">
            <w:pPr>
              <w:spacing w:after="0" w:line="240" w:lineRule="auto"/>
              <w:ind w:firstLine="397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</w:pPr>
            <w:r w:rsidRPr="00BD6273"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  <w:t>- проведено 5 муниципальных семинаров, организованных МКУ «Сочинский центра развития образования», Управление по образованию и науке г. Сочи;</w:t>
            </w:r>
          </w:p>
          <w:p w14:paraId="656B2B73" w14:textId="77777777" w:rsidR="00BD6273" w:rsidRPr="00BD6273" w:rsidRDefault="00BD6273" w:rsidP="00BD6273">
            <w:pPr>
              <w:spacing w:after="0" w:line="240" w:lineRule="auto"/>
              <w:ind w:firstLine="397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</w:pPr>
            <w:r w:rsidRPr="00BD6273"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  <w:t>- проведено 2 краевых и межрегиональных семинара при участии ГБОУ ИРО Краснодарского края;</w:t>
            </w:r>
          </w:p>
          <w:p w14:paraId="3FEE6D32" w14:textId="5B6EBBF5" w:rsidR="00340AFC" w:rsidRPr="00BD6273" w:rsidRDefault="00BD6273" w:rsidP="00BD6273">
            <w:pPr>
              <w:spacing w:after="0" w:line="240" w:lineRule="auto"/>
              <w:ind w:firstLine="397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</w:pPr>
            <w:r w:rsidRPr="00BD6273"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  <w:t>-  подготовлено к публикации 15 статей в журналах «Кубанская школа», «Вестник образования Краснодарского края», в сборниках научно-исследовательских конференций.</w:t>
            </w:r>
          </w:p>
        </w:tc>
      </w:tr>
      <w:tr w:rsidR="00E81550" w:rsidRPr="00BD6273" w14:paraId="7B8AA126" w14:textId="77777777" w:rsidTr="00616F6D">
        <w:trPr>
          <w:trHeight w:val="1579"/>
        </w:trPr>
        <w:tc>
          <w:tcPr>
            <w:tcW w:w="2864" w:type="dxa"/>
          </w:tcPr>
          <w:p w14:paraId="0344587F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775" w:type="dxa"/>
          </w:tcPr>
          <w:p w14:paraId="3568D7D3" w14:textId="14E3083A" w:rsidR="00BD6273" w:rsidRPr="005513A6" w:rsidRDefault="00BD6273" w:rsidP="0092052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>Гимназия № 5 г.Сочи является муниципальной инновационной и стажи</w:t>
            </w:r>
            <w:bookmarkStart w:id="0" w:name="_GoBack"/>
            <w:bookmarkEnd w:id="0"/>
            <w:r w:rsidRPr="00BD6273">
              <w:rPr>
                <w:rFonts w:ascii="Times New Roman" w:eastAsia="Times New Roman" w:hAnsi="Times New Roman" w:cs="Times New Roman"/>
                <w:lang w:eastAsia="ru-RU"/>
              </w:rPr>
              <w:t xml:space="preserve">ровочной площадкой, в рамках деятельности которых </w:t>
            </w:r>
            <w:r w:rsidRPr="005513A6">
              <w:rPr>
                <w:rFonts w:ascii="Times New Roman" w:eastAsia="Times New Roman" w:hAnsi="Times New Roman" w:cs="Times New Roman"/>
                <w:lang w:eastAsia="ru-RU"/>
              </w:rPr>
              <w:t>транслируется опыт представленной управленческой практики.</w:t>
            </w:r>
          </w:p>
          <w:p w14:paraId="64B1294F" w14:textId="2AEFA450" w:rsidR="0092052A" w:rsidRPr="00BD6273" w:rsidRDefault="0092052A" w:rsidP="005513A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3A6">
              <w:rPr>
                <w:rFonts w:ascii="Times New Roman" w:eastAsia="Times New Roman" w:hAnsi="Times New Roman" w:cs="Times New Roman"/>
                <w:lang w:eastAsia="ru-RU"/>
              </w:rPr>
              <w:t xml:space="preserve">- Отклики участников проводимых  гимназией семинаров на опыт инновационной деятельности. </w:t>
            </w:r>
          </w:p>
        </w:tc>
      </w:tr>
      <w:tr w:rsidR="00E81550" w:rsidRPr="00BD6273" w14:paraId="4E3F96B0" w14:textId="77777777" w:rsidTr="00616F6D">
        <w:trPr>
          <w:trHeight w:val="841"/>
        </w:trPr>
        <w:tc>
          <w:tcPr>
            <w:tcW w:w="2864" w:type="dxa"/>
          </w:tcPr>
          <w:p w14:paraId="10552CC3" w14:textId="77777777" w:rsidR="00E81550" w:rsidRPr="00BD6273" w:rsidRDefault="00E81550" w:rsidP="00785A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775" w:type="dxa"/>
          </w:tcPr>
          <w:p w14:paraId="2EA2F55B" w14:textId="77777777" w:rsidR="00E81550" w:rsidRPr="00BD6273" w:rsidRDefault="00E81550" w:rsidP="0085375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D6273">
              <w:rPr>
                <w:rFonts w:ascii="Times New Roman" w:eastAsia="Calibri" w:hAnsi="Times New Roman" w:cs="Times New Roman"/>
                <w:b/>
              </w:rPr>
              <w:t>Внешний спрос</w:t>
            </w:r>
          </w:p>
          <w:p w14:paraId="6CEAF6D8" w14:textId="3A9C8E1D" w:rsidR="00BD6273" w:rsidRPr="00BD6273" w:rsidRDefault="00BD6273" w:rsidP="00BD6273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Гимназия является муниципальной инновационной площадкой, имеет возможность транслировать инновационный опыт.</w:t>
            </w:r>
          </w:p>
          <w:p w14:paraId="0D0CA047" w14:textId="0637E2B4" w:rsidR="00BD6273" w:rsidRPr="00BD6273" w:rsidRDefault="00BD6273" w:rsidP="00BD6273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Статус гимназии как инновационного учреждения обусловливает проведении на базе гимназии муниципальных, краевых, межрегиональных семинаров.</w:t>
            </w:r>
          </w:p>
          <w:p w14:paraId="6F58DC7A" w14:textId="77777777" w:rsidR="00BD6273" w:rsidRPr="00BD6273" w:rsidRDefault="00BD6273" w:rsidP="00BD627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D6273">
              <w:rPr>
                <w:rFonts w:ascii="Times New Roman" w:eastAsia="Calibri" w:hAnsi="Times New Roman" w:cs="Times New Roman"/>
              </w:rPr>
              <w:t>Пространство распространения инновационного опыта будет расширяться посредством сетевого взаимодействия со школами из разных регионов. (Осуществляется онлайн-взаимодействие с Новоалександровской школой Каланчакского района, Херсонской области)</w:t>
            </w:r>
          </w:p>
          <w:p w14:paraId="097C9078" w14:textId="3C825738" w:rsidR="00E81550" w:rsidRPr="00BD6273" w:rsidRDefault="00E81550" w:rsidP="00BD62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D6273">
              <w:rPr>
                <w:rFonts w:ascii="Times New Roman" w:eastAsia="Calibri" w:hAnsi="Times New Roman" w:cs="Times New Roman"/>
                <w:b/>
              </w:rPr>
              <w:t>Внутренний спрос</w:t>
            </w:r>
          </w:p>
          <w:p w14:paraId="38B3FE6F" w14:textId="087FB3E1" w:rsidR="00BD6273" w:rsidRPr="00BD6273" w:rsidRDefault="00BD6273" w:rsidP="00BD627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Увеличение количества и качества общешкольных событий.</w:t>
            </w:r>
          </w:p>
          <w:p w14:paraId="6C34C72E" w14:textId="616660D2" w:rsidR="00BD6273" w:rsidRPr="00BD6273" w:rsidRDefault="00BD6273" w:rsidP="00BD627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Повышение  активности обучающихся в работе клубов.</w:t>
            </w:r>
          </w:p>
          <w:p w14:paraId="58D06856" w14:textId="3EAF959B" w:rsidR="00E81550" w:rsidRPr="00BD6273" w:rsidRDefault="00BD6273" w:rsidP="00BD627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6273">
              <w:rPr>
                <w:rFonts w:ascii="Times New Roman" w:eastAsia="Calibri" w:hAnsi="Times New Roman" w:cs="Times New Roman"/>
              </w:rPr>
              <w:t>Высокая активность публикаций и откликов в сетевых сообществах, освещающих деятельность и результаты работы детско-взрослых сообществ гимназии.</w:t>
            </w:r>
            <w:r w:rsidR="00E81550" w:rsidRPr="00BD627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14:paraId="2E1B500F" w14:textId="77777777" w:rsidR="00E81550" w:rsidRDefault="00E81550" w:rsidP="00E81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25413" w14:textId="3E7FF1B1" w:rsidR="00E81550" w:rsidRPr="006B2159" w:rsidRDefault="00E81550" w:rsidP="00E81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FAB83" w14:textId="77777777" w:rsidR="001F5F2A" w:rsidRDefault="001F5F2A"/>
    <w:sectPr w:rsidR="001F5F2A" w:rsidSect="00921AC3">
      <w:footerReference w:type="default" r:id="rId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3C3F2" w14:textId="77777777" w:rsidR="00A05600" w:rsidRDefault="00A05600" w:rsidP="00433537">
      <w:pPr>
        <w:spacing w:after="0" w:line="240" w:lineRule="auto"/>
      </w:pPr>
      <w:r>
        <w:separator/>
      </w:r>
    </w:p>
  </w:endnote>
  <w:endnote w:type="continuationSeparator" w:id="0">
    <w:p w14:paraId="1C38F70E" w14:textId="77777777" w:rsidR="00A05600" w:rsidRDefault="00A05600" w:rsidP="0043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+mn-ea">
    <w:panose1 w:val="00000000000000000000"/>
    <w:charset w:val="00"/>
    <w:family w:val="roman"/>
    <w:notTrueType/>
    <w:pitch w:val="default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altName w:val="Microsoft YaHei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647995"/>
      <w:docPartObj>
        <w:docPartGallery w:val="Page Numbers (Bottom of Page)"/>
        <w:docPartUnique/>
      </w:docPartObj>
    </w:sdtPr>
    <w:sdtEndPr/>
    <w:sdtContent>
      <w:p w14:paraId="036C79E4" w14:textId="2C030837" w:rsidR="00433537" w:rsidRDefault="0043353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3A6">
          <w:rPr>
            <w:noProof/>
          </w:rPr>
          <w:t>3</w:t>
        </w:r>
        <w:r>
          <w:fldChar w:fldCharType="end"/>
        </w:r>
      </w:p>
    </w:sdtContent>
  </w:sdt>
  <w:p w14:paraId="69058C20" w14:textId="77777777" w:rsidR="00433537" w:rsidRDefault="004335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31C8F" w14:textId="77777777" w:rsidR="00A05600" w:rsidRDefault="00A05600" w:rsidP="00433537">
      <w:pPr>
        <w:spacing w:after="0" w:line="240" w:lineRule="auto"/>
      </w:pPr>
      <w:r>
        <w:separator/>
      </w:r>
    </w:p>
  </w:footnote>
  <w:footnote w:type="continuationSeparator" w:id="0">
    <w:p w14:paraId="7A87236D" w14:textId="77777777" w:rsidR="00A05600" w:rsidRDefault="00A05600" w:rsidP="00433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94AF6"/>
    <w:multiLevelType w:val="hybridMultilevel"/>
    <w:tmpl w:val="F3E4F544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350C4"/>
    <w:multiLevelType w:val="hybridMultilevel"/>
    <w:tmpl w:val="32484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67E83"/>
    <w:multiLevelType w:val="multilevel"/>
    <w:tmpl w:val="98DA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2354C"/>
    <w:multiLevelType w:val="hybridMultilevel"/>
    <w:tmpl w:val="E7E61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44E22"/>
    <w:multiLevelType w:val="hybridMultilevel"/>
    <w:tmpl w:val="63A65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2C09CE"/>
    <w:multiLevelType w:val="hybridMultilevel"/>
    <w:tmpl w:val="1F9A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50"/>
    <w:rsid w:val="00026ECB"/>
    <w:rsid w:val="00095F78"/>
    <w:rsid w:val="00160F1F"/>
    <w:rsid w:val="001A210E"/>
    <w:rsid w:val="001C3612"/>
    <w:rsid w:val="001E2C88"/>
    <w:rsid w:val="001F5F2A"/>
    <w:rsid w:val="002007A1"/>
    <w:rsid w:val="00207A64"/>
    <w:rsid w:val="002807D9"/>
    <w:rsid w:val="00310E51"/>
    <w:rsid w:val="00337F08"/>
    <w:rsid w:val="00340AFC"/>
    <w:rsid w:val="0034296A"/>
    <w:rsid w:val="003C2B87"/>
    <w:rsid w:val="00433537"/>
    <w:rsid w:val="00454D02"/>
    <w:rsid w:val="004C715F"/>
    <w:rsid w:val="005513A6"/>
    <w:rsid w:val="005A612A"/>
    <w:rsid w:val="005C60F0"/>
    <w:rsid w:val="006027E2"/>
    <w:rsid w:val="00616F6D"/>
    <w:rsid w:val="00627704"/>
    <w:rsid w:val="006B09D4"/>
    <w:rsid w:val="006E3FB8"/>
    <w:rsid w:val="0072505F"/>
    <w:rsid w:val="00853752"/>
    <w:rsid w:val="00886045"/>
    <w:rsid w:val="00906E8A"/>
    <w:rsid w:val="0092052A"/>
    <w:rsid w:val="00921AC3"/>
    <w:rsid w:val="00A01399"/>
    <w:rsid w:val="00A05600"/>
    <w:rsid w:val="00B948B1"/>
    <w:rsid w:val="00BD6273"/>
    <w:rsid w:val="00C079FA"/>
    <w:rsid w:val="00C34170"/>
    <w:rsid w:val="00C92342"/>
    <w:rsid w:val="00D85EED"/>
    <w:rsid w:val="00E76AFB"/>
    <w:rsid w:val="00E81550"/>
    <w:rsid w:val="00EF4F12"/>
    <w:rsid w:val="00F014F4"/>
    <w:rsid w:val="00FB4586"/>
    <w:rsid w:val="00FB61A7"/>
    <w:rsid w:val="00FD2780"/>
    <w:rsid w:val="00FE1822"/>
    <w:rsid w:val="00FE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BB09"/>
  <w15:chartTrackingRefBased/>
  <w15:docId w15:val="{EBC2E4AE-5E98-4827-893C-A3548FF1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ru-R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550"/>
    <w:pPr>
      <w:spacing w:after="200" w:line="276" w:lineRule="auto"/>
    </w:pPr>
    <w:rPr>
      <w:kern w:val="0"/>
      <w:szCs w:val="22"/>
      <w:lang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55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E81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1550"/>
    <w:pPr>
      <w:ind w:left="720"/>
      <w:contextualSpacing/>
    </w:pPr>
  </w:style>
  <w:style w:type="paragraph" w:styleId="a6">
    <w:name w:val="No Spacing"/>
    <w:uiPriority w:val="1"/>
    <w:qFormat/>
    <w:rsid w:val="00FD2780"/>
    <w:pPr>
      <w:spacing w:after="0" w:line="240" w:lineRule="auto"/>
    </w:pPr>
    <w:rPr>
      <w:kern w:val="0"/>
      <w:szCs w:val="22"/>
      <w:lang w:bidi="ar-SA"/>
      <w14:ligatures w14:val="none"/>
    </w:rPr>
  </w:style>
  <w:style w:type="paragraph" w:styleId="a7">
    <w:name w:val="header"/>
    <w:basedOn w:val="a"/>
    <w:link w:val="a8"/>
    <w:uiPriority w:val="99"/>
    <w:unhideWhenUsed/>
    <w:rsid w:val="0043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3537"/>
    <w:rPr>
      <w:kern w:val="0"/>
      <w:szCs w:val="22"/>
      <w:lang w:bidi="ar-SA"/>
      <w14:ligatures w14:val="none"/>
    </w:rPr>
  </w:style>
  <w:style w:type="paragraph" w:styleId="a9">
    <w:name w:val="footer"/>
    <w:basedOn w:val="a"/>
    <w:link w:val="aa"/>
    <w:uiPriority w:val="99"/>
    <w:unhideWhenUsed/>
    <w:rsid w:val="0043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3537"/>
    <w:rPr>
      <w:kern w:val="0"/>
      <w:szCs w:val="22"/>
      <w:lang w:bidi="ar-SA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6B0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etis307.wixsite.com/5g-si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Голавская</dc:creator>
  <cp:keywords/>
  <dc:description/>
  <cp:lastModifiedBy>user</cp:lastModifiedBy>
  <cp:revision>2</cp:revision>
  <cp:lastPrinted>2023-12-28T07:10:00Z</cp:lastPrinted>
  <dcterms:created xsi:type="dcterms:W3CDTF">2024-01-20T19:07:00Z</dcterms:created>
  <dcterms:modified xsi:type="dcterms:W3CDTF">2024-01-20T19:07:00Z</dcterms:modified>
</cp:coreProperties>
</file>