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44" w:rsidRPr="001F0084" w:rsidRDefault="00C3506C" w:rsidP="00C35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 xml:space="preserve">Заявка на участие во всероссийском конкурсе «Вектор качества образования» </w:t>
      </w:r>
    </w:p>
    <w:p w:rsidR="00A046B1" w:rsidRPr="001F0084" w:rsidRDefault="00C3506C" w:rsidP="00C3506C">
      <w:pPr>
        <w:jc w:val="center"/>
        <w:rPr>
          <w:rFonts w:ascii="Times New Roman" w:hAnsi="Times New Roman" w:cs="Times New Roman"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>(Карта инновации):</w:t>
      </w:r>
    </w:p>
    <w:tbl>
      <w:tblPr>
        <w:tblStyle w:val="a3"/>
        <w:tblW w:w="9641" w:type="dxa"/>
        <w:tblInd w:w="-431" w:type="dxa"/>
        <w:tblLook w:val="04A0" w:firstRow="1" w:lastRow="0" w:firstColumn="1" w:lastColumn="0" w:noHBand="0" w:noVBand="1"/>
      </w:tblPr>
      <w:tblGrid>
        <w:gridCol w:w="3687"/>
        <w:gridCol w:w="5954"/>
      </w:tblGrid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5954" w:type="dxa"/>
            <w:vAlign w:val="center"/>
          </w:tcPr>
          <w:p w:rsidR="00C3506C" w:rsidRPr="001F0084" w:rsidRDefault="00C3506C" w:rsidP="001F00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54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Горохова Ольга Михайловна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данные: почтовый адрес </w:t>
            </w:r>
          </w:p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адрес официального сайта</w:t>
            </w:r>
          </w:p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5954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618426, Пермский край, </w:t>
            </w: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г.Березники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Мира, 48</w:t>
            </w:r>
          </w:p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8(3424)248991</w:t>
            </w:r>
          </w:p>
          <w:p w:rsidR="00C3506C" w:rsidRPr="001F0084" w:rsidRDefault="0053650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506C" w:rsidRPr="001F00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https://3.berschool.ru/</w:t>
              </w:r>
            </w:hyperlink>
          </w:p>
          <w:p w:rsidR="00C3506C" w:rsidRPr="001F0084" w:rsidRDefault="0053650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506C" w:rsidRPr="001F008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sosh3-brz@sosh.permkrai.ru</w:t>
              </w:r>
            </w:hyperlink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C3506C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954" w:type="dxa"/>
            <w:vAlign w:val="center"/>
          </w:tcPr>
          <w:p w:rsidR="00C3506C" w:rsidRPr="001F0084" w:rsidRDefault="009D5FC5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Учитель как гарант качества образования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374D80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5954" w:type="dxa"/>
            <w:vAlign w:val="center"/>
          </w:tcPr>
          <w:p w:rsidR="00C3506C" w:rsidRPr="001F0084" w:rsidRDefault="003B69A2" w:rsidP="006D0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Профессиональные обучающиеся сообщества</w:t>
            </w:r>
            <w:r w:rsidR="00AC217C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-продуктивная инновация повышения качества обучения.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374D80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5954" w:type="dxa"/>
            <w:vAlign w:val="center"/>
          </w:tcPr>
          <w:p w:rsidR="00C3506C" w:rsidRPr="001F0084" w:rsidRDefault="00DD1987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Горохова Ольга Михайловна</w:t>
            </w:r>
          </w:p>
          <w:p w:rsidR="00DD1987" w:rsidRPr="001F0084" w:rsidRDefault="00DD1987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Жуланова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Вячеславовна</w:t>
            </w:r>
          </w:p>
          <w:p w:rsidR="00DD1987" w:rsidRPr="001F0084" w:rsidRDefault="00DD1987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Першина Светлана Владимировна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374D80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</w:t>
            </w:r>
            <w:r w:rsidR="009D5FC5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(цели, задачи, содержание работы, полученные результаты, эффекты)</w:t>
            </w:r>
          </w:p>
        </w:tc>
        <w:tc>
          <w:tcPr>
            <w:tcW w:w="5954" w:type="dxa"/>
            <w:vAlign w:val="center"/>
          </w:tcPr>
          <w:p w:rsidR="000C3298" w:rsidRPr="001F0084" w:rsidRDefault="000C3298" w:rsidP="00F1673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6D0A72" w:rsidRPr="001F0084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образования путем </w:t>
            </w:r>
            <w:r w:rsidR="00AC217C" w:rsidRPr="001F0084">
              <w:rPr>
                <w:rFonts w:ascii="Times New Roman" w:hAnsi="Times New Roman" w:cs="Times New Roman"/>
                <w:sz w:val="28"/>
                <w:szCs w:val="28"/>
              </w:rPr>
              <w:t>трансформаци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217C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17C" w:rsidRPr="001F0084">
              <w:rPr>
                <w:rFonts w:ascii="Times New Roman" w:hAnsi="Times New Roman" w:cs="Times New Roman"/>
                <w:sz w:val="28"/>
                <w:szCs w:val="28"/>
              </w:rPr>
              <w:t>внутри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 w:rsidR="00AC217C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  <w:proofErr w:type="gram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педагога.</w:t>
            </w:r>
          </w:p>
          <w:p w:rsidR="009C6F70" w:rsidRPr="001F0084" w:rsidRDefault="009C6F70" w:rsidP="00F1673A">
            <w:pPr>
              <w:ind w:right="-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F1673A" w:rsidRPr="001F0084" w:rsidRDefault="00F1673A" w:rsidP="00C13712">
            <w:pPr>
              <w:pStyle w:val="a5"/>
              <w:numPr>
                <w:ilvl w:val="0"/>
                <w:numId w:val="1"/>
              </w:numPr>
              <w:tabs>
                <w:tab w:val="left" w:pos="10773"/>
              </w:tabs>
              <w:ind w:left="459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осознания педагогическим коллективом школы значимости действий, направленных на качественное изменение профессиональной личностной позиции;</w:t>
            </w:r>
          </w:p>
          <w:p w:rsidR="007D776A" w:rsidRPr="001F0084" w:rsidRDefault="007D776A" w:rsidP="007D776A">
            <w:pPr>
              <w:pStyle w:val="a5"/>
              <w:numPr>
                <w:ilvl w:val="0"/>
                <w:numId w:val="1"/>
              </w:numPr>
              <w:tabs>
                <w:tab w:val="left" w:pos="10773"/>
              </w:tabs>
              <w:ind w:left="459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организовать постоянный процесс саморазвития и обмена опытом педагогов внутри школы посредств</w:t>
            </w:r>
            <w:r w:rsidR="005365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м кураторской методики;</w:t>
            </w:r>
          </w:p>
          <w:p w:rsidR="00F1673A" w:rsidRPr="001F0084" w:rsidRDefault="00F1673A" w:rsidP="00C13712">
            <w:pPr>
              <w:pStyle w:val="a5"/>
              <w:numPr>
                <w:ilvl w:val="0"/>
                <w:numId w:val="1"/>
              </w:numPr>
              <w:tabs>
                <w:tab w:val="left" w:pos="10773"/>
              </w:tabs>
              <w:ind w:left="459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определить и согласовать правила командной (групповой) работы и принятия различных точек зрения как ценности и способа жизни коллектива</w:t>
            </w:r>
            <w:r w:rsidR="007D776A" w:rsidRPr="001F00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673A" w:rsidRPr="001F0084" w:rsidRDefault="00F1673A" w:rsidP="000C3298">
            <w:pPr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712" w:rsidRPr="001F0084" w:rsidRDefault="00C13712" w:rsidP="00C13712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08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Стать хорошим учителем, изучая методику по книгам, практически невозможно. Педагоги обучаются, осознавая свои ошибки, видя удачные и неудачные моменты в работе других, анализируя свою деятельность.</w:t>
            </w:r>
          </w:p>
          <w:p w:rsidR="00C13712" w:rsidRPr="001F0084" w:rsidRDefault="00C13712" w:rsidP="00C137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оддерживать мотивацию педагогов, формировать аналитическую культуру, противостоять педагогической стагнации и профессиональному выгоранию педагогов </w:t>
            </w:r>
            <w:r w:rsidR="007D776A" w:rsidRPr="001F0084"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за счет интеграции формального, неформального, </w:t>
            </w: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информально</w:t>
            </w:r>
            <w:r w:rsidR="007D776A" w:rsidRPr="001F008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7D776A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образования. Основной акцент 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переносим на неформальное, «горизонтальное обучение» педагогических работников – система P2P (англ. </w:t>
            </w: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peer-to-peer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– «равный равному»)</w:t>
            </w:r>
            <w:r w:rsidRPr="001F00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Такое обучение позволяет совершенствовать мастерство каждого педагога и тем самым повышать общие образовательные результаты школы.</w:t>
            </w:r>
          </w:p>
          <w:p w:rsidR="007D776A" w:rsidRPr="001F0084" w:rsidRDefault="007D776A" w:rsidP="007D776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F008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Внедрение кураторской методики позволило организовать </w:t>
            </w:r>
            <w:proofErr w:type="spellStart"/>
            <w:r w:rsidRPr="001F008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взаимообучение</w:t>
            </w:r>
            <w:proofErr w:type="spellEnd"/>
            <w:r w:rsidRPr="001F0084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учителей. Н</w:t>
            </w:r>
            <w:r w:rsidRPr="001F00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аши педагоги стали больше контактировать друг с другом, приобрели навык совместного решения проблемы, подбора наиболее эффективных способов, отработали навык рефлексии собственной педагогической деятельности. Для опытных педагогов это был настоящий переворот в сознании, появилась возможность перенимать интересные наработки коллег, которые ведут совершенно другой предмет. К тому же кураторство-это прекрасная возможность воспитать в коллективе лидеров. Использование кураторской методики повысило качество уроков, они стали более увлекательными динамичными. </w:t>
            </w:r>
          </w:p>
          <w:p w:rsidR="00C3506C" w:rsidRPr="001F0084" w:rsidRDefault="007D776A" w:rsidP="001F00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Такой подход изменил отношение педагогов к работе. Они научились слушать и принимать друг друга, активнее включаются в разноплановые рабочие группы по тем или иным направлениям, инициируют различные проекты, повысился уровень рефлексивно-аналитической культуры. В целом эти результаты повлияли и на повышение образовательных результатов.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9D5FC5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54" w:type="dxa"/>
            <w:vAlign w:val="center"/>
          </w:tcPr>
          <w:p w:rsidR="00C3506C" w:rsidRPr="001F0084" w:rsidRDefault="009F3FC7" w:rsidP="001F00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D1987" w:rsidRPr="001F0084">
              <w:rPr>
                <w:rFonts w:ascii="Times New Roman" w:hAnsi="Times New Roman" w:cs="Times New Roman"/>
                <w:sz w:val="28"/>
                <w:szCs w:val="28"/>
              </w:rPr>
              <w:t>ГМО заместителей директоров, ответственных за методическую работу</w:t>
            </w:r>
            <w:r w:rsid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D1987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DD1987" w:rsidRPr="001F008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1987" w:rsidRPr="001F008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1673A" w:rsidRPr="001F00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1987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DD1987" w:rsidRPr="001F0084" w:rsidRDefault="001F0084" w:rsidP="001F00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Краево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проектно-эвристическ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</w:t>
            </w:r>
            <w:proofErr w:type="spellStart"/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ЛабораториУм</w:t>
            </w:r>
            <w:proofErr w:type="spellEnd"/>
            <w:r w:rsidR="00003F8B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«Пр</w:t>
            </w:r>
            <w:r w:rsidR="009F3FC7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оектируем будущее» 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0</w:t>
            </w:r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.11.2022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="00003F8B"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АНО ДПО «Институт инновационной образовательной политики и права «Эврика-Пермь»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9D5FC5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954" w:type="dxa"/>
            <w:vAlign w:val="center"/>
          </w:tcPr>
          <w:p w:rsidR="00C3506C" w:rsidRDefault="009F3FC7" w:rsidP="009F3FC7">
            <w:pPr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В 2022 году школе присвоен статус «Ресурсный центр инновационной практики» </w:t>
            </w:r>
            <w:r w:rsidRPr="001F0084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>АНО ДПО «Институт инновационной образовательной политики и права «Эврика-Пермь»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86"/>
              <w:gridCol w:w="1471"/>
              <w:gridCol w:w="1471"/>
            </w:tblGrid>
            <w:tr w:rsidR="001F0084" w:rsidRPr="001F0084" w:rsidTr="008C4E6A">
              <w:tc>
                <w:tcPr>
                  <w:tcW w:w="3351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критерии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2021 год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2022 год</w:t>
                  </w:r>
                </w:p>
              </w:tc>
            </w:tr>
            <w:tr w:rsidR="001F0084" w:rsidRPr="001F0084" w:rsidTr="008C4E6A">
              <w:tc>
                <w:tcPr>
                  <w:tcW w:w="3351" w:type="dxa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Организовано групп профессионального взаимодействия 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</w:tr>
            <w:tr w:rsidR="001F0084" w:rsidRPr="001F0084" w:rsidTr="008C4E6A">
              <w:tc>
                <w:tcPr>
                  <w:tcW w:w="3351" w:type="dxa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Участие педагогов в конкурсах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</w:tr>
            <w:tr w:rsidR="001F0084" w:rsidRPr="001F0084" w:rsidTr="008C4E6A">
              <w:tc>
                <w:tcPr>
                  <w:tcW w:w="3351" w:type="dxa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Участие педагогов в проектах, стали авторами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15</w:t>
                  </w:r>
                </w:p>
              </w:tc>
            </w:tr>
            <w:tr w:rsidR="001F0084" w:rsidRPr="001F0084" w:rsidTr="008C4E6A">
              <w:tc>
                <w:tcPr>
                  <w:tcW w:w="3351" w:type="dxa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Качество обучения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56,3</w:t>
                  </w:r>
                </w:p>
              </w:tc>
              <w:tc>
                <w:tcPr>
                  <w:tcW w:w="3352" w:type="dxa"/>
                  <w:vAlign w:val="center"/>
                </w:tcPr>
                <w:p w:rsidR="001F0084" w:rsidRPr="001F0084" w:rsidRDefault="001F0084" w:rsidP="001F0084">
                  <w:pPr>
                    <w:pStyle w:val="a5"/>
                    <w:tabs>
                      <w:tab w:val="left" w:pos="567"/>
                    </w:tabs>
                    <w:ind w:left="0" w:right="-1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1F008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57,2</w:t>
                  </w:r>
                </w:p>
              </w:tc>
            </w:tr>
          </w:tbl>
          <w:p w:rsidR="009F3FC7" w:rsidRPr="001F0084" w:rsidRDefault="001F0084" w:rsidP="009F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3506C" w:rsidRPr="001F0084" w:rsidTr="00F1673A">
        <w:tc>
          <w:tcPr>
            <w:tcW w:w="3687" w:type="dxa"/>
            <w:vAlign w:val="center"/>
          </w:tcPr>
          <w:p w:rsidR="00C3506C" w:rsidRPr="001F0084" w:rsidRDefault="009D5FC5" w:rsidP="00C3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полученные результаты</w:t>
            </w:r>
          </w:p>
        </w:tc>
        <w:tc>
          <w:tcPr>
            <w:tcW w:w="5954" w:type="dxa"/>
            <w:vAlign w:val="center"/>
          </w:tcPr>
          <w:p w:rsidR="00C3506C" w:rsidRPr="001F0084" w:rsidRDefault="00DD1987" w:rsidP="009F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Представленный опыт </w:t>
            </w:r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proofErr w:type="gramStart"/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востребован 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>образовательными</w:t>
            </w:r>
            <w:proofErr w:type="gramEnd"/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организациями для стимулирования профессионального развития педагогических кадров</w:t>
            </w:r>
          </w:p>
        </w:tc>
      </w:tr>
      <w:tr w:rsidR="00C3506C" w:rsidRPr="001F0084" w:rsidTr="00F1673A">
        <w:trPr>
          <w:trHeight w:val="1445"/>
        </w:trPr>
        <w:tc>
          <w:tcPr>
            <w:tcW w:w="3687" w:type="dxa"/>
            <w:vAlign w:val="center"/>
          </w:tcPr>
          <w:p w:rsidR="00C3506C" w:rsidRPr="001F0084" w:rsidRDefault="009D5FC5" w:rsidP="009F3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</w:t>
            </w:r>
            <w:r w:rsidR="009F3FC7" w:rsidRPr="001F008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едагогического сообщества региона</w:t>
            </w:r>
          </w:p>
        </w:tc>
        <w:tc>
          <w:tcPr>
            <w:tcW w:w="5954" w:type="dxa"/>
            <w:vAlign w:val="center"/>
          </w:tcPr>
          <w:p w:rsidR="007F3544" w:rsidRPr="001F0084" w:rsidRDefault="00DD1987" w:rsidP="00DD1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Рекомендательное письмо </w:t>
            </w:r>
            <w:r w:rsidR="007F3544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МАУ «</w:t>
            </w:r>
            <w:proofErr w:type="spellStart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ЦСОиРО</w:t>
            </w:r>
            <w:proofErr w:type="spellEnd"/>
            <w:r w:rsidRPr="001F008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F3544" w:rsidRPr="001F0084">
              <w:rPr>
                <w:rFonts w:ascii="Times New Roman" w:hAnsi="Times New Roman" w:cs="Times New Roman"/>
                <w:sz w:val="28"/>
                <w:szCs w:val="28"/>
              </w:rPr>
              <w:t xml:space="preserve"> Сухановой Е.В. </w:t>
            </w:r>
          </w:p>
          <w:p w:rsidR="00C3506C" w:rsidRPr="001F0084" w:rsidRDefault="00C3506C" w:rsidP="00DD19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506C" w:rsidRPr="001F0084" w:rsidRDefault="00C3506C" w:rsidP="00C350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5FC5" w:rsidRPr="001F0084" w:rsidRDefault="009D5FC5" w:rsidP="00C350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5FC5" w:rsidRPr="001F0084" w:rsidRDefault="009D5FC5" w:rsidP="001F0084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 xml:space="preserve">Директор МАОУ «СОШ с УИОП № </w:t>
      </w:r>
      <w:proofErr w:type="gramStart"/>
      <w:r w:rsidRPr="001F0084">
        <w:rPr>
          <w:rFonts w:ascii="Times New Roman" w:hAnsi="Times New Roman" w:cs="Times New Roman"/>
          <w:sz w:val="28"/>
          <w:szCs w:val="28"/>
        </w:rPr>
        <w:t xml:space="preserve">3»   </w:t>
      </w:r>
      <w:proofErr w:type="gramEnd"/>
      <w:r w:rsidRPr="001F0084">
        <w:rPr>
          <w:rFonts w:ascii="Times New Roman" w:hAnsi="Times New Roman" w:cs="Times New Roman"/>
          <w:sz w:val="28"/>
          <w:szCs w:val="28"/>
        </w:rPr>
        <w:t xml:space="preserve">  ___________________     / </w:t>
      </w:r>
      <w:proofErr w:type="spellStart"/>
      <w:r w:rsidRPr="001F0084">
        <w:rPr>
          <w:rFonts w:ascii="Times New Roman" w:hAnsi="Times New Roman" w:cs="Times New Roman"/>
          <w:sz w:val="28"/>
          <w:szCs w:val="28"/>
        </w:rPr>
        <w:t>О.М.Горохова</w:t>
      </w:r>
      <w:proofErr w:type="spellEnd"/>
      <w:r w:rsidRPr="001F008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D5FC5" w:rsidRPr="001F0084" w:rsidRDefault="009D5FC5" w:rsidP="001F0084">
      <w:pPr>
        <w:ind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1F0084">
        <w:rPr>
          <w:rFonts w:ascii="Times New Roman" w:hAnsi="Times New Roman" w:cs="Times New Roman"/>
          <w:i/>
          <w:sz w:val="28"/>
          <w:szCs w:val="28"/>
        </w:rPr>
        <w:t>М.П.</w:t>
      </w:r>
    </w:p>
    <w:p w:rsidR="009D5FC5" w:rsidRPr="001F0084" w:rsidRDefault="009D5FC5" w:rsidP="001F0084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9D5FC5" w:rsidRPr="001F0084" w:rsidRDefault="009D5FC5" w:rsidP="001F0084">
      <w:pPr>
        <w:ind w:hanging="426"/>
        <w:jc w:val="both"/>
        <w:rPr>
          <w:rFonts w:ascii="Times New Roman" w:hAnsi="Times New Roman" w:cs="Times New Roman"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 xml:space="preserve">Председатель наблюдательного совета     ___________________     / </w:t>
      </w:r>
      <w:proofErr w:type="spellStart"/>
      <w:r w:rsidRPr="001F0084">
        <w:rPr>
          <w:rFonts w:ascii="Times New Roman" w:hAnsi="Times New Roman" w:cs="Times New Roman"/>
          <w:sz w:val="28"/>
          <w:szCs w:val="28"/>
        </w:rPr>
        <w:t>Г.И.Суханова</w:t>
      </w:r>
      <w:proofErr w:type="spellEnd"/>
      <w:r w:rsidRPr="001F008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D5FC5" w:rsidRPr="001F0084" w:rsidRDefault="009D5FC5" w:rsidP="009D5FC5">
      <w:pPr>
        <w:jc w:val="both"/>
        <w:rPr>
          <w:rFonts w:ascii="Times New Roman" w:hAnsi="Times New Roman" w:cs="Times New Roman"/>
          <w:sz w:val="28"/>
          <w:szCs w:val="28"/>
        </w:rPr>
      </w:pPr>
      <w:r w:rsidRPr="001F00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1F0084">
        <w:rPr>
          <w:rFonts w:ascii="Times New Roman" w:hAnsi="Times New Roman" w:cs="Times New Roman"/>
          <w:i/>
          <w:sz w:val="28"/>
          <w:szCs w:val="28"/>
        </w:rPr>
        <w:t>М.П.</w:t>
      </w:r>
    </w:p>
    <w:sectPr w:rsidR="009D5FC5" w:rsidRPr="001F0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2262E"/>
    <w:multiLevelType w:val="hybridMultilevel"/>
    <w:tmpl w:val="F5C63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14B"/>
    <w:rsid w:val="00003F8B"/>
    <w:rsid w:val="000C3298"/>
    <w:rsid w:val="001F0084"/>
    <w:rsid w:val="0020525E"/>
    <w:rsid w:val="00374D80"/>
    <w:rsid w:val="003B69A2"/>
    <w:rsid w:val="0053650C"/>
    <w:rsid w:val="006D0A72"/>
    <w:rsid w:val="007D776A"/>
    <w:rsid w:val="007F3544"/>
    <w:rsid w:val="009C6F70"/>
    <w:rsid w:val="009D5FC5"/>
    <w:rsid w:val="009F3FC7"/>
    <w:rsid w:val="00A046B1"/>
    <w:rsid w:val="00AC217C"/>
    <w:rsid w:val="00B91A3E"/>
    <w:rsid w:val="00BB3188"/>
    <w:rsid w:val="00C13712"/>
    <w:rsid w:val="00C3506C"/>
    <w:rsid w:val="00DA114B"/>
    <w:rsid w:val="00DD1987"/>
    <w:rsid w:val="00F1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472A8-401D-4DCF-BAAD-18AC11F4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50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C3298"/>
    <w:pPr>
      <w:ind w:left="720"/>
      <w:contextualSpacing/>
    </w:pPr>
  </w:style>
  <w:style w:type="paragraph" w:customStyle="1" w:styleId="style106">
    <w:name w:val="style106"/>
    <w:basedOn w:val="a"/>
    <w:rsid w:val="00F1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7">
    <w:name w:val="fontstyle147"/>
    <w:basedOn w:val="a0"/>
    <w:rsid w:val="00F16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3-brz@sosh.permkra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3.ber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5C597-04D3-4823-8D93-0E70500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2022-11-10T08:29:00Z</dcterms:created>
  <dcterms:modified xsi:type="dcterms:W3CDTF">2023-01-16T11:15:00Z</dcterms:modified>
</cp:coreProperties>
</file>