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0491F" w14:textId="119A50A8" w:rsidR="00334046" w:rsidRDefault="00C1432E"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9AB007" wp14:editId="5893543C">
                <wp:simplePos x="0" y="0"/>
                <wp:positionH relativeFrom="column">
                  <wp:posOffset>-533400</wp:posOffset>
                </wp:positionH>
                <wp:positionV relativeFrom="paragraph">
                  <wp:posOffset>-394970</wp:posOffset>
                </wp:positionV>
                <wp:extent cx="2305050" cy="2971800"/>
                <wp:effectExtent l="0" t="0" r="19050" b="19050"/>
                <wp:wrapNone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050" cy="297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A43E4A" w14:textId="77777777" w:rsidR="00C1432E" w:rsidRDefault="00C1432E" w:rsidP="00C1432E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771EF1">
                              <w:rPr>
                                <w:rFonts w:ascii="Times New Roman" w:hAnsi="Times New Roman"/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1730B576" wp14:editId="42AE213F">
                                  <wp:extent cx="685800" cy="873760"/>
                                  <wp:effectExtent l="0" t="0" r="0" b="2540"/>
                                  <wp:docPr id="5" name="Рисунок 5" descr="C:\Users\director\Desktop\Gymnasia_8_znak_akril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3" descr="C:\Users\director\Desktop\Gymnasia_8_znak_akril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85800" cy="8737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DF6688F" w14:textId="77777777" w:rsidR="00C1432E" w:rsidRPr="005474CE" w:rsidRDefault="00C1432E" w:rsidP="00C1432E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EE58A5">
                              <w:rPr>
                                <w:b/>
                                <w:sz w:val="24"/>
                                <w:szCs w:val="24"/>
                              </w:rPr>
                              <w:t xml:space="preserve">Муниципальное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бюджетное </w:t>
                            </w:r>
                            <w:r w:rsidRPr="00EE58A5">
                              <w:rPr>
                                <w:b/>
                                <w:sz w:val="24"/>
                                <w:szCs w:val="24"/>
                              </w:rPr>
                              <w:t>общеобразовательное учреждение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г.</w:t>
                            </w:r>
                            <w:r w:rsidRPr="00801511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E58A5">
                              <w:rPr>
                                <w:b/>
                                <w:sz w:val="24"/>
                                <w:szCs w:val="24"/>
                              </w:rPr>
                              <w:t xml:space="preserve">Мурманска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«Г</w:t>
                            </w:r>
                            <w:r w:rsidRPr="00EE58A5">
                              <w:rPr>
                                <w:b/>
                                <w:sz w:val="24"/>
                                <w:szCs w:val="24"/>
                              </w:rPr>
                              <w:t>имназия №</w:t>
                            </w:r>
                            <w:r w:rsidRPr="005474CE">
                              <w:rPr>
                                <w:b/>
                              </w:rPr>
                              <w:t xml:space="preserve"> 8</w:t>
                            </w:r>
                            <w:r>
                              <w:rPr>
                                <w:b/>
                              </w:rPr>
                              <w:t>»</w:t>
                            </w:r>
                          </w:p>
                          <w:p w14:paraId="01162153" w14:textId="5986593B" w:rsidR="00C1432E" w:rsidRPr="00EE58A5" w:rsidRDefault="00C1432E" w:rsidP="00C1432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EE58A5">
                              <w:rPr>
                                <w:sz w:val="14"/>
                                <w:szCs w:val="14"/>
                              </w:rPr>
                              <w:t>183039 г.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 Мурманск, ул. </w:t>
                            </w:r>
                            <w:proofErr w:type="spellStart"/>
                            <w:r>
                              <w:rPr>
                                <w:sz w:val="14"/>
                                <w:szCs w:val="14"/>
                              </w:rPr>
                              <w:t>Книповича</w:t>
                            </w:r>
                            <w:proofErr w:type="spellEnd"/>
                            <w:r>
                              <w:rPr>
                                <w:sz w:val="14"/>
                                <w:szCs w:val="14"/>
                              </w:rPr>
                              <w:t>, д. 35</w:t>
                            </w:r>
                            <w:r w:rsidRPr="00EE58A5">
                              <w:rPr>
                                <w:sz w:val="14"/>
                                <w:szCs w:val="14"/>
                              </w:rPr>
                              <w:t>/2</w:t>
                            </w:r>
                            <w:r w:rsidRPr="00EE58A5">
                              <w:rPr>
                                <w:sz w:val="14"/>
                                <w:szCs w:val="14"/>
                              </w:rPr>
                              <w:br/>
                              <w:t>ИНН 5190103956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EE58A5">
                              <w:rPr>
                                <w:sz w:val="14"/>
                                <w:szCs w:val="14"/>
                              </w:rPr>
                              <w:t>/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EE58A5">
                              <w:rPr>
                                <w:sz w:val="14"/>
                                <w:szCs w:val="14"/>
                              </w:rPr>
                              <w:t xml:space="preserve">КПП 519001001 </w:t>
                            </w:r>
                            <w:r w:rsidRPr="00EE58A5">
                              <w:rPr>
                                <w:sz w:val="14"/>
                                <w:szCs w:val="14"/>
                              </w:rPr>
                              <w:br/>
                              <w:t>тел. факс 44-</w:t>
                            </w:r>
                            <w:r w:rsidR="00B96F66">
                              <w:rPr>
                                <w:sz w:val="14"/>
                                <w:szCs w:val="14"/>
                              </w:rPr>
                              <w:t>15</w:t>
                            </w:r>
                            <w:r w:rsidRPr="00EE58A5">
                              <w:rPr>
                                <w:sz w:val="14"/>
                                <w:szCs w:val="14"/>
                              </w:rPr>
                              <w:t>-</w:t>
                            </w:r>
                            <w:r w:rsidR="00B96F66">
                              <w:rPr>
                                <w:sz w:val="14"/>
                                <w:szCs w:val="14"/>
                              </w:rPr>
                              <w:t>34</w:t>
                            </w:r>
                          </w:p>
                          <w:p w14:paraId="49092BCB" w14:textId="2AF458FA" w:rsidR="00C1432E" w:rsidRPr="00682F95" w:rsidRDefault="00C1432E" w:rsidP="00C1432E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B96F66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исх. </w:t>
                            </w:r>
                            <w:proofErr w:type="gramStart"/>
                            <w:r w:rsidRPr="00B96F66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№  </w:t>
                            </w:r>
                            <w:r w:rsidR="00636B06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11</w:t>
                            </w:r>
                            <w:proofErr w:type="gramEnd"/>
                            <w:r w:rsidRPr="00B96F66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от  </w:t>
                            </w:r>
                            <w:r w:rsidR="00B96F66" w:rsidRPr="00B96F66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16</w:t>
                            </w:r>
                            <w:r w:rsidRPr="00B96F66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.</w:t>
                            </w:r>
                            <w:r w:rsidR="00B96F66" w:rsidRPr="00B96F66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01</w:t>
                            </w:r>
                            <w:r w:rsidRPr="00B96F66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.202</w:t>
                            </w:r>
                            <w:r w:rsidR="00B96F66" w:rsidRPr="00B96F66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3</w:t>
                            </w:r>
                            <w:r w:rsidRPr="00B96F66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 г.</w:t>
                            </w:r>
                            <w:r w:rsidRPr="00682F95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br/>
                              <w:t>на    №____ от «   »_______ 20__ г.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9AB007"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position:absolute;margin-left:-42pt;margin-top:-31.1pt;width:181.5pt;height:23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">
                <v:textbox>
                  <w:txbxContent>
                    <w:p w14:paraId="0EA43E4A" w14:textId="77777777" w:rsidR="00C1432E" w:rsidRDefault="00C1432E" w:rsidP="00C1432E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771EF1">
                        <w:rPr>
                          <w:rFonts w:ascii="Times New Roman" w:hAnsi="Times New Roman"/>
                          <w:noProof/>
                          <w:lang w:eastAsia="ru-RU"/>
                        </w:rPr>
                        <w:drawing>
                          <wp:inline distT="0" distB="0" distL="0" distR="0" wp14:anchorId="1730B576" wp14:editId="42AE213F">
                            <wp:extent cx="685800" cy="873760"/>
                            <wp:effectExtent l="0" t="0" r="0" b="2540"/>
                            <wp:docPr id="5" name="Рисунок 5" descr="C:\Users\director\Desktop\Gymnasia_8_znak_akril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3" descr="C:\Users\director\Desktop\Gymnasia_8_znak_akril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85800" cy="8737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DF6688F" w14:textId="77777777" w:rsidR="00C1432E" w:rsidRPr="005474CE" w:rsidRDefault="00C1432E" w:rsidP="00C1432E">
                      <w:pPr>
                        <w:jc w:val="center"/>
                        <w:rPr>
                          <w:b/>
                        </w:rPr>
                      </w:pPr>
                      <w:r w:rsidRPr="00EE58A5">
                        <w:rPr>
                          <w:b/>
                          <w:sz w:val="24"/>
                          <w:szCs w:val="24"/>
                        </w:rPr>
                        <w:t xml:space="preserve">Муниципальное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бюджетное </w:t>
                      </w:r>
                      <w:r w:rsidRPr="00EE58A5">
                        <w:rPr>
                          <w:b/>
                          <w:sz w:val="24"/>
                          <w:szCs w:val="24"/>
                        </w:rPr>
                        <w:t>общеобразовательное учреждение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г.</w:t>
                      </w:r>
                      <w:r w:rsidRPr="00801511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EE58A5">
                        <w:rPr>
                          <w:b/>
                          <w:sz w:val="24"/>
                          <w:szCs w:val="24"/>
                        </w:rPr>
                        <w:t xml:space="preserve">Мурманска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«Г</w:t>
                      </w:r>
                      <w:r w:rsidRPr="00EE58A5">
                        <w:rPr>
                          <w:b/>
                          <w:sz w:val="24"/>
                          <w:szCs w:val="24"/>
                        </w:rPr>
                        <w:t>имназия №</w:t>
                      </w:r>
                      <w:r w:rsidRPr="005474CE">
                        <w:rPr>
                          <w:b/>
                        </w:rPr>
                        <w:t xml:space="preserve"> 8</w:t>
                      </w:r>
                      <w:r>
                        <w:rPr>
                          <w:b/>
                        </w:rPr>
                        <w:t>»</w:t>
                      </w:r>
                    </w:p>
                    <w:p w14:paraId="01162153" w14:textId="5986593B" w:rsidR="00C1432E" w:rsidRPr="00EE58A5" w:rsidRDefault="00C1432E" w:rsidP="00C1432E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EE58A5">
                        <w:rPr>
                          <w:sz w:val="14"/>
                          <w:szCs w:val="14"/>
                        </w:rPr>
                        <w:t>183039 г.</w:t>
                      </w:r>
                      <w:r>
                        <w:rPr>
                          <w:sz w:val="14"/>
                          <w:szCs w:val="14"/>
                        </w:rPr>
                        <w:t xml:space="preserve"> Мурманск, ул. </w:t>
                      </w:r>
                      <w:proofErr w:type="spellStart"/>
                      <w:r>
                        <w:rPr>
                          <w:sz w:val="14"/>
                          <w:szCs w:val="14"/>
                        </w:rPr>
                        <w:t>Книповича</w:t>
                      </w:r>
                      <w:proofErr w:type="spellEnd"/>
                      <w:r>
                        <w:rPr>
                          <w:sz w:val="14"/>
                          <w:szCs w:val="14"/>
                        </w:rPr>
                        <w:t>, д. 35</w:t>
                      </w:r>
                      <w:r w:rsidRPr="00EE58A5">
                        <w:rPr>
                          <w:sz w:val="14"/>
                          <w:szCs w:val="14"/>
                        </w:rPr>
                        <w:t>/2</w:t>
                      </w:r>
                      <w:r w:rsidRPr="00EE58A5">
                        <w:rPr>
                          <w:sz w:val="14"/>
                          <w:szCs w:val="14"/>
                        </w:rPr>
                        <w:br/>
                        <w:t>ИНН 5190103956</w:t>
                      </w:r>
                      <w:r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EE58A5">
                        <w:rPr>
                          <w:sz w:val="14"/>
                          <w:szCs w:val="14"/>
                        </w:rPr>
                        <w:t>/</w:t>
                      </w:r>
                      <w:r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EE58A5">
                        <w:rPr>
                          <w:sz w:val="14"/>
                          <w:szCs w:val="14"/>
                        </w:rPr>
                        <w:t xml:space="preserve">КПП 519001001 </w:t>
                      </w:r>
                      <w:r w:rsidRPr="00EE58A5">
                        <w:rPr>
                          <w:sz w:val="14"/>
                          <w:szCs w:val="14"/>
                        </w:rPr>
                        <w:br/>
                        <w:t>тел. факс 44-</w:t>
                      </w:r>
                      <w:r w:rsidR="00B96F66">
                        <w:rPr>
                          <w:sz w:val="14"/>
                          <w:szCs w:val="14"/>
                        </w:rPr>
                        <w:t>15</w:t>
                      </w:r>
                      <w:r w:rsidRPr="00EE58A5">
                        <w:rPr>
                          <w:sz w:val="14"/>
                          <w:szCs w:val="14"/>
                        </w:rPr>
                        <w:t>-</w:t>
                      </w:r>
                      <w:r w:rsidR="00B96F66">
                        <w:rPr>
                          <w:sz w:val="14"/>
                          <w:szCs w:val="14"/>
                        </w:rPr>
                        <w:t>34</w:t>
                      </w:r>
                    </w:p>
                    <w:p w14:paraId="49092BCB" w14:textId="2AF458FA" w:rsidR="00C1432E" w:rsidRPr="00682F95" w:rsidRDefault="00C1432E" w:rsidP="00C1432E">
                      <w:pPr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B96F66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исх. </w:t>
                      </w:r>
                      <w:proofErr w:type="gramStart"/>
                      <w:r w:rsidRPr="00B96F66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№  </w:t>
                      </w:r>
                      <w:r w:rsidR="00636B06">
                        <w:rPr>
                          <w:rFonts w:ascii="Times New Roman" w:hAnsi="Times New Roman"/>
                          <w:sz w:val="18"/>
                          <w:szCs w:val="18"/>
                        </w:rPr>
                        <w:t>11</w:t>
                      </w:r>
                      <w:proofErr w:type="gramEnd"/>
                      <w:r w:rsidRPr="00B96F66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от  </w:t>
                      </w:r>
                      <w:r w:rsidR="00B96F66" w:rsidRPr="00B96F66">
                        <w:rPr>
                          <w:rFonts w:ascii="Times New Roman" w:hAnsi="Times New Roman"/>
                          <w:sz w:val="18"/>
                          <w:szCs w:val="18"/>
                        </w:rPr>
                        <w:t>16</w:t>
                      </w:r>
                      <w:r w:rsidRPr="00B96F66">
                        <w:rPr>
                          <w:rFonts w:ascii="Times New Roman" w:hAnsi="Times New Roman"/>
                          <w:sz w:val="18"/>
                          <w:szCs w:val="18"/>
                        </w:rPr>
                        <w:t>.</w:t>
                      </w:r>
                      <w:r w:rsidR="00B96F66" w:rsidRPr="00B96F66">
                        <w:rPr>
                          <w:rFonts w:ascii="Times New Roman" w:hAnsi="Times New Roman"/>
                          <w:sz w:val="18"/>
                          <w:szCs w:val="18"/>
                        </w:rPr>
                        <w:t>01</w:t>
                      </w:r>
                      <w:r w:rsidRPr="00B96F66">
                        <w:rPr>
                          <w:rFonts w:ascii="Times New Roman" w:hAnsi="Times New Roman"/>
                          <w:sz w:val="18"/>
                          <w:szCs w:val="18"/>
                        </w:rPr>
                        <w:t>.202</w:t>
                      </w:r>
                      <w:r w:rsidR="00B96F66" w:rsidRPr="00B96F66">
                        <w:rPr>
                          <w:rFonts w:ascii="Times New Roman" w:hAnsi="Times New Roman"/>
                          <w:sz w:val="18"/>
                          <w:szCs w:val="18"/>
                        </w:rPr>
                        <w:t>3</w:t>
                      </w:r>
                      <w:r w:rsidRPr="00B96F66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 г.</w:t>
                      </w:r>
                      <w:r w:rsidRPr="00682F95">
                        <w:rPr>
                          <w:rFonts w:ascii="Times New Roman" w:hAnsi="Times New Roman"/>
                          <w:sz w:val="18"/>
                          <w:szCs w:val="18"/>
                        </w:rPr>
                        <w:br/>
                        <w:t>на    №____ от «   »_______ 20__ г.</w:t>
                      </w:r>
                    </w:p>
                  </w:txbxContent>
                </v:textbox>
              </v:shape>
            </w:pict>
          </mc:Fallback>
        </mc:AlternateContent>
      </w:r>
    </w:p>
    <w:p w14:paraId="7FEE268B" w14:textId="4A6D24CC" w:rsidR="00C1432E" w:rsidRDefault="00C1432E"/>
    <w:p w14:paraId="1880AF89" w14:textId="7A1609E5" w:rsidR="00C1432E" w:rsidRDefault="00C1432E"/>
    <w:p w14:paraId="355D8A98" w14:textId="71444197" w:rsidR="00C1432E" w:rsidRDefault="00C1432E"/>
    <w:p w14:paraId="28B350BB" w14:textId="3568A74E" w:rsidR="00C1432E" w:rsidRDefault="00C1432E"/>
    <w:p w14:paraId="0F59633A" w14:textId="2C873CCD" w:rsidR="00C1432E" w:rsidRDefault="00C1432E"/>
    <w:p w14:paraId="09A59447" w14:textId="0D765BE6" w:rsidR="00C1432E" w:rsidRDefault="00C1432E"/>
    <w:p w14:paraId="16EF4B26" w14:textId="7522AE18" w:rsidR="00C1432E" w:rsidRDefault="00C1432E"/>
    <w:p w14:paraId="4E7DBEE3" w14:textId="4910E128" w:rsidR="00C1432E" w:rsidRDefault="00C1432E"/>
    <w:p w14:paraId="279A9B71" w14:textId="714A04B5" w:rsidR="00C1432E" w:rsidRDefault="00C1432E"/>
    <w:p w14:paraId="3FA3789C" w14:textId="77777777" w:rsidR="00C1432E" w:rsidRDefault="00C1432E"/>
    <w:p w14:paraId="59663CFB" w14:textId="77777777" w:rsidR="00C1432E" w:rsidRPr="009F7904" w:rsidRDefault="00C1432E" w:rsidP="00C1432E">
      <w:pPr>
        <w:pStyle w:val="a3"/>
        <w:spacing w:after="240" w:line="360" w:lineRule="auto"/>
        <w:ind w:left="106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Заявка на участие во всероссийском конкурсе </w:t>
      </w:r>
      <w:r w:rsidRPr="009F7904">
        <w:rPr>
          <w:rFonts w:ascii="Times New Roman" w:hAnsi="Times New Roman"/>
          <w:b/>
          <w:sz w:val="28"/>
          <w:szCs w:val="28"/>
        </w:rPr>
        <w:t>«Вектор качества образования»</w:t>
      </w:r>
      <w:r>
        <w:rPr>
          <w:rFonts w:ascii="Times New Roman" w:hAnsi="Times New Roman"/>
          <w:b/>
          <w:sz w:val="28"/>
          <w:szCs w:val="28"/>
        </w:rPr>
        <w:t xml:space="preserve"> (</w:t>
      </w:r>
      <w:r w:rsidRPr="009F7904">
        <w:rPr>
          <w:rFonts w:ascii="Times New Roman" w:hAnsi="Times New Roman"/>
          <w:b/>
          <w:sz w:val="28"/>
          <w:szCs w:val="28"/>
        </w:rPr>
        <w:t>Карта инновации</w:t>
      </w:r>
      <w:r>
        <w:rPr>
          <w:rFonts w:ascii="Times New Roman" w:hAnsi="Times New Roman"/>
          <w:b/>
          <w:sz w:val="28"/>
          <w:szCs w:val="28"/>
        </w:rPr>
        <w:t>)</w:t>
      </w:r>
      <w:r w:rsidRPr="009F7904">
        <w:rPr>
          <w:rFonts w:ascii="Times New Roman" w:hAnsi="Times New Roman"/>
          <w:b/>
          <w:sz w:val="28"/>
          <w:szCs w:val="28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99"/>
        <w:gridCol w:w="4138"/>
      </w:tblGrid>
      <w:tr w:rsidR="00473C42" w:rsidRPr="00B96F66" w14:paraId="1D1EAF8E" w14:textId="77777777" w:rsidTr="000B4DFE">
        <w:tc>
          <w:tcPr>
            <w:tcW w:w="5387" w:type="dxa"/>
          </w:tcPr>
          <w:p w14:paraId="423E3CE1" w14:textId="77777777" w:rsidR="00C1432E" w:rsidRPr="00B96F66" w:rsidRDefault="00C1432E" w:rsidP="005B18D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96F66">
              <w:rPr>
                <w:rFonts w:ascii="Times New Roman" w:hAnsi="Times New Roman"/>
                <w:sz w:val="24"/>
                <w:szCs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4252" w:type="dxa"/>
          </w:tcPr>
          <w:p w14:paraId="68B25974" w14:textId="392FF010" w:rsidR="00C1432E" w:rsidRPr="00B96F66" w:rsidRDefault="00C1432E" w:rsidP="005B18D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96F66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города Мурманска «Гимназия № 8»</w:t>
            </w:r>
          </w:p>
        </w:tc>
      </w:tr>
      <w:tr w:rsidR="00473C42" w:rsidRPr="00B96F66" w14:paraId="4D8AFB3B" w14:textId="77777777" w:rsidTr="000B4DFE">
        <w:tc>
          <w:tcPr>
            <w:tcW w:w="5387" w:type="dxa"/>
          </w:tcPr>
          <w:p w14:paraId="3D418A17" w14:textId="77777777" w:rsidR="00C1432E" w:rsidRPr="00B96F66" w:rsidRDefault="00C1432E" w:rsidP="005B18D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96F66">
              <w:rPr>
                <w:rFonts w:ascii="Times New Roman" w:hAnsi="Times New Roman"/>
                <w:sz w:val="24"/>
                <w:szCs w:val="24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4252" w:type="dxa"/>
          </w:tcPr>
          <w:p w14:paraId="165B7457" w14:textId="58C9AC08" w:rsidR="00C1432E" w:rsidRPr="00B96F66" w:rsidRDefault="00C1432E" w:rsidP="005B18D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96F66">
              <w:rPr>
                <w:rFonts w:ascii="Times New Roman" w:hAnsi="Times New Roman"/>
                <w:sz w:val="24"/>
                <w:szCs w:val="24"/>
              </w:rPr>
              <w:t>Клейнос Ольга Николаевна</w:t>
            </w:r>
          </w:p>
        </w:tc>
      </w:tr>
      <w:tr w:rsidR="00473C42" w:rsidRPr="00B96F66" w14:paraId="59145FC6" w14:textId="77777777" w:rsidTr="00ED51DF">
        <w:trPr>
          <w:trHeight w:val="1751"/>
        </w:trPr>
        <w:tc>
          <w:tcPr>
            <w:tcW w:w="5387" w:type="dxa"/>
          </w:tcPr>
          <w:p w14:paraId="67D4E72A" w14:textId="77777777" w:rsidR="00C1432E" w:rsidRPr="00B96F66" w:rsidRDefault="00C1432E" w:rsidP="005B18D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96F66">
              <w:rPr>
                <w:rFonts w:ascii="Times New Roman" w:hAnsi="Times New Roman"/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4252" w:type="dxa"/>
          </w:tcPr>
          <w:p w14:paraId="2A0C68CD" w14:textId="77777777" w:rsidR="00C1432E" w:rsidRPr="00B96F66" w:rsidRDefault="00C1432E" w:rsidP="005B18D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96F66">
              <w:rPr>
                <w:rFonts w:ascii="Times New Roman" w:hAnsi="Times New Roman"/>
                <w:sz w:val="24"/>
                <w:szCs w:val="24"/>
              </w:rPr>
              <w:t xml:space="preserve">183039 Мурманская область, город Мурманск, ул. Академика </w:t>
            </w:r>
            <w:proofErr w:type="spellStart"/>
            <w:r w:rsidRPr="00B96F66">
              <w:rPr>
                <w:rFonts w:ascii="Times New Roman" w:hAnsi="Times New Roman"/>
                <w:sz w:val="24"/>
                <w:szCs w:val="24"/>
              </w:rPr>
              <w:t>Книповича</w:t>
            </w:r>
            <w:proofErr w:type="spellEnd"/>
            <w:r w:rsidRPr="00B96F66">
              <w:rPr>
                <w:rFonts w:ascii="Times New Roman" w:hAnsi="Times New Roman"/>
                <w:sz w:val="24"/>
                <w:szCs w:val="24"/>
              </w:rPr>
              <w:t>, д. 35, корпус 2</w:t>
            </w:r>
          </w:p>
          <w:p w14:paraId="51682B7A" w14:textId="38AEEF7A" w:rsidR="000324F7" w:rsidRDefault="00000000" w:rsidP="000324F7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" w:history="1">
              <w:r w:rsidR="000324F7" w:rsidRPr="00587EB0"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</w:rPr>
                <w:t>https://gymn8.murm.eduru.ru/</w:t>
              </w:r>
            </w:hyperlink>
          </w:p>
          <w:p w14:paraId="6DB52333" w14:textId="5CA4C62C" w:rsidR="00C1432E" w:rsidRPr="00B96F66" w:rsidRDefault="00C1432E" w:rsidP="00ED51DF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96F66">
              <w:rPr>
                <w:rFonts w:ascii="Times New Roman" w:eastAsia="Calibri" w:hAnsi="Times New Roman" w:cs="Times New Roman"/>
                <w:sz w:val="24"/>
                <w:szCs w:val="24"/>
              </w:rPr>
              <w:t>gymn8@inbox.ru</w:t>
            </w:r>
          </w:p>
        </w:tc>
      </w:tr>
      <w:tr w:rsidR="00473C42" w:rsidRPr="00B96F66" w14:paraId="7ABD7317" w14:textId="77777777" w:rsidTr="000B4DFE">
        <w:tc>
          <w:tcPr>
            <w:tcW w:w="5387" w:type="dxa"/>
          </w:tcPr>
          <w:p w14:paraId="7DAB1FB1" w14:textId="77777777" w:rsidR="00C1432E" w:rsidRPr="00B96F66" w:rsidRDefault="00C1432E" w:rsidP="005B18D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96F66">
              <w:rPr>
                <w:rFonts w:ascii="Times New Roman" w:hAnsi="Times New Roman"/>
                <w:sz w:val="24"/>
                <w:szCs w:val="24"/>
              </w:rPr>
              <w:t>Содержательное направление представленных на Конкурс материалов (согласно п.2.2 Положения о всероссийском конкурсе «Вектор качества образования»)</w:t>
            </w:r>
          </w:p>
        </w:tc>
        <w:tc>
          <w:tcPr>
            <w:tcW w:w="4252" w:type="dxa"/>
          </w:tcPr>
          <w:p w14:paraId="28EBD7AB" w14:textId="4DBCDC6F" w:rsidR="00C1432E" w:rsidRPr="00B96F66" w:rsidRDefault="00C1432E" w:rsidP="005B18D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96F66">
              <w:rPr>
                <w:rFonts w:ascii="Times New Roman" w:hAnsi="Times New Roman"/>
                <w:sz w:val="24"/>
                <w:szCs w:val="24"/>
              </w:rPr>
              <w:t>«Школа, открытая обществу»</w:t>
            </w:r>
          </w:p>
        </w:tc>
      </w:tr>
      <w:tr w:rsidR="00473C42" w:rsidRPr="00B96F66" w14:paraId="544B787F" w14:textId="77777777" w:rsidTr="000B4DFE">
        <w:tc>
          <w:tcPr>
            <w:tcW w:w="5387" w:type="dxa"/>
          </w:tcPr>
          <w:p w14:paraId="50F52D7E" w14:textId="77777777" w:rsidR="00C1432E" w:rsidRPr="00B96F66" w:rsidRDefault="00C1432E" w:rsidP="005B18D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96F66">
              <w:rPr>
                <w:rFonts w:ascii="Times New Roman" w:hAnsi="Times New Roman"/>
                <w:sz w:val="24"/>
                <w:szCs w:val="24"/>
              </w:rPr>
              <w:t>Тема конкурсных материалов (тема инновации)</w:t>
            </w:r>
          </w:p>
        </w:tc>
        <w:tc>
          <w:tcPr>
            <w:tcW w:w="4252" w:type="dxa"/>
          </w:tcPr>
          <w:p w14:paraId="68DF2997" w14:textId="55A75DE8" w:rsidR="00C1432E" w:rsidRPr="00B96F66" w:rsidRDefault="00C1432E" w:rsidP="005B18D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96F66">
              <w:rPr>
                <w:rFonts w:ascii="Times New Roman" w:hAnsi="Times New Roman"/>
                <w:sz w:val="24"/>
                <w:szCs w:val="24"/>
              </w:rPr>
              <w:t>«О</w:t>
            </w:r>
            <w:r w:rsidR="00B96F66" w:rsidRPr="00B96F66">
              <w:rPr>
                <w:rFonts w:ascii="Times New Roman" w:hAnsi="Times New Roman"/>
                <w:sz w:val="24"/>
                <w:szCs w:val="24"/>
              </w:rPr>
              <w:t>т</w:t>
            </w:r>
            <w:r w:rsidRPr="00B96F66">
              <w:rPr>
                <w:rFonts w:ascii="Times New Roman" w:hAnsi="Times New Roman"/>
                <w:sz w:val="24"/>
                <w:szCs w:val="24"/>
              </w:rPr>
              <w:t xml:space="preserve"> обучени</w:t>
            </w:r>
            <w:r w:rsidR="00E4105C" w:rsidRPr="00B96F66">
              <w:rPr>
                <w:rFonts w:ascii="Times New Roman" w:hAnsi="Times New Roman"/>
                <w:sz w:val="24"/>
                <w:szCs w:val="24"/>
              </w:rPr>
              <w:t>я</w:t>
            </w:r>
            <w:r w:rsidRPr="00B96F66">
              <w:rPr>
                <w:rFonts w:ascii="Times New Roman" w:hAnsi="Times New Roman"/>
                <w:sz w:val="24"/>
                <w:szCs w:val="24"/>
              </w:rPr>
              <w:t xml:space="preserve"> чтению - к чтению для обучения»</w:t>
            </w:r>
          </w:p>
        </w:tc>
      </w:tr>
      <w:tr w:rsidR="00473C42" w:rsidRPr="00B96F66" w14:paraId="59CADD31" w14:textId="77777777" w:rsidTr="000B4DFE">
        <w:tc>
          <w:tcPr>
            <w:tcW w:w="5387" w:type="dxa"/>
          </w:tcPr>
          <w:p w14:paraId="6E5A7687" w14:textId="77777777" w:rsidR="00C1432E" w:rsidRPr="00B96F66" w:rsidRDefault="00C1432E" w:rsidP="005B18D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96F66">
              <w:rPr>
                <w:rFonts w:ascii="Times New Roman" w:hAnsi="Times New Roman"/>
                <w:sz w:val="24"/>
                <w:szCs w:val="24"/>
              </w:rPr>
              <w:t>Автор / авторский коллектив представленной на конкурс инновации</w:t>
            </w:r>
          </w:p>
        </w:tc>
        <w:tc>
          <w:tcPr>
            <w:tcW w:w="4252" w:type="dxa"/>
          </w:tcPr>
          <w:p w14:paraId="0B5DBBA4" w14:textId="4237EB8F" w:rsidR="00C1432E" w:rsidRPr="00B96F66" w:rsidRDefault="000604C6" w:rsidP="005B18D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96F66">
              <w:rPr>
                <w:rFonts w:ascii="Times New Roman" w:hAnsi="Times New Roman"/>
                <w:sz w:val="24"/>
                <w:szCs w:val="24"/>
              </w:rPr>
              <w:t xml:space="preserve">Клейнос </w:t>
            </w:r>
            <w:r w:rsidR="00E02455">
              <w:rPr>
                <w:rFonts w:ascii="Times New Roman" w:hAnsi="Times New Roman"/>
                <w:sz w:val="24"/>
                <w:szCs w:val="24"/>
              </w:rPr>
              <w:t>О.Н.</w:t>
            </w:r>
            <w:r w:rsidRPr="00B96F66">
              <w:rPr>
                <w:rFonts w:ascii="Times New Roman" w:hAnsi="Times New Roman"/>
                <w:sz w:val="24"/>
                <w:szCs w:val="24"/>
              </w:rPr>
              <w:t>, директор</w:t>
            </w:r>
            <w:r w:rsidR="00E0245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865D57A" w14:textId="5DE8ACBE" w:rsidR="000604C6" w:rsidRPr="00B96F66" w:rsidRDefault="000604C6" w:rsidP="005B18D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96F66">
              <w:rPr>
                <w:rFonts w:ascii="Times New Roman" w:hAnsi="Times New Roman"/>
                <w:sz w:val="24"/>
                <w:szCs w:val="24"/>
              </w:rPr>
              <w:t xml:space="preserve">Лешукова </w:t>
            </w:r>
            <w:r w:rsidR="00E02455">
              <w:rPr>
                <w:rFonts w:ascii="Times New Roman" w:hAnsi="Times New Roman"/>
                <w:sz w:val="24"/>
                <w:szCs w:val="24"/>
              </w:rPr>
              <w:t>В.В.</w:t>
            </w:r>
            <w:r w:rsidRPr="00B96F66">
              <w:rPr>
                <w:rFonts w:ascii="Times New Roman" w:hAnsi="Times New Roman"/>
                <w:sz w:val="24"/>
                <w:szCs w:val="24"/>
              </w:rPr>
              <w:t>, заместитель директора по УВР</w:t>
            </w:r>
            <w:r w:rsidR="00E0245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4D6CE14" w14:textId="77777777" w:rsidR="00ED51DF" w:rsidRDefault="000604C6" w:rsidP="005B18D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96F66">
              <w:rPr>
                <w:rFonts w:ascii="Times New Roman" w:hAnsi="Times New Roman"/>
                <w:sz w:val="24"/>
                <w:szCs w:val="24"/>
              </w:rPr>
              <w:t xml:space="preserve">Соколова </w:t>
            </w:r>
            <w:r w:rsidR="00E02455">
              <w:rPr>
                <w:rFonts w:ascii="Times New Roman" w:hAnsi="Times New Roman"/>
                <w:sz w:val="24"/>
                <w:szCs w:val="24"/>
              </w:rPr>
              <w:t>Г.В., з</w:t>
            </w:r>
            <w:r w:rsidRPr="00B96F66">
              <w:rPr>
                <w:rFonts w:ascii="Times New Roman" w:hAnsi="Times New Roman"/>
                <w:sz w:val="24"/>
                <w:szCs w:val="24"/>
              </w:rPr>
              <w:t>аместитель директора по УВР</w:t>
            </w:r>
            <w:r w:rsidR="00E02455">
              <w:rPr>
                <w:rFonts w:ascii="Times New Roman" w:hAnsi="Times New Roman"/>
                <w:sz w:val="24"/>
                <w:szCs w:val="24"/>
              </w:rPr>
              <w:t>;</w:t>
            </w:r>
            <w:r w:rsidR="00ED51D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3EB9CFB" w14:textId="6BFB5AC9" w:rsidR="000604C6" w:rsidRPr="00B96F66" w:rsidRDefault="000604C6" w:rsidP="005B18D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96F66">
              <w:rPr>
                <w:rFonts w:ascii="Times New Roman" w:hAnsi="Times New Roman"/>
                <w:sz w:val="24"/>
                <w:szCs w:val="24"/>
              </w:rPr>
              <w:t>Вощук</w:t>
            </w:r>
            <w:proofErr w:type="spellEnd"/>
            <w:r w:rsidRPr="00B96F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02455">
              <w:rPr>
                <w:rFonts w:ascii="Times New Roman" w:hAnsi="Times New Roman"/>
                <w:sz w:val="24"/>
                <w:szCs w:val="24"/>
              </w:rPr>
              <w:t>Е.И.</w:t>
            </w:r>
            <w:r w:rsidRPr="00B96F66">
              <w:rPr>
                <w:rFonts w:ascii="Times New Roman" w:hAnsi="Times New Roman"/>
                <w:sz w:val="24"/>
                <w:szCs w:val="24"/>
              </w:rPr>
              <w:t>, заместитель директора по ВР</w:t>
            </w:r>
            <w:r w:rsidR="00E0245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2E09575" w14:textId="251681C8" w:rsidR="000604C6" w:rsidRPr="00B96F66" w:rsidRDefault="000604C6" w:rsidP="005B18D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96F66">
              <w:rPr>
                <w:rFonts w:ascii="Times New Roman" w:hAnsi="Times New Roman"/>
                <w:sz w:val="24"/>
                <w:szCs w:val="24"/>
              </w:rPr>
              <w:t xml:space="preserve">Филипович </w:t>
            </w:r>
            <w:r w:rsidR="00E02455">
              <w:rPr>
                <w:rFonts w:ascii="Times New Roman" w:hAnsi="Times New Roman"/>
                <w:sz w:val="24"/>
                <w:szCs w:val="24"/>
              </w:rPr>
              <w:t>С.Н.</w:t>
            </w:r>
            <w:r w:rsidRPr="00B96F66">
              <w:rPr>
                <w:rFonts w:ascii="Times New Roman" w:hAnsi="Times New Roman"/>
                <w:sz w:val="24"/>
                <w:szCs w:val="24"/>
              </w:rPr>
              <w:t>, педагог-библиотекарь</w:t>
            </w:r>
            <w:r w:rsidR="00E0245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5EFF8FA" w14:textId="79F26816" w:rsidR="000604C6" w:rsidRPr="00B96F66" w:rsidRDefault="000604C6" w:rsidP="005B18D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96F66">
              <w:rPr>
                <w:rFonts w:ascii="Times New Roman" w:hAnsi="Times New Roman"/>
                <w:sz w:val="24"/>
                <w:szCs w:val="24"/>
              </w:rPr>
              <w:t xml:space="preserve">Михалюк </w:t>
            </w:r>
            <w:r w:rsidR="00E02455">
              <w:rPr>
                <w:rFonts w:ascii="Times New Roman" w:hAnsi="Times New Roman"/>
                <w:sz w:val="24"/>
                <w:szCs w:val="24"/>
              </w:rPr>
              <w:t>Ю.С.</w:t>
            </w:r>
            <w:r w:rsidRPr="00B96F66">
              <w:rPr>
                <w:rFonts w:ascii="Times New Roman" w:hAnsi="Times New Roman"/>
                <w:sz w:val="24"/>
                <w:szCs w:val="24"/>
              </w:rPr>
              <w:t>, педагог-организатор</w:t>
            </w:r>
            <w:r w:rsidR="00ED51D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8617EF7" w14:textId="3853690A" w:rsidR="000604C6" w:rsidRPr="00B96F66" w:rsidRDefault="000324F7" w:rsidP="005B18D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Дзюба О.А., директор АНО «</w:t>
            </w:r>
            <w:r w:rsidR="00690616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роектный офис «Губернаторский лицей»</w:t>
            </w:r>
            <w:r w:rsidR="00ED51D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F820372" w14:textId="4396B7A1" w:rsidR="000604C6" w:rsidRPr="00B96F66" w:rsidRDefault="000604C6" w:rsidP="005B18D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3C42" w:rsidRPr="00B96F66" w14:paraId="583E73C1" w14:textId="77777777" w:rsidTr="000B4DFE">
        <w:tc>
          <w:tcPr>
            <w:tcW w:w="5387" w:type="dxa"/>
          </w:tcPr>
          <w:p w14:paraId="56948428" w14:textId="77777777" w:rsidR="00C1432E" w:rsidRPr="00B96F66" w:rsidRDefault="00C1432E" w:rsidP="005B18D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96F66">
              <w:rPr>
                <w:rFonts w:ascii="Times New Roman" w:hAnsi="Times New Roman"/>
                <w:sz w:val="24"/>
                <w:szCs w:val="24"/>
              </w:rPr>
              <w:lastRenderedPageBreak/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4252" w:type="dxa"/>
          </w:tcPr>
          <w:p w14:paraId="19A5227E" w14:textId="20B60AB5" w:rsidR="005B18D1" w:rsidRPr="00B96F66" w:rsidRDefault="005B18D1" w:rsidP="00A455D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B96F6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 xml:space="preserve">Поддержка и развитие детского и юношеского чтения - приоритетное направление в культурной и образовательной политике государства, имеющее важнейшее значение для будущего страны, которое связано с </w:t>
            </w:r>
            <w:r w:rsidR="00F5420C" w:rsidRPr="00B96F6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формированием нового</w:t>
            </w:r>
            <w:r w:rsidRPr="00B96F6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 xml:space="preserve"> поколения российских граждан, способного на высоком интеллектуальном уровне обеспечить устойчивое развитие страны в ситуации усиливающейся глобальной конкуренции во всех сферах жизни.</w:t>
            </w:r>
          </w:p>
          <w:p w14:paraId="248227D7" w14:textId="0A2CC122" w:rsidR="005B18D1" w:rsidRPr="00B96F66" w:rsidRDefault="00473C42" w:rsidP="00473C4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B96F6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В представленной статье рассматривается вопрос п</w:t>
            </w:r>
            <w:r w:rsidR="005B18D1" w:rsidRPr="00B96F6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овышени</w:t>
            </w:r>
            <w:r w:rsidRPr="00B96F6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я</w:t>
            </w:r>
            <w:r w:rsidR="005B18D1" w:rsidRPr="00B96F6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 xml:space="preserve"> статуса чтения, формирование у учащихся навыков функционального чтения, высоких гражданских и духовно-нравственных ориентиров, популяризацию семейного чтения</w:t>
            </w:r>
            <w:r w:rsidRPr="00B96F6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.</w:t>
            </w:r>
            <w:r w:rsidR="005B18D1" w:rsidRPr="00B96F66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 xml:space="preserve"> </w:t>
            </w:r>
          </w:p>
          <w:p w14:paraId="1AD62528" w14:textId="5B9305BE" w:rsidR="00473C42" w:rsidRPr="00B96F66" w:rsidRDefault="00473C42" w:rsidP="00A455D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B96F6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Административная и педагогические команды</w:t>
            </w:r>
            <w:r w:rsidR="00A455DB" w:rsidRPr="00B96F6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 xml:space="preserve"> гимназии</w:t>
            </w:r>
            <w:r w:rsidRPr="00B96F6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 xml:space="preserve"> стремятся к </w:t>
            </w:r>
          </w:p>
          <w:p w14:paraId="670DA586" w14:textId="7E247295" w:rsidR="005B18D1" w:rsidRPr="00B96F66" w:rsidRDefault="00473C42" w:rsidP="00473C4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hd w:val="clear" w:color="auto" w:fill="FFFFFF"/>
              <w:tabs>
                <w:tab w:val="num" w:pos="70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B96F6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п</w:t>
            </w:r>
            <w:r w:rsidR="005B18D1" w:rsidRPr="00B96F6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овышени</w:t>
            </w:r>
            <w:r w:rsidRPr="00B96F6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ю</w:t>
            </w:r>
            <w:r w:rsidR="005B18D1" w:rsidRPr="00B96F6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 xml:space="preserve"> культурной и читательской компетентности всех целевых групп проекта</w:t>
            </w:r>
            <w:r w:rsidRPr="00B96F6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 xml:space="preserve">, </w:t>
            </w:r>
            <w:r w:rsidR="005B18D1" w:rsidRPr="00B96F6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рост</w:t>
            </w:r>
            <w:r w:rsidRPr="00B96F6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у</w:t>
            </w:r>
            <w:r w:rsidR="005B18D1" w:rsidRPr="00B96F6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 xml:space="preserve"> читательской активности всех участников инновационного проекта</w:t>
            </w:r>
            <w:r w:rsidRPr="00B96F6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,</w:t>
            </w:r>
            <w:r w:rsidR="005B18D1" w:rsidRPr="00B96F6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 xml:space="preserve"> </w:t>
            </w:r>
          </w:p>
          <w:p w14:paraId="744B5C72" w14:textId="27238BF6" w:rsidR="005B18D1" w:rsidRPr="00B96F66" w:rsidRDefault="005B18D1" w:rsidP="00473C4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hd w:val="clear" w:color="auto" w:fill="FFFFFF"/>
              <w:tabs>
                <w:tab w:val="num" w:pos="70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B96F6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увеличени</w:t>
            </w:r>
            <w:r w:rsidR="00473C42" w:rsidRPr="00B96F6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ю</w:t>
            </w:r>
            <w:r w:rsidRPr="00B96F6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 xml:space="preserve"> числа социальных партнеров, вовлеченных в систему повышения читательской компетентности и удовлетворенных результатами обучения</w:t>
            </w:r>
            <w:r w:rsidR="00473C42" w:rsidRPr="00B96F6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 xml:space="preserve">, </w:t>
            </w:r>
            <w:r w:rsidRPr="00B96F6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увеличени</w:t>
            </w:r>
            <w:r w:rsidR="00473C42" w:rsidRPr="00B96F6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ю</w:t>
            </w:r>
            <w:r w:rsidRPr="00B96F6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 xml:space="preserve"> доли родителей, вовлеченных в эффективные мероприятия по популяризации чтения</w:t>
            </w:r>
            <w:r w:rsidR="00473C42" w:rsidRPr="00B96F6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.</w:t>
            </w:r>
          </w:p>
          <w:p w14:paraId="19BD2054" w14:textId="5596C6F0" w:rsidR="00473C42" w:rsidRPr="00B96F66" w:rsidRDefault="00DE7BB5" w:rsidP="00473C4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hd w:val="clear" w:color="auto" w:fill="FFFFFF"/>
              <w:tabs>
                <w:tab w:val="num" w:pos="708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B96F6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 xml:space="preserve">Конкурсные материалы содержат </w:t>
            </w:r>
            <w:r w:rsidR="00D91058" w:rsidRPr="00B96F6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конкретные примеры</w:t>
            </w:r>
            <w:r w:rsidRPr="00B96F6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 xml:space="preserve"> работы, направленные на достижение поставленных задач, а также всестороннего гармоничного развития личности в условиях современного образования.</w:t>
            </w:r>
            <w:r w:rsidR="00D91058" w:rsidRPr="00B96F6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 xml:space="preserve"> </w:t>
            </w:r>
          </w:p>
          <w:p w14:paraId="1A9EC6D4" w14:textId="77777777" w:rsidR="00C1432E" w:rsidRPr="00B96F66" w:rsidRDefault="00C1432E" w:rsidP="005B18D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3C42" w:rsidRPr="00B96F66" w14:paraId="79152019" w14:textId="77777777" w:rsidTr="000B4DFE">
        <w:tc>
          <w:tcPr>
            <w:tcW w:w="5387" w:type="dxa"/>
          </w:tcPr>
          <w:p w14:paraId="6EEB8A8D" w14:textId="77777777" w:rsidR="00C1432E" w:rsidRPr="00B96F66" w:rsidRDefault="00C1432E" w:rsidP="005B18D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96F66">
              <w:rPr>
                <w:rFonts w:ascii="Times New Roman" w:hAnsi="Times New Roman"/>
                <w:sz w:val="24"/>
                <w:szCs w:val="24"/>
              </w:rPr>
              <w:t>Сведения о распространении инновационного опыта</w:t>
            </w:r>
          </w:p>
        </w:tc>
        <w:tc>
          <w:tcPr>
            <w:tcW w:w="4252" w:type="dxa"/>
          </w:tcPr>
          <w:p w14:paraId="407EDF39" w14:textId="77777777" w:rsidR="009E4A90" w:rsidRPr="00B96F66" w:rsidRDefault="009E4A90" w:rsidP="00D9105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B96F66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 целью диссеминации опыта</w:t>
            </w:r>
            <w:r w:rsidRPr="00B96F6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были проведены</w:t>
            </w:r>
            <w:r w:rsidRPr="00B96F66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B96F66">
              <w:rPr>
                <w:rFonts w:ascii="Times New Roman" w:hAnsi="Times New Roman" w:cs="Times New Roman"/>
                <w:sz w:val="24"/>
                <w:szCs w:val="24"/>
              </w:rPr>
              <w:t>обучающие вебинары для руководящих и педагогических работников по темам:</w:t>
            </w:r>
          </w:p>
          <w:p w14:paraId="7CC19A90" w14:textId="77777777" w:rsidR="004E75A2" w:rsidRPr="00B96F66" w:rsidRDefault="004E75A2" w:rsidP="009E4A9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 w:line="240" w:lineRule="auto"/>
              <w:ind w:firstLine="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B96F6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«Семейное чтение: школа сотрудничества детей и родителей» (из опыта работы с родителями по поддержке детского чтения);</w:t>
            </w:r>
          </w:p>
          <w:p w14:paraId="2A5380D2" w14:textId="77777777" w:rsidR="004E75A2" w:rsidRPr="00B96F66" w:rsidRDefault="004E75A2" w:rsidP="009E4A9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 w:line="240" w:lineRule="auto"/>
              <w:ind w:firstLine="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B96F6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lastRenderedPageBreak/>
              <w:t>«Формирование навыков смыслового чтения на уроках и во внеурочной деятельности»;</w:t>
            </w:r>
          </w:p>
          <w:p w14:paraId="6081D187" w14:textId="77777777" w:rsidR="004E75A2" w:rsidRPr="00B96F66" w:rsidRDefault="004E75A2" w:rsidP="009E4A9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0" w:line="240" w:lineRule="auto"/>
              <w:ind w:firstLine="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B96F6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«Роль школьного информационно-библиотечного центра в системе работы по поддержке детского и юношеского чтения»;</w:t>
            </w:r>
          </w:p>
          <w:p w14:paraId="6FAE7551" w14:textId="77777777" w:rsidR="00C1432E" w:rsidRPr="00B96F66" w:rsidRDefault="004E75A2" w:rsidP="009E4A90">
            <w:pPr>
              <w:pStyle w:val="a3"/>
              <w:spacing w:after="0" w:line="240" w:lineRule="auto"/>
              <w:ind w:left="0"/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</w:pPr>
            <w:r w:rsidRPr="00B96F66">
              <w:rPr>
                <w:rFonts w:ascii="Times New Roman" w:eastAsia="Arial Unicode MS" w:hAnsi="Times New Roman"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«Опыт реализации курса внеурочной деятельности «Час чтения».</w:t>
            </w:r>
          </w:p>
          <w:p w14:paraId="12D78BD4" w14:textId="4EE09F59" w:rsidR="009E4A90" w:rsidRPr="00B96F66" w:rsidRDefault="009E4A90" w:rsidP="00D91058">
            <w:pPr>
              <w:pStyle w:val="a4"/>
              <w:tabs>
                <w:tab w:val="left" w:pos="7710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6F66">
              <w:rPr>
                <w:rFonts w:ascii="Times New Roman" w:hAnsi="Times New Roman"/>
                <w:color w:val="000000"/>
                <w:sz w:val="24"/>
                <w:szCs w:val="24"/>
              </w:rPr>
              <w:t>В вебинарах приняли участие педагогические работники, методисты, руководители и заместители руководителей образовательных организаций из 18 субъектов РФ: Волгоградская область, Вологодская область, Воронежская область, Калининградская область, Краснодарский край, Ленинградская область, Липецкая область, Московская область, Мурманская область, Омская область, Пермский край, Ростовская область, г. Санкт-Петербург, Свердловская область, Тульская область, Челябинская область, республика Башкортостан, республика Хакасия.</w:t>
            </w:r>
          </w:p>
          <w:p w14:paraId="3CBB820B" w14:textId="47AFAD07" w:rsidR="009E4A90" w:rsidRPr="00B96F66" w:rsidRDefault="00D91058" w:rsidP="00A455DB">
            <w:pPr>
              <w:pStyle w:val="a4"/>
              <w:tabs>
                <w:tab w:val="left" w:pos="7710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6F66">
              <w:rPr>
                <w:rFonts w:ascii="Times New Roman" w:hAnsi="Times New Roman"/>
                <w:color w:val="000000"/>
                <w:sz w:val="24"/>
                <w:szCs w:val="24"/>
              </w:rPr>
              <w:t>Транслирование опыта на региональных</w:t>
            </w:r>
            <w:r w:rsidR="009E4A90" w:rsidRPr="00B96F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семинарах, </w:t>
            </w:r>
            <w:r w:rsidRPr="00B96F66">
              <w:rPr>
                <w:rFonts w:ascii="Times New Roman" w:hAnsi="Times New Roman"/>
                <w:color w:val="000000"/>
                <w:sz w:val="24"/>
                <w:szCs w:val="24"/>
              </w:rPr>
              <w:t>организованных</w:t>
            </w:r>
            <w:r w:rsidR="009E4A90" w:rsidRPr="00B96F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базе нашей гимназии:</w:t>
            </w:r>
          </w:p>
          <w:p w14:paraId="0078B412" w14:textId="77777777" w:rsidR="009E4A90" w:rsidRPr="00B96F66" w:rsidRDefault="009E4A90" w:rsidP="009E4A90">
            <w:pPr>
              <w:pStyle w:val="a4"/>
              <w:numPr>
                <w:ilvl w:val="0"/>
                <w:numId w:val="11"/>
              </w:numPr>
              <w:tabs>
                <w:tab w:val="left" w:pos="7710"/>
              </w:tabs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96F66">
              <w:rPr>
                <w:rFonts w:ascii="Times New Roman" w:hAnsi="Times New Roman"/>
                <w:color w:val="000000"/>
                <w:sz w:val="24"/>
                <w:szCs w:val="24"/>
              </w:rPr>
              <w:t>«Школьная библиотека: формирование инфраструктуры чтения»;</w:t>
            </w:r>
          </w:p>
          <w:p w14:paraId="31A0C260" w14:textId="43BD118E" w:rsidR="009E4A90" w:rsidRPr="00B96F66" w:rsidRDefault="009E4A90" w:rsidP="009E4A90">
            <w:pPr>
              <w:pStyle w:val="a3"/>
              <w:numPr>
                <w:ilvl w:val="0"/>
                <w:numId w:val="11"/>
              </w:numPr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96F66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="00B14D16" w:rsidRPr="00B96F66">
              <w:rPr>
                <w:rFonts w:ascii="Times New Roman" w:hAnsi="Times New Roman"/>
                <w:bCs/>
                <w:sz w:val="24"/>
                <w:szCs w:val="24"/>
              </w:rPr>
              <w:t>Современный школьный информационно</w:t>
            </w:r>
            <w:r w:rsidRPr="00B96F66">
              <w:rPr>
                <w:rFonts w:ascii="Times New Roman" w:hAnsi="Times New Roman"/>
                <w:bCs/>
                <w:sz w:val="24"/>
                <w:szCs w:val="24"/>
              </w:rPr>
              <w:t>-библиотечный центр: опыт, проблемы, перспективы»;</w:t>
            </w:r>
          </w:p>
          <w:p w14:paraId="7F4D9A50" w14:textId="77777777" w:rsidR="009E4A90" w:rsidRPr="00B96F66" w:rsidRDefault="009E4A90" w:rsidP="009E4A90">
            <w:pPr>
              <w:pStyle w:val="a3"/>
              <w:numPr>
                <w:ilvl w:val="0"/>
                <w:numId w:val="11"/>
              </w:num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96F66">
              <w:rPr>
                <w:rFonts w:ascii="Times New Roman" w:hAnsi="Times New Roman"/>
                <w:sz w:val="24"/>
                <w:szCs w:val="24"/>
              </w:rPr>
              <w:t>«Современный подход к формированию навыков смыслового чтения»;</w:t>
            </w:r>
          </w:p>
          <w:p w14:paraId="5F25F8AB" w14:textId="7A60092A" w:rsidR="009E4A90" w:rsidRPr="00B96F66" w:rsidRDefault="009E4A90" w:rsidP="009E4A90">
            <w:pPr>
              <w:pStyle w:val="a3"/>
              <w:numPr>
                <w:ilvl w:val="0"/>
                <w:numId w:val="11"/>
              </w:numPr>
              <w:spacing w:after="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96F66">
              <w:rPr>
                <w:rFonts w:ascii="Times New Roman" w:hAnsi="Times New Roman"/>
                <w:sz w:val="24"/>
                <w:szCs w:val="24"/>
              </w:rPr>
              <w:t xml:space="preserve">«Час чтения: опыт, проблемы, перспективы. Реализация программы “Час чтения” в рамках выполнения инновационного </w:t>
            </w:r>
            <w:r w:rsidR="00B14D16" w:rsidRPr="00B96F66">
              <w:rPr>
                <w:rFonts w:ascii="Times New Roman" w:hAnsi="Times New Roman"/>
                <w:sz w:val="24"/>
                <w:szCs w:val="24"/>
              </w:rPr>
              <w:t>проекта «</w:t>
            </w:r>
            <w:r w:rsidRPr="00B96F66">
              <w:rPr>
                <w:rFonts w:ascii="Times New Roman" w:hAnsi="Times New Roman"/>
                <w:sz w:val="24"/>
                <w:szCs w:val="24"/>
              </w:rPr>
              <w:t>Современная школьная библиотека: формирование инфраструктуры чтения»;</w:t>
            </w:r>
          </w:p>
          <w:p w14:paraId="4EC19542" w14:textId="77777777" w:rsidR="009E4A90" w:rsidRPr="00B96F66" w:rsidRDefault="009E4A90" w:rsidP="009E4A90">
            <w:pPr>
              <w:pStyle w:val="a4"/>
              <w:numPr>
                <w:ilvl w:val="0"/>
                <w:numId w:val="11"/>
              </w:numPr>
              <w:tabs>
                <w:tab w:val="left" w:pos="7710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6F66">
              <w:rPr>
                <w:rFonts w:ascii="Times New Roman" w:hAnsi="Times New Roman"/>
                <w:sz w:val="24"/>
                <w:szCs w:val="24"/>
              </w:rPr>
              <w:lastRenderedPageBreak/>
              <w:t>«Современный урок в условиях модернизации образования»;</w:t>
            </w:r>
          </w:p>
          <w:p w14:paraId="7387D659" w14:textId="77777777" w:rsidR="009E4A90" w:rsidRPr="00B96F66" w:rsidRDefault="009E4A90" w:rsidP="009E4A90">
            <w:pPr>
              <w:pStyle w:val="a4"/>
              <w:numPr>
                <w:ilvl w:val="0"/>
                <w:numId w:val="11"/>
              </w:numPr>
              <w:tabs>
                <w:tab w:val="left" w:pos="7710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6F66">
              <w:rPr>
                <w:rFonts w:ascii="Times New Roman" w:hAnsi="Times New Roman"/>
                <w:sz w:val="24"/>
                <w:szCs w:val="24"/>
              </w:rPr>
              <w:t>«Управление качеством образования в гимназии в условиях модернизации образования»;</w:t>
            </w:r>
          </w:p>
          <w:p w14:paraId="3D36F836" w14:textId="77777777" w:rsidR="009E4A90" w:rsidRPr="00B96F66" w:rsidRDefault="009E4A90" w:rsidP="009E4A90">
            <w:pPr>
              <w:pStyle w:val="a4"/>
              <w:numPr>
                <w:ilvl w:val="0"/>
                <w:numId w:val="11"/>
              </w:numPr>
              <w:tabs>
                <w:tab w:val="left" w:pos="7710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6F66">
              <w:rPr>
                <w:rFonts w:ascii="Times New Roman" w:hAnsi="Times New Roman"/>
                <w:sz w:val="24"/>
                <w:szCs w:val="24"/>
              </w:rPr>
              <w:t>«Опыт работы ОО по формированию системы качества образования»;</w:t>
            </w:r>
          </w:p>
          <w:p w14:paraId="00DD0E68" w14:textId="77777777" w:rsidR="009E4A90" w:rsidRPr="00B96F66" w:rsidRDefault="009E4A90" w:rsidP="009E4A90">
            <w:pPr>
              <w:pStyle w:val="a4"/>
              <w:numPr>
                <w:ilvl w:val="0"/>
                <w:numId w:val="11"/>
              </w:numPr>
              <w:tabs>
                <w:tab w:val="left" w:pos="7710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6F66">
              <w:rPr>
                <w:rFonts w:ascii="Times New Roman" w:hAnsi="Times New Roman"/>
                <w:sz w:val="24"/>
                <w:szCs w:val="24"/>
              </w:rPr>
              <w:t>«Конструирование современного урока математики в рамках реализации ФГОС ООО»;</w:t>
            </w:r>
          </w:p>
          <w:p w14:paraId="3B7E56A4" w14:textId="77777777" w:rsidR="009E4A90" w:rsidRPr="00B96F66" w:rsidRDefault="009E4A90" w:rsidP="009E4A90">
            <w:pPr>
              <w:pStyle w:val="a4"/>
              <w:numPr>
                <w:ilvl w:val="0"/>
                <w:numId w:val="11"/>
              </w:numPr>
              <w:tabs>
                <w:tab w:val="left" w:pos="7710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6F66">
              <w:rPr>
                <w:rFonts w:ascii="Times New Roman" w:hAnsi="Times New Roman"/>
                <w:sz w:val="24"/>
                <w:szCs w:val="24"/>
              </w:rPr>
              <w:t>«Технология современного урока, направленного на формирование УУД».</w:t>
            </w:r>
          </w:p>
          <w:p w14:paraId="78CEA785" w14:textId="77777777" w:rsidR="009E4A90" w:rsidRPr="00B96F66" w:rsidRDefault="009E4A90" w:rsidP="009E4A90">
            <w:pPr>
              <w:pStyle w:val="a4"/>
              <w:tabs>
                <w:tab w:val="left" w:pos="7710"/>
              </w:tabs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D2F4273" w14:textId="0B9F0C7B" w:rsidR="009E4A90" w:rsidRPr="00B96F66" w:rsidRDefault="009E4A90" w:rsidP="009E4A9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3C42" w:rsidRPr="00B96F66" w14:paraId="449EA609" w14:textId="77777777" w:rsidTr="000B4DFE">
        <w:tc>
          <w:tcPr>
            <w:tcW w:w="5387" w:type="dxa"/>
          </w:tcPr>
          <w:p w14:paraId="3A7D559F" w14:textId="77777777" w:rsidR="00C1432E" w:rsidRPr="00B96F66" w:rsidRDefault="00C1432E" w:rsidP="005B18D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96F6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Сведения, подтверждающие эффективность внедрения инновации в практику общеобразовательных учреждений </w:t>
            </w:r>
          </w:p>
        </w:tc>
        <w:tc>
          <w:tcPr>
            <w:tcW w:w="4252" w:type="dxa"/>
          </w:tcPr>
          <w:p w14:paraId="25F2F40C" w14:textId="5C1D7842" w:rsidR="00D91058" w:rsidRPr="00B96F66" w:rsidRDefault="000E4A3E" w:rsidP="00D91058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6F66">
              <w:rPr>
                <w:rFonts w:ascii="Times New Roman" w:hAnsi="Times New Roman" w:cs="Times New Roman"/>
                <w:bCs/>
                <w:sz w:val="24"/>
                <w:szCs w:val="24"/>
              </w:rPr>
              <w:t>Дважды гимназия</w:t>
            </w:r>
            <w:r w:rsidR="00D91058" w:rsidRPr="00B96F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становил</w:t>
            </w:r>
            <w:r w:rsidRPr="00B96F66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="00D91058" w:rsidRPr="00B96F66">
              <w:rPr>
                <w:rFonts w:ascii="Times New Roman" w:hAnsi="Times New Roman" w:cs="Times New Roman"/>
                <w:bCs/>
                <w:sz w:val="24"/>
                <w:szCs w:val="24"/>
              </w:rPr>
              <w:t>сь победител</w:t>
            </w:r>
            <w:r w:rsidR="00F5420C" w:rsidRPr="00B96F66">
              <w:rPr>
                <w:rFonts w:ascii="Times New Roman" w:hAnsi="Times New Roman" w:cs="Times New Roman"/>
                <w:bCs/>
                <w:sz w:val="24"/>
                <w:szCs w:val="24"/>
              </w:rPr>
              <w:t>ем</w:t>
            </w:r>
            <w:r w:rsidR="00D91058" w:rsidRPr="00B96F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конкурса на получение грантов на реализацию инновационных проектов в системе общего образования Мурманской области:</w:t>
            </w:r>
          </w:p>
          <w:p w14:paraId="748942A1" w14:textId="39CE25FA" w:rsidR="00D91058" w:rsidRPr="00B96F66" w:rsidRDefault="00D91058" w:rsidP="00D91058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6F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2017 году </w:t>
            </w:r>
            <w:r w:rsidR="00680726" w:rsidRPr="00B96F66">
              <w:rPr>
                <w:rFonts w:ascii="Times New Roman" w:hAnsi="Times New Roman" w:cs="Times New Roman"/>
                <w:bCs/>
                <w:sz w:val="24"/>
                <w:szCs w:val="24"/>
              </w:rPr>
              <w:t>- в</w:t>
            </w:r>
            <w:r w:rsidRPr="00B96F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номинации «Современная школьная библиотека: формирование инфраструктуры чтения»;</w:t>
            </w:r>
          </w:p>
          <w:p w14:paraId="50CE0543" w14:textId="24246793" w:rsidR="00D91058" w:rsidRPr="00B96F66" w:rsidRDefault="00D91058" w:rsidP="00D91058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6F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2018 году </w:t>
            </w:r>
            <w:r w:rsidR="00680726" w:rsidRPr="00B96F66">
              <w:rPr>
                <w:rFonts w:ascii="Times New Roman" w:hAnsi="Times New Roman" w:cs="Times New Roman"/>
                <w:bCs/>
                <w:sz w:val="24"/>
                <w:szCs w:val="24"/>
              </w:rPr>
              <w:t>- в</w:t>
            </w:r>
            <w:r w:rsidRPr="00B96F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номинации «Поддержка детского и юношеского чтения» (проект «От обучения чтению – к чтению для обучения»)</w:t>
            </w:r>
          </w:p>
          <w:p w14:paraId="0AACAF0A" w14:textId="30ECEAF5" w:rsidR="00D91058" w:rsidRPr="00B96F66" w:rsidRDefault="00D91058" w:rsidP="00D91058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6F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Также в 2018 году наша гимназия победила в федеральном конкурсе «Субсидии на поддержку проектов, </w:t>
            </w:r>
            <w:r w:rsidR="000B7DB9" w:rsidRPr="00B96F66">
              <w:rPr>
                <w:rFonts w:ascii="Times New Roman" w:hAnsi="Times New Roman" w:cs="Times New Roman"/>
                <w:bCs/>
                <w:sz w:val="24"/>
                <w:szCs w:val="24"/>
              </w:rPr>
              <w:t>связанных</w:t>
            </w:r>
            <w:r w:rsidRPr="00B96F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инновациями в образовании» основного мероприятия «Содействие развитию общего образования» направления (подпрограммы РФ «Развития образования». Реализация проекта «От грамотного читателя – к компетентному исследователю».</w:t>
            </w:r>
          </w:p>
          <w:p w14:paraId="1DC3C1FD" w14:textId="56D2168B" w:rsidR="00D91058" w:rsidRPr="00B96F66" w:rsidRDefault="000B7DB9" w:rsidP="00D91058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6F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 2018 года гимназия является федеральной инновационной площадкой по реализации </w:t>
            </w:r>
            <w:r w:rsidR="00D509DB" w:rsidRPr="00B96F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проекта </w:t>
            </w:r>
            <w:r w:rsidR="00D509DB" w:rsidRPr="00B96F6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«</w:t>
            </w:r>
            <w:r w:rsidRPr="00B96F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 обучения чтению - к чтению для обучения» </w:t>
            </w:r>
            <w:r w:rsidR="00680726" w:rsidRPr="00B96F66">
              <w:rPr>
                <w:rFonts w:ascii="Times New Roman" w:hAnsi="Times New Roman" w:cs="Times New Roman"/>
                <w:bCs/>
                <w:sz w:val="24"/>
                <w:szCs w:val="24"/>
              </w:rPr>
              <w:t>(приказ</w:t>
            </w:r>
            <w:r w:rsidRPr="00B96F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96F66">
              <w:rPr>
                <w:rFonts w:ascii="Times New Roman" w:hAnsi="Times New Roman" w:cs="Times New Roman"/>
                <w:bCs/>
                <w:sz w:val="24"/>
                <w:szCs w:val="24"/>
              </w:rPr>
              <w:t>Минпросвещения</w:t>
            </w:r>
            <w:proofErr w:type="spellEnd"/>
            <w:r w:rsidRPr="00B96F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России от 18 </w:t>
            </w:r>
            <w:r w:rsidR="00680726" w:rsidRPr="00B96F66">
              <w:rPr>
                <w:rFonts w:ascii="Times New Roman" w:hAnsi="Times New Roman" w:cs="Times New Roman"/>
                <w:bCs/>
                <w:sz w:val="24"/>
                <w:szCs w:val="24"/>
              </w:rPr>
              <w:t>декабря 2018</w:t>
            </w:r>
            <w:r w:rsidRPr="00B96F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 № 318).</w:t>
            </w:r>
          </w:p>
          <w:p w14:paraId="754A7605" w14:textId="77777777" w:rsidR="00C1432E" w:rsidRPr="00B96F66" w:rsidRDefault="00C1432E" w:rsidP="005B18D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3C42" w:rsidRPr="00B96F66" w14:paraId="504B932D" w14:textId="77777777" w:rsidTr="000B4DFE">
        <w:tc>
          <w:tcPr>
            <w:tcW w:w="5387" w:type="dxa"/>
          </w:tcPr>
          <w:p w14:paraId="155489CE" w14:textId="77777777" w:rsidR="00C1432E" w:rsidRPr="00B96F66" w:rsidRDefault="00C1432E" w:rsidP="005B18D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96F66">
              <w:rPr>
                <w:rFonts w:ascii="Times New Roman" w:hAnsi="Times New Roman"/>
                <w:sz w:val="24"/>
                <w:szCs w:val="24"/>
              </w:rPr>
              <w:lastRenderedPageBreak/>
              <w:t>Прогноз о результатах спроса на полученные результаты (продукты)</w:t>
            </w:r>
          </w:p>
        </w:tc>
        <w:tc>
          <w:tcPr>
            <w:tcW w:w="4252" w:type="dxa"/>
          </w:tcPr>
          <w:p w14:paraId="673751D7" w14:textId="7EE8FAF3" w:rsidR="00C1432E" w:rsidRPr="00B96F66" w:rsidRDefault="00473C42" w:rsidP="005B18D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96F66">
              <w:rPr>
                <w:rFonts w:ascii="Times New Roman" w:hAnsi="Times New Roman"/>
                <w:bCs/>
                <w:sz w:val="24"/>
                <w:szCs w:val="24"/>
              </w:rPr>
              <w:t xml:space="preserve">Описанные образовательные и воспитательные </w:t>
            </w:r>
            <w:r w:rsidR="000B7DB9" w:rsidRPr="00B96F66">
              <w:rPr>
                <w:rFonts w:ascii="Times New Roman" w:hAnsi="Times New Roman"/>
                <w:bCs/>
                <w:sz w:val="24"/>
                <w:szCs w:val="24"/>
              </w:rPr>
              <w:t>технологии успешно</w:t>
            </w:r>
            <w:r w:rsidRPr="00B96F66">
              <w:rPr>
                <w:rFonts w:ascii="Times New Roman" w:hAnsi="Times New Roman"/>
                <w:bCs/>
                <w:sz w:val="24"/>
                <w:szCs w:val="24"/>
              </w:rPr>
              <w:t xml:space="preserve"> отвечают запросам детского и родительского сообществ и могут быть применимы педагогическим сообществом региона</w:t>
            </w:r>
            <w:r w:rsidR="00584C74" w:rsidRPr="00B96F66">
              <w:rPr>
                <w:rFonts w:ascii="Times New Roman" w:hAnsi="Times New Roman"/>
                <w:bCs/>
                <w:sz w:val="24"/>
                <w:szCs w:val="24"/>
              </w:rPr>
              <w:t>, страны.</w:t>
            </w:r>
          </w:p>
        </w:tc>
      </w:tr>
      <w:tr w:rsidR="00473C42" w:rsidRPr="00B96F66" w14:paraId="56C65D26" w14:textId="77777777" w:rsidTr="000B4DFE">
        <w:tc>
          <w:tcPr>
            <w:tcW w:w="5387" w:type="dxa"/>
          </w:tcPr>
          <w:p w14:paraId="7E59F8AA" w14:textId="77777777" w:rsidR="00C1432E" w:rsidRPr="00B96F66" w:rsidRDefault="00C1432E" w:rsidP="005B18D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96F66">
              <w:rPr>
                <w:rFonts w:ascii="Times New Roman" w:hAnsi="Times New Roman"/>
                <w:sz w:val="24"/>
                <w:szCs w:val="24"/>
              </w:rPr>
              <w:t>Рекомендательные письма и/или рецензии научно-педагогического сообщества региона</w:t>
            </w:r>
          </w:p>
        </w:tc>
        <w:tc>
          <w:tcPr>
            <w:tcW w:w="4252" w:type="dxa"/>
          </w:tcPr>
          <w:p w14:paraId="5CA5915C" w14:textId="77777777" w:rsidR="00C1432E" w:rsidRPr="00B96F66" w:rsidRDefault="00C1432E" w:rsidP="005B18D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2F055C5" w14:textId="77777777" w:rsidR="00C1432E" w:rsidRDefault="00C1432E" w:rsidP="00C1432E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</w:p>
    <w:sectPr w:rsidR="00C143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51ECE"/>
    <w:multiLevelType w:val="hybridMultilevel"/>
    <w:tmpl w:val="0B7E2DF6"/>
    <w:lvl w:ilvl="0" w:tplc="CC5EAA8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B7467"/>
    <w:multiLevelType w:val="hybridMultilevel"/>
    <w:tmpl w:val="CFE066B8"/>
    <w:lvl w:ilvl="0" w:tplc="CC5EAA8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02001B"/>
    <w:multiLevelType w:val="hybridMultilevel"/>
    <w:tmpl w:val="6EDEBC5C"/>
    <w:lvl w:ilvl="0" w:tplc="CC5EAA84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C593488"/>
    <w:multiLevelType w:val="hybridMultilevel"/>
    <w:tmpl w:val="F302159A"/>
    <w:styleLink w:val="8"/>
    <w:lvl w:ilvl="0" w:tplc="FA7C03BC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20AA63E">
      <w:start w:val="1"/>
      <w:numFmt w:val="bullet"/>
      <w:lvlText w:val="o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32C8B68">
      <w:start w:val="1"/>
      <w:numFmt w:val="bullet"/>
      <w:lvlText w:val="▪"/>
      <w:lvlJc w:val="left"/>
      <w:pPr>
        <w:ind w:left="21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43A1414">
      <w:start w:val="1"/>
      <w:numFmt w:val="bullet"/>
      <w:lvlText w:val="•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E7C8682">
      <w:start w:val="1"/>
      <w:numFmt w:val="bullet"/>
      <w:lvlText w:val="o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4C6A34E">
      <w:start w:val="1"/>
      <w:numFmt w:val="bullet"/>
      <w:lvlText w:val="▪"/>
      <w:lvlJc w:val="left"/>
      <w:pPr>
        <w:ind w:left="43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518280C8">
      <w:start w:val="1"/>
      <w:numFmt w:val="bullet"/>
      <w:lvlText w:val="•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96201B0">
      <w:start w:val="1"/>
      <w:numFmt w:val="bullet"/>
      <w:lvlText w:val="o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B548E56">
      <w:start w:val="1"/>
      <w:numFmt w:val="bullet"/>
      <w:lvlText w:val="▪"/>
      <w:lvlJc w:val="left"/>
      <w:pPr>
        <w:ind w:left="6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1F9F44AD"/>
    <w:multiLevelType w:val="hybridMultilevel"/>
    <w:tmpl w:val="28524FAC"/>
    <w:lvl w:ilvl="0" w:tplc="C10CA36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26B64F49"/>
    <w:multiLevelType w:val="hybridMultilevel"/>
    <w:tmpl w:val="EE549D60"/>
    <w:lvl w:ilvl="0" w:tplc="CC5EAA8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F9581D"/>
    <w:multiLevelType w:val="hybridMultilevel"/>
    <w:tmpl w:val="18F61E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0C0135"/>
    <w:multiLevelType w:val="hybridMultilevel"/>
    <w:tmpl w:val="095EADBC"/>
    <w:styleLink w:val="1"/>
    <w:lvl w:ilvl="0" w:tplc="990E2CD6">
      <w:start w:val="1"/>
      <w:numFmt w:val="bullet"/>
      <w:lvlText w:val="•"/>
      <w:lvlJc w:val="left"/>
      <w:pPr>
        <w:tabs>
          <w:tab w:val="num" w:pos="708"/>
        </w:tabs>
        <w:ind w:left="348" w:firstLine="1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EC05124">
      <w:start w:val="1"/>
      <w:numFmt w:val="bullet"/>
      <w:lvlText w:val="o"/>
      <w:lvlJc w:val="left"/>
      <w:pPr>
        <w:tabs>
          <w:tab w:val="num" w:pos="1080"/>
        </w:tabs>
        <w:ind w:left="720" w:firstLine="2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58F41B40">
      <w:start w:val="1"/>
      <w:numFmt w:val="bullet"/>
      <w:lvlText w:val="▪"/>
      <w:lvlJc w:val="left"/>
      <w:pPr>
        <w:tabs>
          <w:tab w:val="num" w:pos="1800"/>
        </w:tabs>
        <w:ind w:left="1440" w:firstLine="3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678375E">
      <w:start w:val="1"/>
      <w:numFmt w:val="bullet"/>
      <w:lvlText w:val="•"/>
      <w:lvlJc w:val="left"/>
      <w:pPr>
        <w:tabs>
          <w:tab w:val="num" w:pos="2520"/>
        </w:tabs>
        <w:ind w:left="2160" w:firstLine="4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95C1FD0">
      <w:start w:val="1"/>
      <w:numFmt w:val="bullet"/>
      <w:lvlText w:val="o"/>
      <w:lvlJc w:val="left"/>
      <w:pPr>
        <w:tabs>
          <w:tab w:val="num" w:pos="3240"/>
        </w:tabs>
        <w:ind w:left="2880" w:firstLine="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96EA11A">
      <w:start w:val="1"/>
      <w:numFmt w:val="bullet"/>
      <w:lvlText w:val="▪"/>
      <w:lvlJc w:val="left"/>
      <w:pPr>
        <w:tabs>
          <w:tab w:val="num" w:pos="3960"/>
        </w:tabs>
        <w:ind w:left="3600" w:firstLine="7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0DC2508">
      <w:start w:val="1"/>
      <w:numFmt w:val="bullet"/>
      <w:lvlText w:val="•"/>
      <w:lvlJc w:val="left"/>
      <w:pPr>
        <w:tabs>
          <w:tab w:val="num" w:pos="4680"/>
        </w:tabs>
        <w:ind w:left="4320" w:firstLine="8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FA0887C">
      <w:start w:val="1"/>
      <w:numFmt w:val="bullet"/>
      <w:lvlText w:val="o"/>
      <w:lvlJc w:val="left"/>
      <w:pPr>
        <w:tabs>
          <w:tab w:val="num" w:pos="5400"/>
        </w:tabs>
        <w:ind w:left="5040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2F4615A">
      <w:start w:val="1"/>
      <w:numFmt w:val="bullet"/>
      <w:lvlText w:val="▪"/>
      <w:lvlJc w:val="left"/>
      <w:pPr>
        <w:tabs>
          <w:tab w:val="num" w:pos="6120"/>
        </w:tabs>
        <w:ind w:left="5760" w:firstLine="10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376A0EDB"/>
    <w:multiLevelType w:val="hybridMultilevel"/>
    <w:tmpl w:val="4A0404B6"/>
    <w:lvl w:ilvl="0" w:tplc="CC5EAA8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5310DD"/>
    <w:multiLevelType w:val="hybridMultilevel"/>
    <w:tmpl w:val="095EADBC"/>
    <w:numStyleLink w:val="1"/>
  </w:abstractNum>
  <w:abstractNum w:abstractNumId="10" w15:restartNumberingAfterBreak="0">
    <w:nsid w:val="573F43E6"/>
    <w:multiLevelType w:val="hybridMultilevel"/>
    <w:tmpl w:val="08BE9BEE"/>
    <w:lvl w:ilvl="0" w:tplc="891A22A2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311B5A"/>
    <w:multiLevelType w:val="hybridMultilevel"/>
    <w:tmpl w:val="F302159A"/>
    <w:numStyleLink w:val="8"/>
  </w:abstractNum>
  <w:num w:numId="1" w16cid:durableId="1624917371">
    <w:abstractNumId w:val="4"/>
  </w:num>
  <w:num w:numId="2" w16cid:durableId="1974483322">
    <w:abstractNumId w:val="7"/>
  </w:num>
  <w:num w:numId="3" w16cid:durableId="1282106995">
    <w:abstractNumId w:val="9"/>
  </w:num>
  <w:num w:numId="4" w16cid:durableId="136993141">
    <w:abstractNumId w:val="3"/>
  </w:num>
  <w:num w:numId="5" w16cid:durableId="891039912">
    <w:abstractNumId w:val="11"/>
  </w:num>
  <w:num w:numId="6" w16cid:durableId="1783380087">
    <w:abstractNumId w:val="2"/>
  </w:num>
  <w:num w:numId="7" w16cid:durableId="1732190994">
    <w:abstractNumId w:val="5"/>
  </w:num>
  <w:num w:numId="8" w16cid:durableId="583690446">
    <w:abstractNumId w:val="8"/>
  </w:num>
  <w:num w:numId="9" w16cid:durableId="72358123">
    <w:abstractNumId w:val="1"/>
  </w:num>
  <w:num w:numId="10" w16cid:durableId="890070790">
    <w:abstractNumId w:val="0"/>
  </w:num>
  <w:num w:numId="11" w16cid:durableId="832064235">
    <w:abstractNumId w:val="6"/>
  </w:num>
  <w:num w:numId="12" w16cid:durableId="15167668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367"/>
    <w:rsid w:val="000324F7"/>
    <w:rsid w:val="000604C6"/>
    <w:rsid w:val="000B7DB9"/>
    <w:rsid w:val="000E4A3E"/>
    <w:rsid w:val="00227756"/>
    <w:rsid w:val="00334046"/>
    <w:rsid w:val="00473C42"/>
    <w:rsid w:val="004E75A2"/>
    <w:rsid w:val="00584C74"/>
    <w:rsid w:val="005B18D1"/>
    <w:rsid w:val="00636B06"/>
    <w:rsid w:val="00680726"/>
    <w:rsid w:val="00690616"/>
    <w:rsid w:val="0090588A"/>
    <w:rsid w:val="009E4A90"/>
    <w:rsid w:val="00A455DB"/>
    <w:rsid w:val="00B14D16"/>
    <w:rsid w:val="00B96F66"/>
    <w:rsid w:val="00C1432E"/>
    <w:rsid w:val="00D154DE"/>
    <w:rsid w:val="00D16367"/>
    <w:rsid w:val="00D509DB"/>
    <w:rsid w:val="00D91058"/>
    <w:rsid w:val="00DE7BB5"/>
    <w:rsid w:val="00E02455"/>
    <w:rsid w:val="00E4105C"/>
    <w:rsid w:val="00E97BD1"/>
    <w:rsid w:val="00EB5BF7"/>
    <w:rsid w:val="00ED51DF"/>
    <w:rsid w:val="00F5420C"/>
    <w:rsid w:val="00F85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B657A"/>
  <w15:chartTrackingRefBased/>
  <w15:docId w15:val="{C09A8359-0C6E-424F-A861-9BC52F8D1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43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432E"/>
    <w:pPr>
      <w:ind w:left="720"/>
      <w:contextualSpacing/>
    </w:pPr>
    <w:rPr>
      <w:rFonts w:ascii="Calibri" w:eastAsia="Calibri" w:hAnsi="Calibri" w:cs="Times New Roman"/>
    </w:rPr>
  </w:style>
  <w:style w:type="numbering" w:customStyle="1" w:styleId="1">
    <w:name w:val="Импортированный стиль 1"/>
    <w:rsid w:val="005B18D1"/>
    <w:pPr>
      <w:numPr>
        <w:numId w:val="2"/>
      </w:numPr>
    </w:pPr>
  </w:style>
  <w:style w:type="numbering" w:customStyle="1" w:styleId="8">
    <w:name w:val="Импортированный стиль 8"/>
    <w:rsid w:val="005B18D1"/>
    <w:pPr>
      <w:numPr>
        <w:numId w:val="4"/>
      </w:numPr>
    </w:pPr>
  </w:style>
  <w:style w:type="paragraph" w:styleId="a4">
    <w:name w:val="No Spacing"/>
    <w:uiPriority w:val="1"/>
    <w:qFormat/>
    <w:rsid w:val="004E75A2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0324F7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0324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gymn8.murm.edur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866</Words>
  <Characters>4941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Дзюба О.А.</dc:creator>
  <cp:keywords/>
  <dc:description/>
  <cp:lastModifiedBy>Дзюба О.А.</cp:lastModifiedBy>
  <cp:revision>8</cp:revision>
  <cp:lastPrinted>2023-01-16T11:16:00Z</cp:lastPrinted>
  <dcterms:created xsi:type="dcterms:W3CDTF">2023-01-18T07:34:00Z</dcterms:created>
  <dcterms:modified xsi:type="dcterms:W3CDTF">2023-01-18T07:40:00Z</dcterms:modified>
</cp:coreProperties>
</file>