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A6F" w:rsidRDefault="00F43A6F" w:rsidP="00F43A6F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E1C69"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F43A6F" w:rsidRPr="006E1C69" w:rsidRDefault="00F43A6F" w:rsidP="00F43A6F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E1C6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Вектор</w:t>
      </w:r>
      <w:r w:rsidRPr="006E1C69">
        <w:rPr>
          <w:rFonts w:ascii="Times New Roman" w:hAnsi="Times New Roman"/>
          <w:b/>
          <w:sz w:val="28"/>
          <w:szCs w:val="28"/>
        </w:rPr>
        <w:t xml:space="preserve"> качества образования» (Карта инновации)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15"/>
        <w:gridCol w:w="5815"/>
      </w:tblGrid>
      <w:tr w:rsidR="00F43A6F" w:rsidRPr="00E97506" w:rsidTr="00815DDC">
        <w:trPr>
          <w:trHeight w:val="867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города Калининграда средняя общеобразовательная школа № 31 </w:t>
            </w:r>
          </w:p>
        </w:tc>
      </w:tr>
      <w:tr w:rsidR="00F43A6F" w:rsidRPr="00E97506" w:rsidTr="00815DDC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Елена Васильевна</w:t>
            </w:r>
          </w:p>
        </w:tc>
      </w:tr>
      <w:tr w:rsidR="00F43A6F" w:rsidRPr="00E97506" w:rsidTr="00815DDC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236040, г. Калининград, ул. Пролетарская, 66А, тел./факс 8 (4012) 53-65-70, </w:t>
            </w:r>
            <w:hyperlink r:id="rId5" w:history="1">
              <w:r w:rsidRPr="00911EE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https://shkola31-klgd.ru/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6" w:history="1">
              <w:r w:rsidRPr="00911EEF">
                <w:rPr>
                  <w:rStyle w:val="a3"/>
                  <w:rFonts w:ascii="Times New Roman" w:hAnsi="Times New Roman"/>
                  <w:sz w:val="24"/>
                  <w:szCs w:val="24"/>
                </w:rPr>
                <w:t>maouschool31@edu.klgd.ru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43A6F" w:rsidRPr="00E97506" w:rsidTr="00815DDC">
        <w:trPr>
          <w:trHeight w:val="173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возможностей:</w:t>
            </w:r>
          </w:p>
          <w:p w:rsidR="00F43A6F" w:rsidRPr="006C41A9" w:rsidRDefault="00F43A6F" w:rsidP="00815DD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самоопределение школьников</w:t>
            </w:r>
          </w:p>
        </w:tc>
      </w:tr>
      <w:tr w:rsidR="00F43A6F" w:rsidRPr="00E97506" w:rsidTr="00815DDC">
        <w:trPr>
          <w:trHeight w:val="55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C73">
              <w:rPr>
                <w:rFonts w:ascii="Times New Roman" w:hAnsi="Times New Roman"/>
                <w:sz w:val="24"/>
                <w:szCs w:val="24"/>
              </w:rPr>
              <w:t>Развитие технологических компетентностей обучающихся («Центр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C73">
              <w:rPr>
                <w:rFonts w:ascii="Times New Roman" w:hAnsi="Times New Roman"/>
                <w:sz w:val="24"/>
                <w:szCs w:val="24"/>
              </w:rPr>
              <w:t>инженерного таланта учащихся»)</w:t>
            </w:r>
          </w:p>
        </w:tc>
      </w:tr>
      <w:tr w:rsidR="00F43A6F" w:rsidRPr="00E97506" w:rsidTr="00815DDC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Елена Васильевна, директор МАОУ СОШ № 31</w:t>
            </w:r>
          </w:p>
        </w:tc>
      </w:tr>
      <w:tr w:rsidR="00F43A6F" w:rsidRPr="00E97506" w:rsidTr="00815DDC">
        <w:trPr>
          <w:trHeight w:val="84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1E6C73">
              <w:rPr>
                <w:rFonts w:ascii="Times New Roman" w:hAnsi="Times New Roman"/>
                <w:sz w:val="24"/>
                <w:szCs w:val="24"/>
              </w:rPr>
              <w:t>обеспечение модернизации и развития инновационной образовательной структуры учреждения, направленной на поддержку инновационной деятельности через совершенствование учебно-методического и материально-технического обеспечения учебного процесса, релевантного технологиям цифровой экономики, повышение уровня квалификации педагогов и распространение опыта формирования технологических компетентностей обучающихся на другие общеобразовательные учреждения</w:t>
            </w:r>
          </w:p>
          <w:p w:rsidR="00F43A6F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новых возможностей для профориентации и освоения школьниками профессиональных компетенций;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t>обновление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инфраструктуры;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t>повышение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квалификации учителей и педагогов дополнительного образования в области перспективных методов, технологий и образовательных программ развития технологических компетенций обучающихся, релевантных технологиям цифровой экономики;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t>увеличение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степени удовлетворенности родителей качеством дополнительных образовательных программ.</w:t>
            </w:r>
          </w:p>
          <w:p w:rsidR="00F43A6F" w:rsidRDefault="00F43A6F" w:rsidP="0081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Результат: 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lastRenderedPageBreak/>
              <w:t>становление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устойчивой мотивации и активной профессиональной позиции к инновационной деятельности;</w:t>
            </w:r>
          </w:p>
          <w:p w:rsidR="00F43A6F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t>внедренная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модель послужит прочным фундаментом для вовлечения в инновационную деятельность вновь приходящих кадров;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C73">
              <w:rPr>
                <w:rFonts w:ascii="Times New Roman" w:hAnsi="Times New Roman"/>
                <w:sz w:val="24"/>
                <w:szCs w:val="24"/>
              </w:rPr>
              <w:t>накопленный</w:t>
            </w:r>
            <w:proofErr w:type="gramEnd"/>
            <w:r w:rsidRPr="001E6C73">
              <w:rPr>
                <w:rFonts w:ascii="Times New Roman" w:hAnsi="Times New Roman"/>
                <w:sz w:val="24"/>
                <w:szCs w:val="24"/>
              </w:rPr>
              <w:t xml:space="preserve"> за время реализации проекта опыт позволит выйти на качественно новый уровень внешнего взаимодействия.</w:t>
            </w:r>
          </w:p>
          <w:p w:rsidR="00F43A6F" w:rsidRDefault="00F43A6F" w:rsidP="0081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Эффект:</w:t>
            </w:r>
          </w:p>
          <w:p w:rsidR="00F43A6F" w:rsidRPr="00B45BDB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5BDB">
              <w:rPr>
                <w:rFonts w:ascii="Times New Roman" w:hAnsi="Times New Roman"/>
                <w:sz w:val="24"/>
                <w:szCs w:val="24"/>
              </w:rPr>
              <w:t>овышение</w:t>
            </w:r>
            <w:proofErr w:type="gramEnd"/>
            <w:r w:rsidRPr="00B45BDB">
              <w:rPr>
                <w:rFonts w:ascii="Times New Roman" w:hAnsi="Times New Roman"/>
                <w:sz w:val="24"/>
                <w:szCs w:val="24"/>
              </w:rPr>
              <w:t xml:space="preserve"> мотивации обучающихся к осознанному выбору профессий в области науки, технологий и инноваций в рамках </w:t>
            </w:r>
            <w:r>
              <w:rPr>
                <w:rFonts w:ascii="Times New Roman" w:hAnsi="Times New Roman"/>
                <w:sz w:val="24"/>
                <w:szCs w:val="24"/>
              </w:rPr>
              <w:t>инженерного (</w:t>
            </w:r>
            <w:r w:rsidRPr="00B45BDB">
              <w:rPr>
                <w:rFonts w:ascii="Times New Roman" w:hAnsi="Times New Roman"/>
                <w:sz w:val="24"/>
                <w:szCs w:val="24"/>
              </w:rPr>
              <w:t>судостроительного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45BDB">
              <w:rPr>
                <w:rFonts w:ascii="Times New Roman" w:hAnsi="Times New Roman"/>
                <w:sz w:val="24"/>
                <w:szCs w:val="24"/>
              </w:rPr>
              <w:t xml:space="preserve"> профиля;</w:t>
            </w:r>
          </w:p>
          <w:p w:rsidR="00F43A6F" w:rsidRPr="00B45BDB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5BDB">
              <w:rPr>
                <w:rFonts w:ascii="Times New Roman" w:hAnsi="Times New Roman"/>
                <w:sz w:val="24"/>
                <w:szCs w:val="24"/>
              </w:rPr>
              <w:t>овышение</w:t>
            </w:r>
            <w:proofErr w:type="gramEnd"/>
            <w:r w:rsidRPr="00B45BDB">
              <w:rPr>
                <w:rFonts w:ascii="Times New Roman" w:hAnsi="Times New Roman"/>
                <w:sz w:val="24"/>
                <w:szCs w:val="24"/>
              </w:rPr>
              <w:t xml:space="preserve"> престижа инженерного и судостроительного образования в Российской Федерации.</w:t>
            </w:r>
          </w:p>
        </w:tc>
      </w:tr>
      <w:tr w:rsidR="00F43A6F" w:rsidRPr="00E97506" w:rsidTr="00815DDC">
        <w:trPr>
          <w:trHeight w:val="559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73">
              <w:rPr>
                <w:rFonts w:ascii="Times New Roman" w:hAnsi="Times New Roman"/>
                <w:sz w:val="24"/>
                <w:szCs w:val="24"/>
              </w:rPr>
              <w:t>Победитель конкурсного отбора общеобразовательных организаций Калининградской области для проведения апробации учебно-методического комплекса по изучению основ программирования в начальной школе (приказ МО КО от 29.11.2017 № 1255/1)</w:t>
            </w:r>
            <w:r>
              <w:rPr>
                <w:rFonts w:ascii="Times New Roman" w:hAnsi="Times New Roman"/>
                <w:sz w:val="24"/>
                <w:szCs w:val="24"/>
              </w:rPr>
              <w:t>, 2017г.</w:t>
            </w:r>
          </w:p>
          <w:p w:rsidR="00F43A6F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73">
              <w:rPr>
                <w:rFonts w:ascii="Times New Roman" w:hAnsi="Times New Roman"/>
                <w:sz w:val="24"/>
                <w:szCs w:val="24"/>
              </w:rPr>
              <w:t>Контракт от 15.12.2016 №FEFLP/QCBS- 3.25 «Формирование финансовой грамотности у обучающихся через организацию проектной деятельности и других интерактивных форм обучения в системе общего и дополнительного образования» консорциума ГАОУВО «Московский городской педагогический университет и АНО Национальный центр финансовой грамотности»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2017-2018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  <w:p w:rsidR="00F43A6F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73">
              <w:rPr>
                <w:rFonts w:ascii="Times New Roman" w:hAnsi="Times New Roman"/>
                <w:sz w:val="24"/>
                <w:szCs w:val="24"/>
              </w:rPr>
              <w:t>Победитель регионального конкурса «Создание сети школ, реализующих инновационные программы для отработки новых технологий и содержания обучения и воспитания»</w:t>
            </w:r>
            <w:r>
              <w:rPr>
                <w:rFonts w:ascii="Times New Roman" w:hAnsi="Times New Roman"/>
                <w:sz w:val="24"/>
                <w:szCs w:val="24"/>
              </w:rPr>
              <w:t>, 2018-2019г.г.</w:t>
            </w:r>
          </w:p>
          <w:p w:rsidR="00F43A6F" w:rsidRPr="001E6C73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33E">
              <w:rPr>
                <w:rFonts w:ascii="Times New Roman" w:hAnsi="Times New Roman"/>
                <w:sz w:val="24"/>
                <w:szCs w:val="24"/>
              </w:rPr>
              <w:t>Участник конкурсного отбора на предоставление грантов в форме субсидий из федерального бюджета некоммерческим организациях на проведение всероссийских, окружные и межрегиональных мероприятий патриотической направленности, с участием детей и молодежи в рамках реализации федерального проекта «Патриотическое воспитание граждан Российской Федерации» национального проекта «Образование»</w:t>
            </w:r>
            <w:r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</w:tr>
      <w:tr w:rsidR="00F43A6F" w:rsidRPr="00E97506" w:rsidTr="00815DDC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73">
              <w:rPr>
                <w:rFonts w:ascii="Times New Roman" w:hAnsi="Times New Roman"/>
                <w:sz w:val="24"/>
                <w:szCs w:val="24"/>
              </w:rPr>
              <w:t xml:space="preserve">Победитель всероссийского открытого конкурса «Развитие и распространение лучшего опыта сфере формирования цифровых навыков образовательных организаций, осуществляющих образовательную деятельность по общеобразовательным программам, имеющих лучшие результаты в преподавании предметных областей </w:t>
            </w:r>
            <w:r w:rsidRPr="001E6C73">
              <w:rPr>
                <w:rFonts w:ascii="Times New Roman" w:hAnsi="Times New Roman"/>
                <w:sz w:val="24"/>
                <w:szCs w:val="24"/>
              </w:rPr>
              <w:lastRenderedPageBreak/>
              <w:t>«Математика», «Информатика» и «Технология» в рамках федерального проекта «Кадры для цифровой экономики» национальной программы «Цифровая экономика», 2020г.</w:t>
            </w:r>
          </w:p>
          <w:p w:rsidR="00F43A6F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73">
              <w:rPr>
                <w:rFonts w:ascii="Times New Roman" w:hAnsi="Times New Roman"/>
                <w:sz w:val="24"/>
                <w:szCs w:val="24"/>
              </w:rPr>
              <w:t>Победитель регионального конкурсного отбора «Создание сети школ,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проектов»</w:t>
            </w:r>
            <w:r>
              <w:rPr>
                <w:rFonts w:ascii="Times New Roman" w:hAnsi="Times New Roman"/>
                <w:sz w:val="24"/>
                <w:szCs w:val="24"/>
              </w:rPr>
              <w:t>, 2020г.</w:t>
            </w:r>
          </w:p>
          <w:p w:rsidR="00F43A6F" w:rsidRPr="009A533E" w:rsidRDefault="00F43A6F" w:rsidP="00815D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регионального проекта по созданию инженерных классов судостроительного профиля, 2022г.</w:t>
            </w:r>
          </w:p>
        </w:tc>
      </w:tr>
      <w:tr w:rsidR="00F43A6F" w:rsidRPr="00E97506" w:rsidTr="00815DDC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506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A6F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обучающихся, зачисленных в инженерные классы (профиль судостроение) – 30 обучающихся (10 класс)</w:t>
            </w:r>
          </w:p>
          <w:p w:rsidR="00F43A6F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5-11 классов, охваченных программами дополнительного образования, внеурочной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по математике, информатике, физике – 50% от общего количества</w:t>
            </w:r>
          </w:p>
          <w:p w:rsidR="00F43A6F" w:rsidRPr="00E97506" w:rsidRDefault="00F43A6F" w:rsidP="00815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обучающих, продолжающих обучение по профилю судостроение – 50 % </w:t>
            </w:r>
          </w:p>
        </w:tc>
      </w:tr>
    </w:tbl>
    <w:p w:rsidR="006A5D02" w:rsidRDefault="006A5D02"/>
    <w:p w:rsidR="0025224E" w:rsidRDefault="0025224E"/>
    <w:p w:rsidR="0025224E" w:rsidRDefault="0025224E">
      <w:pPr>
        <w:rPr>
          <w:rFonts w:ascii="Times New Roman" w:hAnsi="Times New Roman"/>
          <w:sz w:val="28"/>
        </w:rPr>
      </w:pPr>
      <w:r w:rsidRPr="0025224E">
        <w:rPr>
          <w:rFonts w:ascii="Times New Roman" w:hAnsi="Times New Roman"/>
          <w:sz w:val="28"/>
        </w:rPr>
        <w:t>Директор МАОУ СОШ № 31</w:t>
      </w:r>
      <w:r>
        <w:rPr>
          <w:rFonts w:ascii="Times New Roman" w:hAnsi="Times New Roman"/>
          <w:sz w:val="28"/>
        </w:rPr>
        <w:t xml:space="preserve">                                                Е.В. Иванова</w:t>
      </w:r>
    </w:p>
    <w:p w:rsidR="0025224E" w:rsidRPr="0025224E" w:rsidRDefault="0025224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управляющего совета                                     Н.В. </w:t>
      </w:r>
      <w:proofErr w:type="spellStart"/>
      <w:r>
        <w:rPr>
          <w:rFonts w:ascii="Times New Roman" w:hAnsi="Times New Roman"/>
          <w:sz w:val="28"/>
        </w:rPr>
        <w:t>Харитошкин</w:t>
      </w:r>
      <w:bookmarkStart w:id="0" w:name="_GoBack"/>
      <w:bookmarkEnd w:id="0"/>
      <w:proofErr w:type="spellEnd"/>
    </w:p>
    <w:sectPr w:rsidR="0025224E" w:rsidRPr="0025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1255F"/>
    <w:multiLevelType w:val="hybridMultilevel"/>
    <w:tmpl w:val="BD305974"/>
    <w:lvl w:ilvl="0" w:tplc="7248983A">
      <w:start w:val="1"/>
      <w:numFmt w:val="bullet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C272A"/>
    <w:multiLevelType w:val="hybridMultilevel"/>
    <w:tmpl w:val="49546E6A"/>
    <w:lvl w:ilvl="0" w:tplc="7248983A">
      <w:start w:val="1"/>
      <w:numFmt w:val="bullet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059E8"/>
    <w:multiLevelType w:val="hybridMultilevel"/>
    <w:tmpl w:val="D8C21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6F"/>
    <w:rsid w:val="0025224E"/>
    <w:rsid w:val="006A5D02"/>
    <w:rsid w:val="00F4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75403-A38A-4D8B-B833-636560A2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A6F"/>
    <w:pPr>
      <w:suppressAutoHyphens/>
      <w:spacing w:line="25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3A6F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F43A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2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224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ouschool31@edu.klgd.ru" TargetMode="External"/><Relationship Id="rId5" Type="http://schemas.openxmlformats.org/officeDocument/2006/relationships/hyperlink" Target="https://shkola31-klg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vinogradova</dc:creator>
  <cp:keywords/>
  <dc:description/>
  <cp:lastModifiedBy>vinogradova</cp:lastModifiedBy>
  <cp:revision>2</cp:revision>
  <cp:lastPrinted>2023-01-20T08:14:00Z</cp:lastPrinted>
  <dcterms:created xsi:type="dcterms:W3CDTF">2023-01-17T13:24:00Z</dcterms:created>
  <dcterms:modified xsi:type="dcterms:W3CDTF">2023-01-20T08:14:00Z</dcterms:modified>
</cp:coreProperties>
</file>