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02F" w:rsidRPr="00751B7D" w:rsidRDefault="00751B7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B7D">
        <w:rPr>
          <w:rFonts w:ascii="Times New Roman" w:hAnsi="Times New Roman" w:cs="Times New Roman"/>
          <w:sz w:val="24"/>
          <w:szCs w:val="24"/>
        </w:rPr>
        <w:t>ЗАЯВКА</w:t>
      </w:r>
    </w:p>
    <w:p w:rsidR="00751B7D" w:rsidRDefault="00751B7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B7D">
        <w:rPr>
          <w:rFonts w:ascii="Times New Roman" w:hAnsi="Times New Roman" w:cs="Times New Roman"/>
          <w:sz w:val="24"/>
          <w:szCs w:val="24"/>
        </w:rPr>
        <w:t>на участие во всероссийском конкурсе «Вектор качества образования»</w:t>
      </w:r>
    </w:p>
    <w:p w:rsidR="00751B7D" w:rsidRDefault="00751B7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B7D">
        <w:rPr>
          <w:rFonts w:ascii="Times New Roman" w:hAnsi="Times New Roman" w:cs="Times New Roman"/>
          <w:sz w:val="24"/>
          <w:szCs w:val="24"/>
        </w:rPr>
        <w:t xml:space="preserve"> (Карта инновации):</w:t>
      </w:r>
    </w:p>
    <w:p w:rsidR="00751B7D" w:rsidRDefault="00751B7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751B7D" w:rsidTr="00751B7D">
        <w:tc>
          <w:tcPr>
            <w:tcW w:w="4672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673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 Средняя общеобразовательная школа № 197 имени В. Маркелова»</w:t>
            </w:r>
          </w:p>
        </w:tc>
      </w:tr>
      <w:tr w:rsidR="00751B7D" w:rsidTr="00751B7D">
        <w:tc>
          <w:tcPr>
            <w:tcW w:w="4672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73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Марина Викторовна</w:t>
            </w:r>
          </w:p>
        </w:tc>
      </w:tr>
      <w:tr w:rsidR="00751B7D" w:rsidRPr="0070515C" w:rsidTr="00751B7D">
        <w:tc>
          <w:tcPr>
            <w:tcW w:w="4672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673" w:type="dxa"/>
          </w:tcPr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636036, Томская область, г. Северск, </w:t>
            </w:r>
          </w:p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Крупской, 14</w:t>
            </w:r>
          </w:p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 w:rsidRPr="00751B7D">
              <w:rPr>
                <w:rFonts w:ascii="Times New Roman" w:hAnsi="Times New Roman" w:cs="Times New Roman"/>
                <w:sz w:val="24"/>
                <w:szCs w:val="24"/>
              </w:rPr>
              <w:t>. +7(3823) 52-25-66, +7(3823) 54-76-11</w:t>
            </w:r>
          </w:p>
          <w:p w:rsid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hyperlink r:id="rId5" w:history="1">
              <w:r w:rsidRPr="001241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https://sc197m.tomschool.ru</w:t>
              </w:r>
            </w:hyperlink>
          </w:p>
          <w:p w:rsidR="00751B7D" w:rsidRPr="00751B7D" w:rsidRDefault="00751B7D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75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751B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hyperlink r:id="rId6" w:history="1">
              <w:r w:rsidRPr="00751B7D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 xml:space="preserve">sosh197@seversk.gov70.ru </w:t>
              </w:r>
            </w:hyperlink>
          </w:p>
        </w:tc>
      </w:tr>
      <w:tr w:rsidR="00751B7D" w:rsidRPr="000D03DE" w:rsidTr="00751B7D">
        <w:tc>
          <w:tcPr>
            <w:tcW w:w="4672" w:type="dxa"/>
          </w:tcPr>
          <w:p w:rsidR="00751B7D" w:rsidRPr="000D03DE" w:rsidRDefault="000D03DE" w:rsidP="00751B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о всероссийском конкурсе «Вектор качества образования»)</w:t>
            </w:r>
          </w:p>
        </w:tc>
        <w:tc>
          <w:tcPr>
            <w:tcW w:w="4673" w:type="dxa"/>
          </w:tcPr>
          <w:p w:rsidR="00751B7D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открытая обществу</w:t>
            </w:r>
            <w:r w:rsidR="008F55B3">
              <w:rPr>
                <w:rFonts w:ascii="Times New Roman" w:hAnsi="Times New Roman" w:cs="Times New Roman"/>
                <w:sz w:val="24"/>
                <w:szCs w:val="24"/>
              </w:rPr>
              <w:t>: вовлеченность родителей в образовательный процесс</w:t>
            </w:r>
          </w:p>
        </w:tc>
      </w:tr>
      <w:tr w:rsidR="00751B7D" w:rsidRPr="000D03DE" w:rsidTr="00751B7D">
        <w:tc>
          <w:tcPr>
            <w:tcW w:w="4672" w:type="dxa"/>
          </w:tcPr>
          <w:p w:rsidR="00751B7D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673" w:type="dxa"/>
          </w:tcPr>
          <w:p w:rsidR="00751B7D" w:rsidRPr="000D03DE" w:rsidRDefault="008F55B3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Целевая программа сотрудничества семьи и школы «СО-ТВОРЕНИЕ ЧЕЛОВЕКА» </w:t>
            </w:r>
            <w:r w:rsidR="00445C35">
              <w:rPr>
                <w:rFonts w:ascii="Times New Roman" w:hAnsi="Times New Roman" w:cs="Times New Roman"/>
                <w:sz w:val="24"/>
                <w:szCs w:val="24"/>
              </w:rPr>
              <w:t xml:space="preserve"> (из опыта работы»</w:t>
            </w:r>
          </w:p>
        </w:tc>
      </w:tr>
      <w:tr w:rsidR="00751B7D" w:rsidRPr="000D03DE" w:rsidTr="00751B7D">
        <w:tc>
          <w:tcPr>
            <w:tcW w:w="4672" w:type="dxa"/>
          </w:tcPr>
          <w:p w:rsidR="00751B7D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Авторский коллектив представленной на конкурс инновации</w:t>
            </w:r>
          </w:p>
        </w:tc>
        <w:tc>
          <w:tcPr>
            <w:tcW w:w="4673" w:type="dxa"/>
          </w:tcPr>
          <w:p w:rsidR="00751B7D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Марина Викторовна (директор)</w:t>
            </w:r>
          </w:p>
          <w:p w:rsidR="008F55B3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Косолапова Татьяна Васильевна (педагог)</w:t>
            </w:r>
          </w:p>
          <w:p w:rsidR="000D03DE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7D" w:rsidRPr="000D03DE" w:rsidTr="00751B7D">
        <w:tc>
          <w:tcPr>
            <w:tcW w:w="4672" w:type="dxa"/>
          </w:tcPr>
          <w:p w:rsidR="00751B7D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673" w:type="dxa"/>
          </w:tcPr>
          <w:p w:rsidR="008F55B3" w:rsidRPr="0062407E" w:rsidRDefault="008F55B3" w:rsidP="00624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– повышение качества образования посредством вовлечения родителей в процесс </w:t>
            </w:r>
            <w:r w:rsidR="00BE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</w:t>
            </w:r>
            <w:r w:rsidR="004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расширение</w:t>
            </w:r>
            <w:r w:rsidR="00BE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образовательного пространства </w:t>
            </w: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:rsidR="008F55B3" w:rsidRPr="0062407E" w:rsidRDefault="008F55B3" w:rsidP="00624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</w:t>
            </w:r>
          </w:p>
          <w:p w:rsidR="008F55B3" w:rsidRPr="0062407E" w:rsidRDefault="008F55B3" w:rsidP="00624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</w:t>
            </w:r>
            <w:r w:rsidR="00BE11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расширить</w:t>
            </w: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партнерские отношения с родителями учащихся;</w:t>
            </w:r>
          </w:p>
          <w:p w:rsidR="008F55B3" w:rsidRPr="0062407E" w:rsidRDefault="008F55B3" w:rsidP="00624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активизировать и обогатить воспитательные и образовательные умения родителей;</w:t>
            </w:r>
          </w:p>
          <w:p w:rsidR="008F55B3" w:rsidRPr="0062407E" w:rsidRDefault="008F55B3" w:rsidP="006240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создать оптимальные условия для взаимодействия всех участников образовательного процесса.</w:t>
            </w:r>
          </w:p>
          <w:p w:rsidR="0062407E" w:rsidRPr="0062407E" w:rsidRDefault="0062407E" w:rsidP="0062407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Существуют разные уровни родительской вовлеченности в образование детей: 1) вовлеченность родителей в дела и активности, задаваемые школой; 2) заинтересованность взрослых в образовании своих детей, также предполагающая </w:t>
            </w:r>
            <w:r w:rsidR="004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участие в школьных делах</w:t>
            </w: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Изначально в процессе реализации программы планировалось привести существующую систему взаимодействия с семьей в соответствие с требованиями времени, сделать ее менее формальной и способной привлечь максимальное </w:t>
            </w: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количество родителей к участию в жизни школы на первом уровне. В связи с этим возник некоторый опыт, который можно отнести к инновационному. </w:t>
            </w:r>
          </w:p>
          <w:p w:rsidR="00445C35" w:rsidRDefault="0062407E" w:rsidP="0062407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данного направления были не только переработаны существующие, но и созданы принципиально новые формы сотрудничества с родителями обучающихся, вовлекающие их в совместную с детьми творческую, социально значимую и трудовую деятельность. Все они так или иначе оказались объединены по основным направлениям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образовательного учрежден</w:t>
            </w:r>
            <w:r w:rsidR="00636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ия: спор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тивно-оздор</w:t>
            </w:r>
            <w:r w:rsidR="00636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вительное, культурно-просветительское,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445C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2407E" w:rsidRDefault="00445C35" w:rsidP="0062407E">
            <w:pPr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Ситуация психологического комфорта и доверительные отношения, которые формируются в ходе неформального общения всех участников педагогического процесса помогают приблизиться к заявленной программой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СО-ТВОРЕНИЕ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ЧЕЛОВЕКА» цели. А именно, </w:t>
            </w:r>
            <w:r w:rsidR="006E04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среднем на 26</w:t>
            </w:r>
            <w:r w:rsidR="00333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выросло участие родителей в предложенных школой формах активности; существенно (иногда в разы) сократились такие негативные явления как пропуски без уважительной причины, конфликтные ситуации и академическая задолженность.</w:t>
            </w:r>
          </w:p>
          <w:p w:rsidR="00445C35" w:rsidRPr="0062407E" w:rsidRDefault="00333AD9" w:rsidP="00445C3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работы в заданном направлении позволяет надеяться на конечную эффективность программы, а именно, рост родительской заинтересованности в качественных учебных резу</w:t>
            </w:r>
            <w:r w:rsidR="009B47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льтатах своих детей и, как следствие, повышение сознательного отношения к учебе самих подростков.</w:t>
            </w:r>
          </w:p>
          <w:p w:rsidR="00751B7D" w:rsidRPr="0062407E" w:rsidRDefault="00751B7D" w:rsidP="00767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1B7D" w:rsidRPr="000D03DE" w:rsidTr="00751B7D">
        <w:tc>
          <w:tcPr>
            <w:tcW w:w="4672" w:type="dxa"/>
          </w:tcPr>
          <w:p w:rsidR="00751B7D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673" w:type="dxa"/>
          </w:tcPr>
          <w:p w:rsidR="00751B7D" w:rsidRPr="000D03DE" w:rsidRDefault="0063647C" w:rsidP="00767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представлена на муниципальном конкурсе (2020 г.) 1 место</w:t>
            </w:r>
          </w:p>
        </w:tc>
      </w:tr>
      <w:tr w:rsidR="000D03DE" w:rsidRPr="000D03DE" w:rsidTr="00751B7D">
        <w:tc>
          <w:tcPr>
            <w:tcW w:w="4672" w:type="dxa"/>
          </w:tcPr>
          <w:p w:rsidR="000D03DE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подтверждающие эффективность введения инновации в практику общеобразовательных учреждений</w:t>
            </w:r>
          </w:p>
        </w:tc>
        <w:tc>
          <w:tcPr>
            <w:tcW w:w="4673" w:type="dxa"/>
          </w:tcPr>
          <w:p w:rsidR="000D03DE" w:rsidRDefault="006E048C" w:rsidP="006E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родительской активности на 26%</w:t>
            </w:r>
          </w:p>
          <w:p w:rsidR="006E048C" w:rsidRDefault="006E048C" w:rsidP="006E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острых конфликтных ситуаций на 30%</w:t>
            </w:r>
          </w:p>
          <w:p w:rsidR="006E048C" w:rsidRDefault="00C87911" w:rsidP="006E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пропусков без уважительной причины почти на 40%</w:t>
            </w:r>
          </w:p>
          <w:p w:rsidR="00C87911" w:rsidRDefault="00C87911" w:rsidP="006E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обучающихся, имеющих академическую задолженность на 43%</w:t>
            </w:r>
          </w:p>
          <w:p w:rsidR="00C87911" w:rsidRPr="000D03DE" w:rsidRDefault="00C87911" w:rsidP="006E04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Это формальные результаты, которые довольно легко отследить. Кроме того,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есть отзывы детей и родителей, которые высоко оценивают и сами м</w:t>
            </w:r>
            <w:r w:rsidR="00C60482">
              <w:rPr>
                <w:rFonts w:ascii="Times New Roman" w:hAnsi="Times New Roman" w:cs="Times New Roman"/>
                <w:sz w:val="24"/>
                <w:szCs w:val="24"/>
              </w:rPr>
              <w:t>ероприятия, и атмосферу, складывающую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в процессе их подготовки и проведения</w:t>
            </w:r>
            <w:r w:rsidR="00084237">
              <w:rPr>
                <w:rFonts w:ascii="Times New Roman" w:hAnsi="Times New Roman" w:cs="Times New Roman"/>
                <w:sz w:val="24"/>
                <w:szCs w:val="24"/>
              </w:rPr>
              <w:t xml:space="preserve">. Однако анализ удовлетворенности семьи в этой части хотелось бы сделать позже имея более полный и разнообразный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37">
              <w:rPr>
                <w:rFonts w:ascii="Times New Roman" w:hAnsi="Times New Roman" w:cs="Times New Roman"/>
                <w:sz w:val="24"/>
                <w:szCs w:val="24"/>
              </w:rPr>
              <w:t>«пакет» участия в школьных мероприятиях одних и тех же семей на разных этапах школьной жизни их детей.</w:t>
            </w:r>
          </w:p>
        </w:tc>
      </w:tr>
      <w:tr w:rsidR="000D03DE" w:rsidRPr="000D03DE" w:rsidTr="00751B7D">
        <w:tc>
          <w:tcPr>
            <w:tcW w:w="4672" w:type="dxa"/>
          </w:tcPr>
          <w:p w:rsidR="000D03DE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4673" w:type="dxa"/>
          </w:tcPr>
          <w:p w:rsidR="000D03DE" w:rsidRPr="000D03DE" w:rsidRDefault="0063647C" w:rsidP="006364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может быть использована в работе любым общеобразовательным учреждением без значительных доработок</w:t>
            </w:r>
          </w:p>
        </w:tc>
      </w:tr>
      <w:tr w:rsidR="000D03DE" w:rsidRPr="000D03DE" w:rsidTr="00751B7D">
        <w:tc>
          <w:tcPr>
            <w:tcW w:w="4672" w:type="dxa"/>
          </w:tcPr>
          <w:p w:rsidR="000D03DE" w:rsidRPr="000D03DE" w:rsidRDefault="000D03DE" w:rsidP="000D03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673" w:type="dxa"/>
          </w:tcPr>
          <w:p w:rsidR="000D03DE" w:rsidRPr="000D03DE" w:rsidRDefault="0070515C" w:rsidP="00751B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ЗАТО Северск «Ресурсный центр образования»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А.А.Ниякиной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18.01.2023 № 01-20/23</w:t>
            </w:r>
          </w:p>
        </w:tc>
      </w:tr>
    </w:tbl>
    <w:p w:rsidR="00751B7D" w:rsidRDefault="00751B7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751B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«СОШ № 197»                                             М.В. Васильева</w:t>
      </w:r>
    </w:p>
    <w:p w:rsidR="0070515C" w:rsidRDefault="0070515C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15C" w:rsidRDefault="0070515C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Управляющего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С.Е.Якунин</w:t>
      </w: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53D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3153D" w:rsidRPr="000D03DE" w:rsidRDefault="0083153D" w:rsidP="008315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3153D" w:rsidRPr="000D03DE" w:rsidSect="00751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831DE"/>
    <w:multiLevelType w:val="hybridMultilevel"/>
    <w:tmpl w:val="C368FB9C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1B7D"/>
    <w:rsid w:val="00084237"/>
    <w:rsid w:val="000D03DE"/>
    <w:rsid w:val="002F725B"/>
    <w:rsid w:val="00300FD8"/>
    <w:rsid w:val="00333AD9"/>
    <w:rsid w:val="004241DD"/>
    <w:rsid w:val="00445C35"/>
    <w:rsid w:val="0049502F"/>
    <w:rsid w:val="0062407E"/>
    <w:rsid w:val="0063647C"/>
    <w:rsid w:val="006E048C"/>
    <w:rsid w:val="0070515C"/>
    <w:rsid w:val="00751B7D"/>
    <w:rsid w:val="007678C8"/>
    <w:rsid w:val="0083153D"/>
    <w:rsid w:val="008F55B3"/>
    <w:rsid w:val="009B47F5"/>
    <w:rsid w:val="00BE1161"/>
    <w:rsid w:val="00C60482"/>
    <w:rsid w:val="00C87911"/>
    <w:rsid w:val="00E63F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B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1B7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8F55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197@seversk.gov70.ru" TargetMode="External"/><Relationship Id="rId5" Type="http://schemas.openxmlformats.org/officeDocument/2006/relationships/hyperlink" Target="https://sc197m.tom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721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muzeum</dc:creator>
  <cp:keywords/>
  <dc:description/>
  <cp:lastModifiedBy>dns</cp:lastModifiedBy>
  <cp:revision>9</cp:revision>
  <cp:lastPrinted>2023-01-20T07:50:00Z</cp:lastPrinted>
  <dcterms:created xsi:type="dcterms:W3CDTF">2023-01-09T05:17:00Z</dcterms:created>
  <dcterms:modified xsi:type="dcterms:W3CDTF">2023-01-20T07:52:00Z</dcterms:modified>
</cp:coreProperties>
</file>