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F44" w:rsidRDefault="00096022" w:rsidP="00E30F44">
      <w:pPr>
        <w:pStyle w:val="a4"/>
        <w:tabs>
          <w:tab w:val="left" w:pos="1604"/>
        </w:tabs>
        <w:spacing w:before="71" w:after="8"/>
        <w:ind w:left="1605" w:right="408" w:firstLine="0"/>
        <w:jc w:val="center"/>
        <w:rPr>
          <w:b/>
          <w:spacing w:val="11"/>
          <w:sz w:val="28"/>
        </w:rPr>
      </w:pPr>
      <w:bookmarkStart w:id="0" w:name="_GoBack"/>
      <w:bookmarkEnd w:id="0"/>
      <w:r>
        <w:rPr>
          <w:b/>
          <w:sz w:val="28"/>
        </w:rPr>
        <w:t>Заявка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11"/>
          <w:sz w:val="28"/>
        </w:rPr>
        <w:t xml:space="preserve"> </w:t>
      </w:r>
    </w:p>
    <w:p w:rsidR="00E30F44" w:rsidRDefault="00096022" w:rsidP="00E30F44">
      <w:pPr>
        <w:pStyle w:val="a4"/>
        <w:tabs>
          <w:tab w:val="left" w:pos="1604"/>
        </w:tabs>
        <w:spacing w:before="71" w:after="8"/>
        <w:ind w:left="1605" w:right="408" w:firstLine="0"/>
        <w:jc w:val="center"/>
        <w:rPr>
          <w:b/>
          <w:sz w:val="28"/>
        </w:rPr>
      </w:pPr>
      <w:r>
        <w:rPr>
          <w:b/>
          <w:sz w:val="28"/>
        </w:rPr>
        <w:t>«Вектор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</w:p>
    <w:p w:rsidR="00196076" w:rsidRDefault="00096022" w:rsidP="00E30F44">
      <w:pPr>
        <w:pStyle w:val="a4"/>
        <w:tabs>
          <w:tab w:val="left" w:pos="1604"/>
        </w:tabs>
        <w:spacing w:before="71" w:after="8"/>
        <w:ind w:left="1605" w:right="408" w:firstLine="0"/>
        <w:jc w:val="center"/>
        <w:rPr>
          <w:b/>
          <w:sz w:val="28"/>
        </w:rPr>
      </w:pP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инновации</w:t>
      </w:r>
    </w:p>
    <w:p w:rsidR="00E30F44" w:rsidRDefault="00E30F44" w:rsidP="00E30F44">
      <w:pPr>
        <w:pStyle w:val="a4"/>
        <w:tabs>
          <w:tab w:val="left" w:pos="1604"/>
        </w:tabs>
        <w:spacing w:before="71" w:after="8"/>
        <w:ind w:left="1605" w:right="408" w:firstLine="0"/>
        <w:jc w:val="center"/>
        <w:rPr>
          <w:b/>
          <w:sz w:val="28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7664"/>
      </w:tblGrid>
      <w:tr w:rsidR="00196076" w:rsidTr="0010352C">
        <w:trPr>
          <w:trHeight w:val="552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96076" w:rsidRDefault="0009602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уставу</w:t>
            </w:r>
          </w:p>
        </w:tc>
        <w:tc>
          <w:tcPr>
            <w:tcW w:w="7664" w:type="dxa"/>
            <w:vAlign w:val="center"/>
          </w:tcPr>
          <w:p w:rsidR="003A0994" w:rsidRDefault="00E30F44" w:rsidP="00933C29">
            <w:pPr>
              <w:pStyle w:val="TableParagraph"/>
              <w:jc w:val="center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:rsidR="00196076" w:rsidRPr="001B7AE6" w:rsidRDefault="00E30F44" w:rsidP="00933C29">
            <w:pPr>
              <w:pStyle w:val="TableParagraph"/>
              <w:jc w:val="center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«Лицей «</w:t>
            </w:r>
            <w:proofErr w:type="spellStart"/>
            <w:r w:rsidRPr="001B7AE6">
              <w:rPr>
                <w:sz w:val="24"/>
                <w:szCs w:val="24"/>
              </w:rPr>
              <w:t>Солярис</w:t>
            </w:r>
            <w:proofErr w:type="spellEnd"/>
            <w:r w:rsidRPr="001B7AE6">
              <w:rPr>
                <w:sz w:val="24"/>
                <w:szCs w:val="24"/>
              </w:rPr>
              <w:t>»</w:t>
            </w:r>
          </w:p>
        </w:tc>
      </w:tr>
      <w:tr w:rsidR="00196076" w:rsidTr="0010352C">
        <w:trPr>
          <w:trHeight w:val="551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отчество руководителя</w:t>
            </w:r>
          </w:p>
          <w:p w:rsidR="00196076" w:rsidRDefault="0009602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664" w:type="dxa"/>
          </w:tcPr>
          <w:p w:rsidR="00196076" w:rsidRPr="001B7AE6" w:rsidRDefault="00E30F44">
            <w:pPr>
              <w:pStyle w:val="TableParagrap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Мирошниченко Ольга Юрьевна</w:t>
            </w:r>
          </w:p>
        </w:tc>
      </w:tr>
      <w:tr w:rsidR="00196076" w:rsidTr="0010352C">
        <w:trPr>
          <w:trHeight w:val="551"/>
        </w:trPr>
        <w:tc>
          <w:tcPr>
            <w:tcW w:w="2542" w:type="dxa"/>
          </w:tcPr>
          <w:p w:rsidR="00196076" w:rsidRDefault="00096022" w:rsidP="00E30F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почтовый адрес, телефон,</w:t>
            </w:r>
            <w:r w:rsidR="00E30F44">
              <w:rPr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7664" w:type="dxa"/>
          </w:tcPr>
          <w:p w:rsidR="00E30F44" w:rsidRPr="001B7AE6" w:rsidRDefault="00E30F44" w:rsidP="00E30F44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1B7AE6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 лицея:</w:t>
            </w:r>
            <w:r w:rsidRPr="001B7AE6">
              <w:rPr>
                <w:sz w:val="24"/>
                <w:szCs w:val="24"/>
                <w:lang w:eastAsia="ru-RU"/>
              </w:rPr>
              <w:t> 410030, город Саратов, улица Лисина С.П., здание 7 Б</w:t>
            </w:r>
          </w:p>
          <w:p w:rsidR="00E30F44" w:rsidRPr="001B7AE6" w:rsidRDefault="00E30F44" w:rsidP="00E30F44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1B7AE6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 лицея:</w:t>
            </w:r>
            <w:r w:rsidRPr="001B7AE6">
              <w:rPr>
                <w:sz w:val="24"/>
                <w:szCs w:val="24"/>
                <w:lang w:eastAsia="ru-RU"/>
              </w:rPr>
              <w:t> +7 (8452) 74-00-01, +7 (8452) 74-00-02</w:t>
            </w:r>
          </w:p>
          <w:p w:rsidR="00E30F44" w:rsidRPr="001B7AE6" w:rsidRDefault="00E30F44" w:rsidP="00E30F44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  <w:r w:rsidRPr="001B7AE6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Электронная почта:</w:t>
            </w:r>
            <w:r w:rsidRPr="001B7AE6">
              <w:rPr>
                <w:sz w:val="24"/>
                <w:szCs w:val="24"/>
                <w:lang w:eastAsia="ru-RU"/>
              </w:rPr>
              <w:t> mail@solaris64.ru</w:t>
            </w:r>
          </w:p>
          <w:p w:rsidR="00E30F44" w:rsidRPr="001B7AE6" w:rsidRDefault="00E30F44" w:rsidP="00E30F44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24"/>
                <w:szCs w:val="24"/>
              </w:rPr>
            </w:pPr>
            <w:r w:rsidRPr="001B7AE6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Интернет-сайт:</w:t>
            </w:r>
            <w:r w:rsidRPr="001B7AE6">
              <w:rPr>
                <w:sz w:val="24"/>
                <w:szCs w:val="24"/>
                <w:lang w:eastAsia="ru-RU"/>
              </w:rPr>
              <w:t> </w:t>
            </w:r>
            <w:hyperlink r:id="rId5" w:history="1">
              <w:r w:rsidRPr="001B7AE6">
                <w:rPr>
                  <w:rStyle w:val="a5"/>
                  <w:sz w:val="24"/>
                  <w:szCs w:val="24"/>
                </w:rPr>
                <w:t>https://solaris64.ru/</w:t>
              </w:r>
            </w:hyperlink>
          </w:p>
          <w:p w:rsidR="00E30F44" w:rsidRDefault="004709CD">
            <w:pPr>
              <w:pStyle w:val="TableParagraph"/>
              <w:rPr>
                <w:rStyle w:val="a5"/>
                <w:sz w:val="24"/>
                <w:szCs w:val="24"/>
              </w:rPr>
            </w:pPr>
            <w:hyperlink r:id="rId6" w:history="1">
              <w:r w:rsidR="00E30F44" w:rsidRPr="001B7AE6">
                <w:rPr>
                  <w:rStyle w:val="a5"/>
                  <w:sz w:val="24"/>
                  <w:szCs w:val="24"/>
                </w:rPr>
                <w:t>https://liczejsolyarissaratov-r64.gosweb.gosuslugi.ru/</w:t>
              </w:r>
            </w:hyperlink>
          </w:p>
          <w:p w:rsidR="003A0994" w:rsidRPr="001B7AE6" w:rsidRDefault="003A0994" w:rsidP="00940F9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ВКонтакте</w:t>
            </w:r>
            <w:proofErr w:type="spellEnd"/>
            <w:r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7" w:history="1">
              <w:r w:rsidRPr="00725D54">
                <w:rPr>
                  <w:rStyle w:val="a5"/>
                  <w:bCs/>
                  <w:sz w:val="24"/>
                  <w:szCs w:val="24"/>
                  <w:bdr w:val="none" w:sz="0" w:space="0" w:color="auto" w:frame="1"/>
                  <w:lang w:eastAsia="ru-RU"/>
                </w:rPr>
                <w:t>https://vk.com/lyceum_solaris</w:t>
              </w:r>
            </w:hyperlink>
          </w:p>
        </w:tc>
      </w:tr>
      <w:tr w:rsidR="00196076" w:rsidTr="0010352C">
        <w:trPr>
          <w:trHeight w:val="1103"/>
        </w:trPr>
        <w:tc>
          <w:tcPr>
            <w:tcW w:w="2542" w:type="dxa"/>
          </w:tcPr>
          <w:p w:rsidR="00196076" w:rsidRDefault="00096022">
            <w:pPr>
              <w:pStyle w:val="TableParagraph"/>
              <w:ind w:left="105" w:right="162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Содержательное направление представленных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 п.2.2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«Вектор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196076" w:rsidRDefault="0009602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образования»)</w:t>
            </w:r>
          </w:p>
        </w:tc>
        <w:tc>
          <w:tcPr>
            <w:tcW w:w="7664" w:type="dxa"/>
            <w:vAlign w:val="center"/>
          </w:tcPr>
          <w:p w:rsidR="00196076" w:rsidRPr="006A7D22" w:rsidRDefault="006D5C3C" w:rsidP="00933C29">
            <w:pPr>
              <w:pStyle w:val="TableParagraph"/>
              <w:jc w:val="center"/>
              <w:rPr>
                <w:sz w:val="28"/>
                <w:szCs w:val="28"/>
              </w:rPr>
            </w:pPr>
            <w:r w:rsidRPr="006A7D22">
              <w:rPr>
                <w:sz w:val="28"/>
                <w:szCs w:val="28"/>
              </w:rPr>
              <w:t>Учитель</w:t>
            </w:r>
            <w:r w:rsidRPr="006A7D22">
              <w:rPr>
                <w:spacing w:val="-7"/>
                <w:sz w:val="28"/>
                <w:szCs w:val="28"/>
              </w:rPr>
              <w:t xml:space="preserve"> </w:t>
            </w:r>
            <w:r w:rsidRPr="006A7D22">
              <w:rPr>
                <w:sz w:val="28"/>
                <w:szCs w:val="28"/>
              </w:rPr>
              <w:t>как</w:t>
            </w:r>
            <w:r w:rsidRPr="006A7D22">
              <w:rPr>
                <w:spacing w:val="-4"/>
                <w:sz w:val="28"/>
                <w:szCs w:val="28"/>
              </w:rPr>
              <w:t xml:space="preserve"> </w:t>
            </w:r>
            <w:r w:rsidRPr="006A7D22">
              <w:rPr>
                <w:sz w:val="28"/>
                <w:szCs w:val="28"/>
              </w:rPr>
              <w:t>гарант</w:t>
            </w:r>
            <w:r w:rsidRPr="006A7D22">
              <w:rPr>
                <w:spacing w:val="-4"/>
                <w:sz w:val="28"/>
                <w:szCs w:val="28"/>
              </w:rPr>
              <w:t xml:space="preserve"> </w:t>
            </w:r>
            <w:r w:rsidRPr="006A7D22">
              <w:rPr>
                <w:sz w:val="28"/>
                <w:szCs w:val="28"/>
              </w:rPr>
              <w:t>качества</w:t>
            </w:r>
            <w:r w:rsidRPr="006A7D22">
              <w:rPr>
                <w:spacing w:val="-4"/>
                <w:sz w:val="28"/>
                <w:szCs w:val="28"/>
              </w:rPr>
              <w:t xml:space="preserve"> </w:t>
            </w:r>
            <w:r w:rsidRPr="006A7D22">
              <w:rPr>
                <w:sz w:val="28"/>
                <w:szCs w:val="28"/>
              </w:rPr>
              <w:t>образования</w:t>
            </w:r>
          </w:p>
        </w:tc>
      </w:tr>
      <w:tr w:rsidR="00196076" w:rsidTr="0010352C">
        <w:trPr>
          <w:trHeight w:val="277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инновации)</w:t>
            </w:r>
          </w:p>
        </w:tc>
        <w:tc>
          <w:tcPr>
            <w:tcW w:w="7664" w:type="dxa"/>
            <w:vAlign w:val="center"/>
          </w:tcPr>
          <w:p w:rsidR="00511FA8" w:rsidRDefault="006D5C3C" w:rsidP="00933C29">
            <w:pPr>
              <w:pStyle w:val="TableParagraph"/>
              <w:jc w:val="center"/>
              <w:rPr>
                <w:color w:val="0A0A0A"/>
                <w:spacing w:val="8"/>
                <w:sz w:val="24"/>
                <w:szCs w:val="24"/>
                <w:shd w:val="clear" w:color="auto" w:fill="FFFFFF"/>
              </w:rPr>
            </w:pPr>
            <w:r w:rsidRPr="001B7AE6">
              <w:rPr>
                <w:color w:val="0A0A0A"/>
                <w:spacing w:val="8"/>
                <w:sz w:val="24"/>
                <w:szCs w:val="24"/>
                <w:shd w:val="clear" w:color="auto" w:fill="FFFFFF"/>
              </w:rPr>
              <w:t xml:space="preserve">Студия педагогического дизайна как ресурсный центр </w:t>
            </w:r>
          </w:p>
          <w:p w:rsidR="00196076" w:rsidRPr="001B7AE6" w:rsidRDefault="006D5C3C" w:rsidP="00933C29">
            <w:pPr>
              <w:pStyle w:val="TableParagraph"/>
              <w:jc w:val="center"/>
              <w:rPr>
                <w:sz w:val="24"/>
                <w:szCs w:val="24"/>
              </w:rPr>
            </w:pPr>
            <w:r w:rsidRPr="001B7AE6">
              <w:rPr>
                <w:color w:val="0A0A0A"/>
                <w:spacing w:val="8"/>
                <w:sz w:val="24"/>
                <w:szCs w:val="24"/>
                <w:shd w:val="clear" w:color="auto" w:fill="FFFFFF"/>
              </w:rPr>
              <w:t>личностно-профессионального развития педагогов</w:t>
            </w:r>
          </w:p>
        </w:tc>
      </w:tr>
      <w:tr w:rsidR="00196076" w:rsidTr="0010352C">
        <w:trPr>
          <w:trHeight w:val="551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авторский коллектив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96076" w:rsidRDefault="0009602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</w:p>
        </w:tc>
        <w:tc>
          <w:tcPr>
            <w:tcW w:w="7664" w:type="dxa"/>
          </w:tcPr>
          <w:p w:rsidR="00196076" w:rsidRPr="001B7AE6" w:rsidRDefault="006D5C3C" w:rsidP="00137527">
            <w:pPr>
              <w:pStyle w:val="TableParagraph"/>
              <w:numPr>
                <w:ilvl w:val="0"/>
                <w:numId w:val="21"/>
              </w:numPr>
              <w:ind w:left="113" w:right="113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Мирошниченко Ольга Юрьевна</w:t>
            </w:r>
            <w:r w:rsidR="00940F90">
              <w:rPr>
                <w:sz w:val="24"/>
                <w:szCs w:val="24"/>
              </w:rPr>
              <w:t xml:space="preserve">, директор, победитель Всероссийского конкурса «Педагогический дебют </w:t>
            </w:r>
            <w:r w:rsidR="00051B7F">
              <w:rPr>
                <w:sz w:val="24"/>
                <w:szCs w:val="24"/>
              </w:rPr>
              <w:t>–</w:t>
            </w:r>
            <w:r w:rsidR="00940F90">
              <w:rPr>
                <w:sz w:val="24"/>
                <w:szCs w:val="24"/>
              </w:rPr>
              <w:t xml:space="preserve"> 201</w:t>
            </w:r>
            <w:r w:rsidR="00051B7F">
              <w:rPr>
                <w:sz w:val="24"/>
                <w:szCs w:val="24"/>
              </w:rPr>
              <w:t>8» в номинации «Молодые управленцы»</w:t>
            </w:r>
            <w:r w:rsidR="009F6549">
              <w:rPr>
                <w:sz w:val="24"/>
                <w:szCs w:val="24"/>
              </w:rPr>
              <w:t>.</w:t>
            </w:r>
          </w:p>
          <w:p w:rsidR="00051B7F" w:rsidRPr="001B7AE6" w:rsidRDefault="006D5C3C" w:rsidP="00137527">
            <w:pPr>
              <w:pStyle w:val="TableParagraph"/>
              <w:numPr>
                <w:ilvl w:val="0"/>
                <w:numId w:val="21"/>
              </w:numPr>
              <w:ind w:left="113" w:right="113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Дробышев Юрий Вячеславович</w:t>
            </w:r>
            <w:r w:rsidR="00940F90">
              <w:rPr>
                <w:sz w:val="24"/>
                <w:szCs w:val="24"/>
              </w:rPr>
              <w:t>, заместитель директора по оценке качества образования</w:t>
            </w:r>
            <w:r w:rsidR="00051B7F">
              <w:rPr>
                <w:sz w:val="24"/>
                <w:szCs w:val="24"/>
              </w:rPr>
              <w:t>, лауреат Всероссийского конкурса «Педагогический дебют – 2018»  в номинации «Молодые педагоги»</w:t>
            </w:r>
            <w:r w:rsidR="009F6549">
              <w:rPr>
                <w:sz w:val="24"/>
                <w:szCs w:val="24"/>
              </w:rPr>
              <w:t>.</w:t>
            </w:r>
          </w:p>
          <w:p w:rsidR="009F6549" w:rsidRPr="009F6549" w:rsidRDefault="006D5C3C" w:rsidP="00137527">
            <w:pPr>
              <w:pStyle w:val="a4"/>
              <w:widowControl/>
              <w:numPr>
                <w:ilvl w:val="0"/>
                <w:numId w:val="21"/>
              </w:numPr>
              <w:autoSpaceDE/>
              <w:autoSpaceDN/>
              <w:ind w:left="113" w:right="113"/>
              <w:contextualSpacing/>
              <w:rPr>
                <w:rFonts w:eastAsia="Calibri"/>
                <w:sz w:val="24"/>
                <w:szCs w:val="24"/>
              </w:rPr>
            </w:pPr>
            <w:r w:rsidRPr="009F6549">
              <w:rPr>
                <w:sz w:val="24"/>
                <w:szCs w:val="24"/>
              </w:rPr>
              <w:t>Киселев Максим Алексеевич</w:t>
            </w:r>
            <w:r w:rsidR="00940F90" w:rsidRPr="009F6549">
              <w:rPr>
                <w:sz w:val="24"/>
                <w:szCs w:val="24"/>
              </w:rPr>
              <w:t xml:space="preserve">, учитель информатики, </w:t>
            </w:r>
            <w:r w:rsidR="00051B7F" w:rsidRPr="009F6549">
              <w:rPr>
                <w:sz w:val="24"/>
                <w:szCs w:val="24"/>
              </w:rPr>
              <w:t>победитель</w:t>
            </w:r>
            <w:r w:rsidR="009F6549" w:rsidRPr="009F6549">
              <w:rPr>
                <w:sz w:val="24"/>
                <w:szCs w:val="24"/>
              </w:rPr>
              <w:t xml:space="preserve"> </w:t>
            </w:r>
            <w:r w:rsidR="009F6549" w:rsidRPr="009F6549">
              <w:rPr>
                <w:rFonts w:eastAsia="Calibri"/>
                <w:sz w:val="24"/>
                <w:szCs w:val="24"/>
                <w:shd w:val="clear" w:color="auto" w:fill="FFFFFF"/>
              </w:rPr>
              <w:t>Всероссийского конкурса профориентационных практик «</w:t>
            </w:r>
            <w:proofErr w:type="spellStart"/>
            <w:r w:rsidR="009F6549" w:rsidRPr="009F6549">
              <w:rPr>
                <w:rFonts w:eastAsia="Calibri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="009F6549" w:rsidRPr="009F6549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  <w:r w:rsidR="009F6549">
              <w:rPr>
                <w:rFonts w:eastAsia="Calibri"/>
                <w:sz w:val="24"/>
                <w:szCs w:val="24"/>
                <w:shd w:val="clear" w:color="auto" w:fill="FFFFFF"/>
              </w:rPr>
              <w:t>.</w:t>
            </w:r>
            <w:r w:rsidR="009F6549" w:rsidRPr="009F6549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D5C3C" w:rsidRPr="001B7AE6" w:rsidRDefault="006D5C3C" w:rsidP="00137527">
            <w:pPr>
              <w:pStyle w:val="TableParagraph"/>
              <w:numPr>
                <w:ilvl w:val="0"/>
                <w:numId w:val="21"/>
              </w:numPr>
              <w:ind w:left="113" w:right="113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Мокроусов Дмитрий Евгеньевич</w:t>
            </w:r>
            <w:r w:rsidR="00940F90">
              <w:rPr>
                <w:sz w:val="24"/>
                <w:szCs w:val="24"/>
              </w:rPr>
              <w:t>, методист</w:t>
            </w:r>
            <w:r w:rsidR="009F6549">
              <w:rPr>
                <w:sz w:val="24"/>
                <w:szCs w:val="24"/>
              </w:rPr>
              <w:t xml:space="preserve">, </w:t>
            </w:r>
            <w:r w:rsidR="0010352C">
              <w:rPr>
                <w:sz w:val="24"/>
                <w:szCs w:val="24"/>
              </w:rPr>
              <w:t>победитель</w:t>
            </w:r>
            <w:r w:rsidR="009F6549">
              <w:rPr>
                <w:sz w:val="24"/>
                <w:szCs w:val="24"/>
              </w:rPr>
              <w:t xml:space="preserve"> Всероссийского конкурса «Растим гражданина»</w:t>
            </w:r>
            <w:r w:rsidR="0010352C">
              <w:rPr>
                <w:sz w:val="24"/>
                <w:szCs w:val="24"/>
              </w:rPr>
              <w:t>.</w:t>
            </w:r>
          </w:p>
        </w:tc>
      </w:tr>
      <w:tr w:rsidR="00196076" w:rsidTr="0010352C">
        <w:trPr>
          <w:trHeight w:val="830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196076" w:rsidRDefault="00096022">
            <w:pPr>
              <w:pStyle w:val="TableParagraph"/>
              <w:spacing w:line="274" w:lineRule="exact"/>
              <w:ind w:left="105" w:right="63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эффекты)</w:t>
            </w:r>
          </w:p>
        </w:tc>
        <w:tc>
          <w:tcPr>
            <w:tcW w:w="7664" w:type="dxa"/>
          </w:tcPr>
          <w:p w:rsidR="00C5766B" w:rsidRPr="001B7AE6" w:rsidRDefault="006D5C3C" w:rsidP="00137527">
            <w:pPr>
              <w:ind w:left="113" w:right="113" w:firstLine="720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Вызов, с которым сегодня трудно справиться педагогам</w:t>
            </w:r>
            <w:r w:rsidR="006A7D22">
              <w:rPr>
                <w:sz w:val="24"/>
                <w:szCs w:val="24"/>
              </w:rPr>
              <w:t>,</w:t>
            </w:r>
            <w:r w:rsidRPr="001B7AE6">
              <w:rPr>
                <w:sz w:val="24"/>
                <w:szCs w:val="24"/>
              </w:rPr>
              <w:t xml:space="preserve"> - это профессионально-смысловой разрыв</w:t>
            </w:r>
            <w:r w:rsidR="00C5766B" w:rsidRPr="001B7AE6">
              <w:rPr>
                <w:sz w:val="24"/>
                <w:szCs w:val="24"/>
              </w:rPr>
              <w:t xml:space="preserve">. </w:t>
            </w:r>
            <w:r w:rsidRPr="001B7AE6">
              <w:rPr>
                <w:sz w:val="24"/>
                <w:szCs w:val="24"/>
              </w:rPr>
              <w:t>По результатам диагностик</w:t>
            </w:r>
            <w:r w:rsidR="00C5766B" w:rsidRPr="001B7AE6">
              <w:rPr>
                <w:sz w:val="24"/>
                <w:szCs w:val="24"/>
              </w:rPr>
              <w:t>, проведенных в МАОУ «Лицей «</w:t>
            </w:r>
            <w:proofErr w:type="spellStart"/>
            <w:r w:rsidR="00C5766B" w:rsidRPr="001B7AE6">
              <w:rPr>
                <w:sz w:val="24"/>
                <w:szCs w:val="24"/>
              </w:rPr>
              <w:t>Солярис</w:t>
            </w:r>
            <w:proofErr w:type="spellEnd"/>
            <w:r w:rsidR="00C5766B" w:rsidRPr="001B7AE6">
              <w:rPr>
                <w:sz w:val="24"/>
                <w:szCs w:val="24"/>
              </w:rPr>
              <w:t xml:space="preserve">» в 2018 </w:t>
            </w:r>
            <w:r w:rsidR="00A71363" w:rsidRPr="001B7AE6">
              <w:rPr>
                <w:sz w:val="24"/>
                <w:szCs w:val="24"/>
              </w:rPr>
              <w:t>году, было</w:t>
            </w:r>
            <w:r w:rsidRPr="001B7AE6">
              <w:rPr>
                <w:sz w:val="24"/>
                <w:szCs w:val="24"/>
              </w:rPr>
              <w:t xml:space="preserve"> выявлено: </w:t>
            </w:r>
            <w:r w:rsidR="00735B54" w:rsidRPr="001B7AE6">
              <w:rPr>
                <w:sz w:val="24"/>
                <w:szCs w:val="24"/>
              </w:rPr>
              <w:t>один из самых больших страхов у учителей – это страх изменений, что ведет</w:t>
            </w:r>
            <w:r w:rsidR="00C5766B" w:rsidRPr="001B7AE6">
              <w:rPr>
                <w:sz w:val="24"/>
                <w:szCs w:val="24"/>
              </w:rPr>
              <w:t xml:space="preserve">, по утверждению </w:t>
            </w:r>
            <w:r w:rsidR="00A71363" w:rsidRPr="001B7AE6">
              <w:rPr>
                <w:sz w:val="24"/>
                <w:szCs w:val="24"/>
              </w:rPr>
              <w:t>ученых, к</w:t>
            </w:r>
            <w:r w:rsidR="00735B54" w:rsidRPr="001B7AE6">
              <w:rPr>
                <w:sz w:val="24"/>
                <w:szCs w:val="24"/>
              </w:rPr>
              <w:t xml:space="preserve"> состоянию экзистенциальн</w:t>
            </w:r>
            <w:r w:rsidR="00C5766B" w:rsidRPr="001B7AE6">
              <w:rPr>
                <w:sz w:val="24"/>
                <w:szCs w:val="24"/>
              </w:rPr>
              <w:t>ого</w:t>
            </w:r>
            <w:r w:rsidR="00735B54" w:rsidRPr="001B7AE6">
              <w:rPr>
                <w:sz w:val="24"/>
                <w:szCs w:val="24"/>
              </w:rPr>
              <w:t xml:space="preserve"> вакуум</w:t>
            </w:r>
            <w:r w:rsidR="00C5766B" w:rsidRPr="001B7AE6">
              <w:rPr>
                <w:sz w:val="24"/>
                <w:szCs w:val="24"/>
              </w:rPr>
              <w:t>а</w:t>
            </w:r>
            <w:r w:rsidR="00735B54" w:rsidRPr="001B7AE6">
              <w:rPr>
                <w:sz w:val="24"/>
                <w:szCs w:val="24"/>
              </w:rPr>
              <w:t xml:space="preserve">. </w:t>
            </w:r>
            <w:r w:rsidR="001D4F50" w:rsidRPr="001B7AE6">
              <w:rPr>
                <w:sz w:val="24"/>
                <w:szCs w:val="24"/>
              </w:rPr>
              <w:t>В 2019 году а</w:t>
            </w:r>
            <w:r w:rsidR="00735B54" w:rsidRPr="001B7AE6">
              <w:rPr>
                <w:sz w:val="24"/>
                <w:szCs w:val="24"/>
              </w:rPr>
              <w:t xml:space="preserve">нкетный опрос учителей (4500 человек из 85 регионов России), который проводился в электронной форме в партнерстве с корпорацией «Российский учебник» и Московским городским педагогическим университетом, </w:t>
            </w:r>
            <w:r w:rsidR="001D4F50" w:rsidRPr="001B7AE6">
              <w:rPr>
                <w:sz w:val="24"/>
                <w:szCs w:val="24"/>
              </w:rPr>
              <w:t>выявил</w:t>
            </w:r>
            <w:r w:rsidR="00735B54" w:rsidRPr="001B7AE6">
              <w:rPr>
                <w:sz w:val="24"/>
                <w:szCs w:val="24"/>
              </w:rPr>
              <w:t xml:space="preserve">: основной для учителей остается фокусировка на предметных знаниях, что ведет к демотивации обучающихся и самих педагогов. </w:t>
            </w:r>
            <w:r w:rsidR="001D4F50" w:rsidRPr="001B7AE6">
              <w:rPr>
                <w:sz w:val="24"/>
                <w:szCs w:val="24"/>
              </w:rPr>
              <w:t>Результаты всероссийского исследования программы «Я Учитель» (100000 педагогов) в 2020 году показали: у 75% опрошенных есть симптомы выгорания, а 38% находятся в его острой фазе. Причем выгоранию оказались подвержены все школьные педагоги вне зависимости от стажа:</w:t>
            </w:r>
            <w:r w:rsidR="006A7D22">
              <w:rPr>
                <w:rFonts w:eastAsia="MS Mincho"/>
                <w:sz w:val="24"/>
                <w:szCs w:val="24"/>
              </w:rPr>
              <w:t xml:space="preserve"> </w:t>
            </w:r>
            <w:r w:rsidR="001D4F50" w:rsidRPr="001B7AE6">
              <w:rPr>
                <w:sz w:val="24"/>
                <w:szCs w:val="24"/>
              </w:rPr>
              <w:t xml:space="preserve">и у молодых, и у опытных учителей его уровень примерно </w:t>
            </w:r>
            <w:r w:rsidR="001D4F50" w:rsidRPr="001B7AE6">
              <w:rPr>
                <w:sz w:val="24"/>
                <w:szCs w:val="24"/>
              </w:rPr>
              <w:lastRenderedPageBreak/>
              <w:t>одинаков. Выгорание педагогов, по результатам исследования, чаще всего вызвано нехваткой амбициозных задач и возможностей для профессионального роста и развития.</w:t>
            </w:r>
          </w:p>
          <w:p w:rsidR="00137527" w:rsidRDefault="00C5766B" w:rsidP="00137527">
            <w:pPr>
              <w:ind w:left="113" w:right="113" w:firstLine="720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Таким образом, в</w:t>
            </w:r>
            <w:r w:rsidR="001D4F50" w:rsidRPr="001B7AE6">
              <w:rPr>
                <w:sz w:val="24"/>
                <w:szCs w:val="24"/>
              </w:rPr>
              <w:t>ыявив основную проблему – проблему «уставшего педагога»</w:t>
            </w:r>
            <w:r w:rsidRPr="001B7AE6">
              <w:rPr>
                <w:sz w:val="24"/>
                <w:szCs w:val="24"/>
              </w:rPr>
              <w:t>, мы</w:t>
            </w:r>
            <w:r w:rsidR="001D4F50" w:rsidRPr="001B7AE6">
              <w:rPr>
                <w:sz w:val="24"/>
                <w:szCs w:val="24"/>
              </w:rPr>
              <w:t xml:space="preserve"> прове</w:t>
            </w:r>
            <w:r w:rsidRPr="001B7AE6">
              <w:rPr>
                <w:sz w:val="24"/>
                <w:szCs w:val="24"/>
              </w:rPr>
              <w:t>ли</w:t>
            </w:r>
            <w:r w:rsidR="001D4F50" w:rsidRPr="001B7AE6">
              <w:rPr>
                <w:sz w:val="24"/>
                <w:szCs w:val="24"/>
              </w:rPr>
              <w:t xml:space="preserve"> кон</w:t>
            </w:r>
            <w:r w:rsidR="00A71363" w:rsidRPr="001B7AE6">
              <w:rPr>
                <w:sz w:val="24"/>
                <w:szCs w:val="24"/>
              </w:rPr>
              <w:t>т</w:t>
            </w:r>
            <w:r w:rsidR="001D4F50" w:rsidRPr="001B7AE6">
              <w:rPr>
                <w:sz w:val="24"/>
                <w:szCs w:val="24"/>
              </w:rPr>
              <w:t>е</w:t>
            </w:r>
            <w:r w:rsidR="00A71363" w:rsidRPr="001B7AE6">
              <w:rPr>
                <w:sz w:val="24"/>
                <w:szCs w:val="24"/>
              </w:rPr>
              <w:t>нт</w:t>
            </w:r>
            <w:r w:rsidR="001D4F50" w:rsidRPr="001B7AE6">
              <w:rPr>
                <w:sz w:val="24"/>
                <w:szCs w:val="24"/>
              </w:rPr>
              <w:t>-анализ</w:t>
            </w:r>
            <w:r w:rsidRPr="001B7AE6">
              <w:rPr>
                <w:sz w:val="24"/>
                <w:szCs w:val="24"/>
              </w:rPr>
              <w:t xml:space="preserve"> различных моделей, концептуальных решений по личностно-профессиональному развитию педагогов с целью </w:t>
            </w:r>
            <w:r w:rsidR="00FF7BAE" w:rsidRPr="001B7AE6">
              <w:rPr>
                <w:sz w:val="24"/>
                <w:szCs w:val="24"/>
              </w:rPr>
              <w:t>развития инновационного образовательного поведения</w:t>
            </w:r>
            <w:r w:rsidR="00A71363" w:rsidRPr="001B7AE6">
              <w:rPr>
                <w:sz w:val="24"/>
                <w:szCs w:val="24"/>
              </w:rPr>
              <w:t xml:space="preserve"> </w:t>
            </w:r>
            <w:r w:rsidR="00FF7BAE" w:rsidRPr="001B7AE6">
              <w:rPr>
                <w:sz w:val="24"/>
                <w:szCs w:val="24"/>
              </w:rPr>
              <w:t>педагогов:</w:t>
            </w:r>
          </w:p>
          <w:p w:rsidR="00137527" w:rsidRDefault="00FF7BAE" w:rsidP="00137527">
            <w:pPr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1B7AE6">
              <w:rPr>
                <w:sz w:val="24"/>
                <w:szCs w:val="24"/>
              </w:rPr>
              <w:t>проактивность</w:t>
            </w:r>
            <w:proofErr w:type="spellEnd"/>
            <w:r w:rsidRPr="001B7AE6">
              <w:rPr>
                <w:sz w:val="24"/>
                <w:szCs w:val="24"/>
              </w:rPr>
              <w:t>,</w:t>
            </w:r>
          </w:p>
          <w:p w:rsidR="00137527" w:rsidRDefault="00FF7BAE" w:rsidP="00137527">
            <w:pPr>
              <w:ind w:left="113" w:right="113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преодоление имитационного поведения в образовании,</w:t>
            </w:r>
          </w:p>
          <w:p w:rsidR="00FF7BAE" w:rsidRPr="006A7D22" w:rsidRDefault="00FF7BAE" w:rsidP="00137527">
            <w:pPr>
              <w:ind w:left="113" w:right="113"/>
              <w:jc w:val="both"/>
              <w:rPr>
                <w:sz w:val="24"/>
                <w:szCs w:val="24"/>
                <w:shd w:val="clear" w:color="auto" w:fill="FFFFFF"/>
              </w:rPr>
            </w:pPr>
            <w:r w:rsidRPr="001B7AE6">
              <w:rPr>
                <w:sz w:val="24"/>
                <w:szCs w:val="24"/>
              </w:rPr>
              <w:t>формирование педагогическ</w:t>
            </w:r>
            <w:r w:rsidR="00080919">
              <w:rPr>
                <w:sz w:val="24"/>
                <w:szCs w:val="24"/>
              </w:rPr>
              <w:t>их</w:t>
            </w:r>
            <w:r w:rsidRPr="001B7AE6">
              <w:rPr>
                <w:sz w:val="24"/>
                <w:szCs w:val="24"/>
              </w:rPr>
              <w:t xml:space="preserve"> </w:t>
            </w:r>
            <w:proofErr w:type="spellStart"/>
            <w:r w:rsidRPr="001B7AE6">
              <w:rPr>
                <w:sz w:val="24"/>
                <w:szCs w:val="24"/>
              </w:rPr>
              <w:t>селф-скилс</w:t>
            </w:r>
            <w:proofErr w:type="spellEnd"/>
            <w:r w:rsidRPr="001B7AE6">
              <w:rPr>
                <w:sz w:val="24"/>
                <w:szCs w:val="24"/>
              </w:rPr>
              <w:t>, или навык</w:t>
            </w:r>
            <w:r w:rsidR="006A7D22">
              <w:rPr>
                <w:sz w:val="24"/>
                <w:szCs w:val="24"/>
              </w:rPr>
              <w:t>ов</w:t>
            </w:r>
            <w:r w:rsidRPr="001B7AE6">
              <w:rPr>
                <w:sz w:val="24"/>
                <w:szCs w:val="24"/>
              </w:rPr>
              <w:t xml:space="preserve"> заботы о себе, </w:t>
            </w:r>
            <w:r w:rsidRPr="006A7D22">
              <w:rPr>
                <w:sz w:val="24"/>
                <w:szCs w:val="24"/>
              </w:rPr>
              <w:t>способност</w:t>
            </w:r>
            <w:r w:rsidR="00F25A49">
              <w:rPr>
                <w:sz w:val="24"/>
                <w:szCs w:val="24"/>
              </w:rPr>
              <w:t>ей</w:t>
            </w:r>
            <w:r w:rsidRPr="006A7D22">
              <w:rPr>
                <w:sz w:val="24"/>
                <w:szCs w:val="24"/>
              </w:rPr>
              <w:t xml:space="preserve"> задумываться над процессами, протекающими в жизни, умени</w:t>
            </w:r>
            <w:r w:rsidR="00F25A49">
              <w:rPr>
                <w:sz w:val="24"/>
                <w:szCs w:val="24"/>
              </w:rPr>
              <w:t>й</w:t>
            </w:r>
            <w:r w:rsidRPr="006A7D22">
              <w:rPr>
                <w:sz w:val="24"/>
                <w:szCs w:val="24"/>
                <w:shd w:val="clear" w:color="auto" w:fill="FFFFFF"/>
              </w:rPr>
              <w:t xml:space="preserve"> понимать свои ощущения, желания и мечты, анализировать своё состояние, осознавать свои потребности и интересы, </w:t>
            </w:r>
            <w:r w:rsidR="00F25A49">
              <w:rPr>
                <w:sz w:val="24"/>
                <w:szCs w:val="24"/>
                <w:shd w:val="clear" w:color="auto" w:fill="FFFFFF"/>
              </w:rPr>
              <w:t>знать</w:t>
            </w:r>
            <w:r w:rsidRPr="006A7D22">
              <w:rPr>
                <w:sz w:val="24"/>
                <w:szCs w:val="24"/>
                <w:shd w:val="clear" w:color="auto" w:fill="FFFFFF"/>
              </w:rPr>
              <w:t xml:space="preserve">, какими ресурсами </w:t>
            </w:r>
            <w:r w:rsidR="001B0D29">
              <w:rPr>
                <w:sz w:val="24"/>
                <w:szCs w:val="24"/>
                <w:shd w:val="clear" w:color="auto" w:fill="FFFFFF"/>
              </w:rPr>
              <w:t xml:space="preserve">обладаешь </w:t>
            </w:r>
            <w:r w:rsidRPr="006A7D22">
              <w:rPr>
                <w:sz w:val="24"/>
                <w:szCs w:val="24"/>
                <w:shd w:val="clear" w:color="auto" w:fill="FFFFFF"/>
              </w:rPr>
              <w:t>и как их можно использовать.</w:t>
            </w:r>
            <w:r w:rsidR="00A71363" w:rsidRPr="006A7D2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71363" w:rsidRPr="001B7AE6" w:rsidRDefault="00A71363" w:rsidP="00137527">
            <w:pPr>
              <w:ind w:left="113" w:right="113" w:firstLine="720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Чтобы пробудить профессиональное самосознание педагога, вывести его из «экзистенциального вакуума» и поднять на более высокий уровень, где переосмысление собственной жизнедеятельности трансформируется в предмет его практического применения, где «</w:t>
            </w:r>
            <w:proofErr w:type="spellStart"/>
            <w:r w:rsidRPr="001B7AE6">
              <w:rPr>
                <w:sz w:val="24"/>
                <w:szCs w:val="24"/>
              </w:rPr>
              <w:t>урокодатель</w:t>
            </w:r>
            <w:proofErr w:type="spellEnd"/>
            <w:r w:rsidRPr="001B7AE6">
              <w:rPr>
                <w:sz w:val="24"/>
                <w:szCs w:val="24"/>
              </w:rPr>
              <w:t>» и «слуга предмета» станов</w:t>
            </w:r>
            <w:r w:rsidR="006A7D22">
              <w:rPr>
                <w:sz w:val="24"/>
                <w:szCs w:val="24"/>
              </w:rPr>
              <w:t>я</w:t>
            </w:r>
            <w:r w:rsidRPr="001B7AE6">
              <w:rPr>
                <w:sz w:val="24"/>
                <w:szCs w:val="24"/>
              </w:rPr>
              <w:t xml:space="preserve">тся архитектором образовательных событий, </w:t>
            </w:r>
            <w:r w:rsidR="00F25A49">
              <w:rPr>
                <w:sz w:val="24"/>
                <w:szCs w:val="24"/>
              </w:rPr>
              <w:t xml:space="preserve">по результатам диагностик и исследований, была </w:t>
            </w:r>
            <w:r w:rsidR="00F25A49" w:rsidRPr="00A32F09">
              <w:rPr>
                <w:sz w:val="24"/>
                <w:szCs w:val="24"/>
              </w:rPr>
              <w:t>разработа</w:t>
            </w:r>
            <w:r w:rsidR="00F25A49">
              <w:rPr>
                <w:sz w:val="24"/>
                <w:szCs w:val="24"/>
              </w:rPr>
              <w:t>на</w:t>
            </w:r>
            <w:r w:rsidR="00F25A49" w:rsidRPr="00A32F09">
              <w:rPr>
                <w:sz w:val="24"/>
                <w:szCs w:val="24"/>
              </w:rPr>
              <w:t xml:space="preserve"> и внедр</w:t>
            </w:r>
            <w:r w:rsidR="00F25A49">
              <w:rPr>
                <w:sz w:val="24"/>
                <w:szCs w:val="24"/>
              </w:rPr>
              <w:t>ена</w:t>
            </w:r>
            <w:r w:rsidR="00F25A49" w:rsidRPr="00A32F09">
              <w:rPr>
                <w:sz w:val="24"/>
                <w:szCs w:val="24"/>
              </w:rPr>
              <w:t xml:space="preserve"> в образовательную организацию модель управления </w:t>
            </w:r>
            <w:r w:rsidR="00F25A49">
              <w:rPr>
                <w:sz w:val="24"/>
                <w:szCs w:val="24"/>
              </w:rPr>
              <w:t>личностно-</w:t>
            </w:r>
            <w:r w:rsidR="00F25A49" w:rsidRPr="00A32F09">
              <w:rPr>
                <w:sz w:val="24"/>
                <w:szCs w:val="24"/>
              </w:rPr>
              <w:t>профессионального развития</w:t>
            </w:r>
            <w:r w:rsidR="00F25A49">
              <w:rPr>
                <w:sz w:val="24"/>
                <w:szCs w:val="24"/>
              </w:rPr>
              <w:t xml:space="preserve"> педагогов. На основе разработанной матрицы </w:t>
            </w:r>
            <w:r w:rsidRPr="001B7AE6">
              <w:rPr>
                <w:sz w:val="24"/>
                <w:szCs w:val="24"/>
              </w:rPr>
              <w:t>личностно-профес</w:t>
            </w:r>
            <w:r w:rsidR="00F25A49">
              <w:rPr>
                <w:sz w:val="24"/>
                <w:szCs w:val="24"/>
              </w:rPr>
              <w:t xml:space="preserve">сионального развития педагогов </w:t>
            </w:r>
            <w:r w:rsidRPr="00D23F40">
              <w:rPr>
                <w:sz w:val="24"/>
                <w:szCs w:val="24"/>
              </w:rPr>
              <w:t xml:space="preserve">и </w:t>
            </w:r>
            <w:r w:rsidRPr="00D23F40">
              <w:rPr>
                <w:rFonts w:eastAsia="Calibri"/>
                <w:sz w:val="24"/>
                <w:szCs w:val="24"/>
              </w:rPr>
              <w:t>модел</w:t>
            </w:r>
            <w:r w:rsidR="00137527">
              <w:rPr>
                <w:rFonts w:eastAsia="Calibri"/>
                <w:sz w:val="24"/>
                <w:szCs w:val="24"/>
              </w:rPr>
              <w:t>и</w:t>
            </w:r>
            <w:r w:rsidRPr="00D23F40">
              <w:rPr>
                <w:rFonts w:eastAsia="Calibri"/>
                <w:sz w:val="24"/>
                <w:szCs w:val="24"/>
              </w:rPr>
              <w:t xml:space="preserve"> самораскрытия, личностного развития «Окно </w:t>
            </w:r>
            <w:proofErr w:type="spellStart"/>
            <w:r w:rsidRPr="00D23F40">
              <w:rPr>
                <w:rFonts w:eastAsia="Calibri"/>
                <w:sz w:val="24"/>
                <w:szCs w:val="24"/>
              </w:rPr>
              <w:t>Джогари</w:t>
            </w:r>
            <w:proofErr w:type="spellEnd"/>
            <w:r w:rsidRPr="00D23F40">
              <w:rPr>
                <w:rFonts w:eastAsia="Calibri"/>
                <w:sz w:val="24"/>
                <w:szCs w:val="24"/>
              </w:rPr>
              <w:t xml:space="preserve">» </w:t>
            </w:r>
            <w:r w:rsidR="00137527">
              <w:rPr>
                <w:rFonts w:eastAsia="Calibri"/>
                <w:sz w:val="24"/>
                <w:szCs w:val="24"/>
              </w:rPr>
              <w:t xml:space="preserve">была выстроена </w:t>
            </w:r>
            <w:r w:rsidR="00137527" w:rsidRPr="00D23F40">
              <w:rPr>
                <w:sz w:val="24"/>
                <w:szCs w:val="24"/>
                <w:shd w:val="clear" w:color="auto" w:fill="FFFFFF"/>
              </w:rPr>
              <w:t>внутришкольная система профессионального роста</w:t>
            </w:r>
            <w:r w:rsidR="00137527">
              <w:rPr>
                <w:sz w:val="24"/>
                <w:szCs w:val="24"/>
                <w:shd w:val="clear" w:color="auto" w:fill="FFFFFF"/>
              </w:rPr>
              <w:t xml:space="preserve"> в формате</w:t>
            </w:r>
            <w:r w:rsidRPr="00D23F40">
              <w:rPr>
                <w:rFonts w:eastAsia="Calibri"/>
                <w:sz w:val="24"/>
                <w:szCs w:val="24"/>
              </w:rPr>
              <w:t xml:space="preserve"> Студии педагогического дизайна, </w:t>
            </w:r>
            <w:r w:rsidR="00933C29" w:rsidRPr="00D23F40">
              <w:rPr>
                <w:sz w:val="24"/>
                <w:szCs w:val="24"/>
                <w:shd w:val="clear" w:color="auto" w:fill="FFFFFF"/>
              </w:rPr>
              <w:t xml:space="preserve">где педагогический дизайн рассматривается как проектирование среды «заботы о себе» на компетентностном языке. </w:t>
            </w:r>
            <w:r w:rsidR="00D23F40">
              <w:rPr>
                <w:sz w:val="24"/>
                <w:szCs w:val="24"/>
                <w:shd w:val="clear" w:color="auto" w:fill="FFFFFF"/>
              </w:rPr>
              <w:t xml:space="preserve">Сконструирована </w:t>
            </w:r>
            <w:r w:rsidR="00137527">
              <w:rPr>
                <w:sz w:val="24"/>
                <w:szCs w:val="24"/>
                <w:shd w:val="clear" w:color="auto" w:fill="FFFFFF"/>
              </w:rPr>
              <w:t>система</w:t>
            </w:r>
            <w:r w:rsidR="00D23F40">
              <w:rPr>
                <w:sz w:val="24"/>
                <w:szCs w:val="24"/>
                <w:shd w:val="clear" w:color="auto" w:fill="FFFFFF"/>
              </w:rPr>
              <w:t xml:space="preserve"> по четырем </w:t>
            </w:r>
            <w:r w:rsidR="00933C29" w:rsidRPr="001B7AE6">
              <w:rPr>
                <w:sz w:val="24"/>
                <w:szCs w:val="24"/>
              </w:rPr>
              <w:t>смысловы</w:t>
            </w:r>
            <w:r w:rsidR="00D23F40">
              <w:rPr>
                <w:sz w:val="24"/>
                <w:szCs w:val="24"/>
              </w:rPr>
              <w:t>м</w:t>
            </w:r>
            <w:r w:rsidR="00933C29" w:rsidRPr="001B7AE6">
              <w:rPr>
                <w:sz w:val="24"/>
                <w:szCs w:val="24"/>
              </w:rPr>
              <w:t xml:space="preserve"> маршрута</w:t>
            </w:r>
            <w:r w:rsidR="00D23F40">
              <w:rPr>
                <w:sz w:val="24"/>
                <w:szCs w:val="24"/>
              </w:rPr>
              <w:t>м, к</w:t>
            </w:r>
            <w:r w:rsidR="00933C29" w:rsidRPr="001B7AE6">
              <w:rPr>
                <w:sz w:val="24"/>
                <w:szCs w:val="24"/>
              </w:rPr>
              <w:t xml:space="preserve">аждый </w:t>
            </w:r>
            <w:r w:rsidR="00B7122F">
              <w:rPr>
                <w:sz w:val="24"/>
                <w:szCs w:val="24"/>
              </w:rPr>
              <w:t>из которых</w:t>
            </w:r>
            <w:r w:rsidR="00933C29" w:rsidRPr="001B7AE6">
              <w:rPr>
                <w:sz w:val="24"/>
                <w:szCs w:val="24"/>
              </w:rPr>
              <w:t xml:space="preserve"> имеет свою дорожную карту, где траекторию развития запускает </w:t>
            </w:r>
            <w:r w:rsidR="00137527">
              <w:rPr>
                <w:sz w:val="24"/>
                <w:szCs w:val="24"/>
              </w:rPr>
              <w:t xml:space="preserve">мотивационный </w:t>
            </w:r>
            <w:r w:rsidR="00933C29" w:rsidRPr="001B7AE6">
              <w:rPr>
                <w:sz w:val="24"/>
                <w:szCs w:val="24"/>
              </w:rPr>
              <w:t>вопрос, а движение задает инструментальный подход</w:t>
            </w:r>
            <w:r w:rsidR="00096022" w:rsidRPr="001B7AE6">
              <w:rPr>
                <w:sz w:val="24"/>
                <w:szCs w:val="24"/>
              </w:rPr>
              <w:t>.</w:t>
            </w:r>
          </w:p>
          <w:p w:rsidR="00096022" w:rsidRDefault="00096022" w:rsidP="00137527">
            <w:pPr>
              <w:ind w:left="113" w:right="113"/>
              <w:jc w:val="both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Полученные результаты</w:t>
            </w:r>
            <w:r w:rsidR="007E4BA9">
              <w:rPr>
                <w:sz w:val="24"/>
                <w:szCs w:val="24"/>
              </w:rPr>
              <w:t xml:space="preserve"> за 5 лет</w:t>
            </w:r>
            <w:r w:rsidRPr="001B7AE6">
              <w:rPr>
                <w:sz w:val="24"/>
                <w:szCs w:val="24"/>
              </w:rPr>
              <w:t>:</w:t>
            </w:r>
          </w:p>
          <w:p w:rsidR="00B7122F" w:rsidRDefault="00B7122F" w:rsidP="00137527">
            <w:pPr>
              <w:pStyle w:val="a4"/>
              <w:numPr>
                <w:ilvl w:val="0"/>
                <w:numId w:val="22"/>
              </w:numPr>
              <w:ind w:right="113"/>
            </w:pPr>
            <w:r w:rsidRPr="00137527">
              <w:rPr>
                <w:sz w:val="24"/>
                <w:szCs w:val="24"/>
              </w:rPr>
              <w:t>Пров</w:t>
            </w:r>
            <w:r>
              <w:t>еден</w:t>
            </w:r>
            <w:r w:rsidRPr="00807B8B">
              <w:t xml:space="preserve"> анализ теоретико-методологической, психолого-педагогической, нормативно-программной документации</w:t>
            </w:r>
            <w:r w:rsidR="00CC45B0">
              <w:t>.</w:t>
            </w:r>
          </w:p>
          <w:p w:rsidR="00CC45B0" w:rsidRDefault="00137527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Осуществлен комплекс</w:t>
            </w:r>
            <w:r w:rsidR="00CC45B0" w:rsidRPr="00807B8B">
              <w:t xml:space="preserve"> социологических методов</w:t>
            </w:r>
            <w:r w:rsidR="00CC45B0">
              <w:t>: анкетирование, опрос, беседа</w:t>
            </w:r>
            <w:r w:rsidR="00484204">
              <w:t>.</w:t>
            </w:r>
          </w:p>
          <w:p w:rsidR="00137527" w:rsidRDefault="00137527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4F72D6">
              <w:rPr>
                <w:sz w:val="24"/>
                <w:szCs w:val="24"/>
                <w:lang w:eastAsia="ru-RU"/>
              </w:rPr>
              <w:t>формирована нормативно-правовая и организационно-методическая база, регулирующая деятельность</w:t>
            </w:r>
            <w:r>
              <w:rPr>
                <w:sz w:val="24"/>
                <w:szCs w:val="24"/>
                <w:lang w:eastAsia="ru-RU"/>
              </w:rPr>
              <w:t xml:space="preserve"> Студии педагогического дизайна</w:t>
            </w:r>
          </w:p>
          <w:p w:rsidR="00484204" w:rsidRDefault="00137527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Разработана</w:t>
            </w:r>
            <w:r w:rsidR="00484204">
              <w:t xml:space="preserve"> матрица профессионального развития.</w:t>
            </w:r>
          </w:p>
          <w:p w:rsidR="00484204" w:rsidRDefault="00484204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Сконструирована модель личностно-профессионального развития педагогов.</w:t>
            </w:r>
          </w:p>
          <w:p w:rsidR="00D875AD" w:rsidRDefault="00D875AD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Проведены 3 кейс-игры</w:t>
            </w:r>
            <w:r w:rsidR="00137527">
              <w:t>, в которые были включены 100% педагогов</w:t>
            </w:r>
          </w:p>
          <w:p w:rsidR="00CD56A1" w:rsidRDefault="00CD56A1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Сформирован методический конструктор</w:t>
            </w:r>
            <w:r w:rsidR="004140F1">
              <w:t>.</w:t>
            </w:r>
          </w:p>
          <w:p w:rsidR="00D875AD" w:rsidRDefault="00D875AD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Опубликованы 13 научно-методических журналов «Диалог +»</w:t>
            </w:r>
            <w:r w:rsidR="004140F1">
              <w:t>.</w:t>
            </w:r>
          </w:p>
          <w:p w:rsidR="00D875AD" w:rsidRDefault="00D875AD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 xml:space="preserve">Организована и проведена Всероссийская конференция педагогов </w:t>
            </w:r>
            <w:r w:rsidR="005E4C02">
              <w:t xml:space="preserve">         </w:t>
            </w:r>
            <w:proofErr w:type="gramStart"/>
            <w:r w:rsidR="005E4C02">
              <w:t xml:space="preserve"> </w:t>
            </w:r>
            <w:r w:rsidR="00137527">
              <w:t xml:space="preserve">  «</w:t>
            </w:r>
            <w:proofErr w:type="gramEnd"/>
            <w:r>
              <w:t>Диалог +» при участии «Учительской газет</w:t>
            </w:r>
            <w:r w:rsidR="007E4BA9">
              <w:t>ы</w:t>
            </w:r>
            <w:r>
              <w:t>»</w:t>
            </w:r>
            <w:r w:rsidR="004140F1">
              <w:t>.</w:t>
            </w:r>
          </w:p>
          <w:p w:rsidR="00D875AD" w:rsidRDefault="00881485" w:rsidP="00137527">
            <w:pPr>
              <w:pStyle w:val="a4"/>
              <w:numPr>
                <w:ilvl w:val="0"/>
                <w:numId w:val="22"/>
              </w:numPr>
              <w:ind w:right="113"/>
            </w:pPr>
            <w:r>
              <w:t>Проведены 1</w:t>
            </w:r>
            <w:r w:rsidR="004140F1">
              <w:t>4</w:t>
            </w:r>
            <w:r>
              <w:t xml:space="preserve"> командных коучинг</w:t>
            </w:r>
            <w:r w:rsidR="00F35EE4">
              <w:t>а</w:t>
            </w:r>
            <w:r>
              <w:t xml:space="preserve"> в форматах: </w:t>
            </w:r>
            <w:proofErr w:type="spellStart"/>
            <w:r>
              <w:t>форсайт</w:t>
            </w:r>
            <w:proofErr w:type="spellEnd"/>
            <w:r>
              <w:t xml:space="preserve">-круиз, методический спектакль, </w:t>
            </w:r>
            <w:r w:rsidR="00CD56A1">
              <w:t>тренинги, педагогический мейнстрим</w:t>
            </w:r>
            <w:r w:rsidR="007E4BA9">
              <w:t xml:space="preserve">, методический </w:t>
            </w:r>
            <w:proofErr w:type="spellStart"/>
            <w:r w:rsidR="007E4BA9">
              <w:t>СапСан</w:t>
            </w:r>
            <w:proofErr w:type="spellEnd"/>
            <w:r w:rsidR="007E4BA9">
              <w:t>.</w:t>
            </w:r>
          </w:p>
          <w:p w:rsidR="00CD56A1" w:rsidRPr="00137527" w:rsidRDefault="00CD56A1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>
              <w:t xml:space="preserve">Проведены 3 </w:t>
            </w:r>
            <w:r w:rsidR="00124309">
              <w:t>командных (педагоги + ученики) олимпиады по функциональной грамотности</w:t>
            </w:r>
            <w:r w:rsidR="007B0031">
              <w:t>.</w:t>
            </w:r>
          </w:p>
          <w:p w:rsidR="00124309" w:rsidRPr="00137527" w:rsidRDefault="00124309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>
              <w:t>Инициированы и запущены педагогические проекты: «АВС*метод», «Горизонт», «На все 100», «Школьное Олимпийское Движение»</w:t>
            </w:r>
            <w:r w:rsidR="00F35EE4">
              <w:t>, «Зеркало»</w:t>
            </w:r>
            <w:r w:rsidR="007B0031">
              <w:t>.</w:t>
            </w:r>
          </w:p>
          <w:p w:rsidR="00124309" w:rsidRPr="00137527" w:rsidRDefault="007E4BA9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>
              <w:t xml:space="preserve">Проведены конкурсы: </w:t>
            </w:r>
            <w:r w:rsidRPr="006740A9">
              <w:t>ТОП*учитель, ТОП*классный руководитель, ТОП*команда, ТОП*наставник</w:t>
            </w:r>
            <w:r>
              <w:t>, ТОП*кафедра, ТОП*тьютор</w:t>
            </w:r>
            <w:r w:rsidR="007B0031">
              <w:t>.</w:t>
            </w:r>
          </w:p>
          <w:p w:rsidR="007B0031" w:rsidRPr="00137527" w:rsidRDefault="006B4391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>
              <w:lastRenderedPageBreak/>
              <w:t>Стали участниками Федеральной программы БФ «Вклад в будущее» по Программе личностного развития.</w:t>
            </w:r>
          </w:p>
          <w:p w:rsidR="007B0031" w:rsidRDefault="007B0031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 w:rsidRPr="00137527">
              <w:rPr>
                <w:sz w:val="24"/>
                <w:szCs w:val="24"/>
              </w:rPr>
              <w:t>С</w:t>
            </w:r>
            <w:r w:rsidR="00F25A49" w:rsidRPr="00137527">
              <w:rPr>
                <w:sz w:val="24"/>
                <w:szCs w:val="24"/>
              </w:rPr>
              <w:t>формирован</w:t>
            </w:r>
            <w:r w:rsidRPr="00137527">
              <w:rPr>
                <w:sz w:val="24"/>
                <w:szCs w:val="24"/>
              </w:rPr>
              <w:t xml:space="preserve"> ресурсный банк лично</w:t>
            </w:r>
            <w:r w:rsidR="00F35EE4">
              <w:rPr>
                <w:sz w:val="24"/>
                <w:szCs w:val="24"/>
              </w:rPr>
              <w:t xml:space="preserve">стно-профессионального развития </w:t>
            </w:r>
          </w:p>
          <w:p w:rsidR="00F35EE4" w:rsidRDefault="00F35EE4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уникальная программа по работе с одаренными детьми в массовой школе «ИНТЕНСИВ»</w:t>
            </w:r>
          </w:p>
          <w:p w:rsidR="00F35EE4" w:rsidRDefault="00F35EE4" w:rsidP="00137527">
            <w:pPr>
              <w:pStyle w:val="a4"/>
              <w:numPr>
                <w:ilvl w:val="0"/>
                <w:numId w:val="22"/>
              </w:numPr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 городская лаборатория 2Студия педагогического дизайна»</w:t>
            </w:r>
          </w:p>
          <w:p w:rsidR="007B0031" w:rsidRPr="00F35EE4" w:rsidRDefault="00F35EE4" w:rsidP="00137527">
            <w:pPr>
              <w:pStyle w:val="a4"/>
              <w:numPr>
                <w:ilvl w:val="0"/>
                <w:numId w:val="15"/>
              </w:numPr>
              <w:ind w:left="113" w:right="113"/>
              <w:rPr>
                <w:b/>
                <w:i/>
                <w:sz w:val="24"/>
                <w:szCs w:val="24"/>
              </w:rPr>
            </w:pPr>
            <w:r w:rsidRPr="00F35EE4">
              <w:rPr>
                <w:b/>
                <w:i/>
              </w:rPr>
              <w:t xml:space="preserve">   </w:t>
            </w:r>
            <w:r w:rsidR="007B0031" w:rsidRPr="00F35EE4">
              <w:rPr>
                <w:b/>
                <w:i/>
              </w:rPr>
              <w:t>Научились искусству постановки цели</w:t>
            </w:r>
            <w:r w:rsidR="00544140" w:rsidRPr="00F35EE4">
              <w:rPr>
                <w:b/>
                <w:i/>
              </w:rPr>
              <w:t>.</w:t>
            </w:r>
            <w:r w:rsidR="007B0031" w:rsidRPr="00F35EE4">
              <w:rPr>
                <w:b/>
                <w:i/>
              </w:rPr>
              <w:t xml:space="preserve"> </w:t>
            </w:r>
          </w:p>
          <w:p w:rsidR="00196076" w:rsidRPr="001B7AE6" w:rsidRDefault="001B7AE6" w:rsidP="00CC6232">
            <w:pPr>
              <w:ind w:left="113" w:right="113"/>
              <w:jc w:val="both"/>
              <w:rPr>
                <w:sz w:val="24"/>
                <w:szCs w:val="24"/>
              </w:rPr>
            </w:pPr>
            <w:r w:rsidRPr="007B0031">
              <w:rPr>
                <w:rFonts w:eastAsia="PTSans-Regular"/>
                <w:b/>
                <w:i/>
                <w:sz w:val="24"/>
                <w:szCs w:val="24"/>
              </w:rPr>
              <w:t>Эффект:</w:t>
            </w:r>
            <w:r w:rsidRPr="001B7AE6">
              <w:rPr>
                <w:rFonts w:eastAsia="PTSans-Regular"/>
                <w:sz w:val="24"/>
                <w:szCs w:val="24"/>
              </w:rPr>
              <w:t xml:space="preserve"> </w:t>
            </w:r>
            <w:r w:rsidR="001B3FC1" w:rsidRPr="001B7AE6">
              <w:rPr>
                <w:rFonts w:eastAsia="PTSans-Regular"/>
                <w:sz w:val="24"/>
                <w:szCs w:val="24"/>
              </w:rPr>
              <w:t>столкнувшись</w:t>
            </w:r>
            <w:r w:rsidRPr="001B7AE6">
              <w:rPr>
                <w:rFonts w:eastAsia="PTSans-Regular"/>
                <w:sz w:val="24"/>
                <w:szCs w:val="24"/>
              </w:rPr>
              <w:t xml:space="preserve"> 5 лет назад при открытии лицея с</w:t>
            </w:r>
            <w:r w:rsidR="001B3FC1" w:rsidRPr="001B7AE6">
              <w:rPr>
                <w:rFonts w:eastAsia="PTSans-Regular"/>
                <w:sz w:val="24"/>
                <w:szCs w:val="24"/>
              </w:rPr>
              <w:t xml:space="preserve"> такими рисками, как массовость школы</w:t>
            </w:r>
            <w:r w:rsidRPr="001B7AE6">
              <w:rPr>
                <w:rFonts w:eastAsia="PTSans-Regular"/>
                <w:sz w:val="24"/>
                <w:szCs w:val="24"/>
              </w:rPr>
              <w:t xml:space="preserve"> (в классах в среднем 3</w:t>
            </w:r>
            <w:r w:rsidR="00F35EE4">
              <w:rPr>
                <w:rFonts w:eastAsia="PTSans-Regular"/>
                <w:sz w:val="24"/>
                <w:szCs w:val="24"/>
              </w:rPr>
              <w:t>0</w:t>
            </w:r>
            <w:r w:rsidRPr="001B7AE6">
              <w:rPr>
                <w:rFonts w:eastAsia="PTSans-Regular"/>
                <w:sz w:val="24"/>
                <w:szCs w:val="24"/>
              </w:rPr>
              <w:t>-35 человек), отдаленный</w:t>
            </w:r>
            <w:r w:rsidR="001B3FC1" w:rsidRPr="001B7AE6">
              <w:rPr>
                <w:rFonts w:eastAsia="PTSans-Regular"/>
                <w:sz w:val="24"/>
                <w:szCs w:val="24"/>
              </w:rPr>
              <w:t xml:space="preserve"> район, </w:t>
            </w:r>
            <w:proofErr w:type="spellStart"/>
            <w:r w:rsidR="00E73657">
              <w:rPr>
                <w:rFonts w:eastAsia="PTSans-Regular"/>
                <w:sz w:val="24"/>
                <w:szCs w:val="24"/>
              </w:rPr>
              <w:t>низкомотивированные</w:t>
            </w:r>
            <w:proofErr w:type="spellEnd"/>
            <w:r w:rsidR="00E73657">
              <w:rPr>
                <w:rFonts w:eastAsia="PTSans-Regular"/>
                <w:sz w:val="24"/>
                <w:szCs w:val="24"/>
              </w:rPr>
              <w:t xml:space="preserve"> педагоги (</w:t>
            </w:r>
            <w:r w:rsidR="001B3FC1" w:rsidRPr="001B7AE6">
              <w:rPr>
                <w:rFonts w:eastAsia="PTSans-Regular"/>
                <w:sz w:val="24"/>
                <w:szCs w:val="24"/>
              </w:rPr>
              <w:t xml:space="preserve">27% </w:t>
            </w:r>
            <w:r w:rsidRPr="001B7AE6">
              <w:rPr>
                <w:rFonts w:eastAsia="PTSans-Regular"/>
                <w:sz w:val="24"/>
                <w:szCs w:val="24"/>
              </w:rPr>
              <w:t xml:space="preserve">педагогов </w:t>
            </w:r>
            <w:r w:rsidR="001B3FC1" w:rsidRPr="001B7AE6">
              <w:rPr>
                <w:rFonts w:eastAsia="PTSans-Regular"/>
                <w:sz w:val="24"/>
                <w:szCs w:val="24"/>
              </w:rPr>
              <w:t>имели категорию</w:t>
            </w:r>
            <w:r w:rsidR="00E73657">
              <w:rPr>
                <w:rFonts w:eastAsia="PTSans-Regular"/>
                <w:sz w:val="24"/>
                <w:szCs w:val="24"/>
              </w:rPr>
              <w:t xml:space="preserve">, </w:t>
            </w:r>
            <w:r w:rsidRPr="001B7AE6">
              <w:rPr>
                <w:rFonts w:eastAsia="PTSans-Regular"/>
                <w:sz w:val="24"/>
                <w:szCs w:val="24"/>
              </w:rPr>
              <w:t>на сегодняшний день – 7</w:t>
            </w:r>
            <w:r w:rsidR="00E73657">
              <w:rPr>
                <w:rFonts w:eastAsia="PTSans-Regular"/>
                <w:sz w:val="24"/>
                <w:szCs w:val="24"/>
              </w:rPr>
              <w:t>1</w:t>
            </w:r>
            <w:r w:rsidRPr="001B7AE6">
              <w:rPr>
                <w:rFonts w:eastAsia="PTSans-Regular"/>
                <w:sz w:val="24"/>
                <w:szCs w:val="24"/>
              </w:rPr>
              <w:t>% с учетом того, что ежегодно расширяется педагогический состав лицея</w:t>
            </w:r>
            <w:r w:rsidR="00F35EE4">
              <w:rPr>
                <w:rFonts w:eastAsia="PTSans-Regular"/>
                <w:sz w:val="24"/>
                <w:szCs w:val="24"/>
              </w:rPr>
              <w:t>, в основном молодыми учителями</w:t>
            </w:r>
            <w:r w:rsidR="00E73657">
              <w:rPr>
                <w:rFonts w:eastAsia="PTSans-Regular"/>
                <w:sz w:val="24"/>
                <w:szCs w:val="24"/>
              </w:rPr>
              <w:t xml:space="preserve">: 2017 г. – </w:t>
            </w:r>
            <w:r w:rsidR="00F35EE4">
              <w:rPr>
                <w:rFonts w:eastAsia="PTSans-Regular"/>
                <w:sz w:val="24"/>
                <w:szCs w:val="24"/>
              </w:rPr>
              <w:t>87, 2023</w:t>
            </w:r>
            <w:r w:rsidR="00E73657">
              <w:rPr>
                <w:rFonts w:eastAsia="PTSans-Regular"/>
                <w:sz w:val="24"/>
                <w:szCs w:val="24"/>
              </w:rPr>
              <w:t xml:space="preserve"> г. </w:t>
            </w:r>
            <w:r w:rsidR="00F35EE4">
              <w:rPr>
                <w:rFonts w:eastAsia="PTSans-Regular"/>
                <w:sz w:val="24"/>
                <w:szCs w:val="24"/>
              </w:rPr>
              <w:t>–</w:t>
            </w:r>
            <w:r w:rsidR="00E73657">
              <w:rPr>
                <w:rFonts w:eastAsia="PTSans-Regular"/>
                <w:sz w:val="24"/>
                <w:szCs w:val="24"/>
              </w:rPr>
              <w:t xml:space="preserve"> 1</w:t>
            </w:r>
            <w:r w:rsidR="00F35EE4">
              <w:rPr>
                <w:rFonts w:eastAsia="PTSans-Regular"/>
                <w:sz w:val="24"/>
                <w:szCs w:val="24"/>
              </w:rPr>
              <w:t>80</w:t>
            </w:r>
            <w:r w:rsidRPr="001B7AE6">
              <w:rPr>
                <w:rFonts w:eastAsia="PTSans-Regular"/>
                <w:sz w:val="24"/>
                <w:szCs w:val="24"/>
              </w:rPr>
              <w:t>)</w:t>
            </w:r>
            <w:r w:rsidR="001B3FC1" w:rsidRPr="001B7AE6">
              <w:rPr>
                <w:rFonts w:eastAsia="PTSans-Regular"/>
                <w:sz w:val="24"/>
                <w:szCs w:val="24"/>
              </w:rPr>
              <w:t xml:space="preserve">, разноуровневый контингент обучающихся, мы </w:t>
            </w:r>
            <w:r w:rsidRPr="001B7AE6">
              <w:rPr>
                <w:rFonts w:eastAsia="PTSans-Regular"/>
                <w:sz w:val="24"/>
                <w:szCs w:val="24"/>
              </w:rPr>
              <w:t xml:space="preserve">стали </w:t>
            </w:r>
            <w:proofErr w:type="spellStart"/>
            <w:r w:rsidRPr="001B7AE6">
              <w:rPr>
                <w:rFonts w:eastAsia="PTSans-Regular"/>
                <w:sz w:val="24"/>
                <w:szCs w:val="24"/>
              </w:rPr>
              <w:t>резильентной</w:t>
            </w:r>
            <w:proofErr w:type="spellEnd"/>
            <w:r w:rsidRPr="001B7AE6">
              <w:rPr>
                <w:rFonts w:eastAsia="PTSans-Regular"/>
                <w:sz w:val="24"/>
                <w:szCs w:val="24"/>
              </w:rPr>
              <w:t xml:space="preserve"> </w:t>
            </w:r>
            <w:r w:rsidR="00F35EE4" w:rsidRPr="001B7AE6">
              <w:rPr>
                <w:rFonts w:eastAsia="PTSans-Regular"/>
                <w:sz w:val="24"/>
                <w:szCs w:val="24"/>
              </w:rPr>
              <w:t xml:space="preserve">школой. </w:t>
            </w:r>
          </w:p>
        </w:tc>
      </w:tr>
      <w:tr w:rsidR="00196076" w:rsidTr="0010352C">
        <w:trPr>
          <w:trHeight w:val="551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</w:p>
          <w:p w:rsidR="00196076" w:rsidRDefault="0009602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7664" w:type="dxa"/>
          </w:tcPr>
          <w:p w:rsidR="00091703" w:rsidRDefault="00091703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Открытые мероприятия на базе лицея для делегаций</w:t>
            </w:r>
            <w:r w:rsidR="00CC623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из Ульяновска, Москвы, Волгограда</w:t>
            </w:r>
            <w:r w:rsidR="003A099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863FA" w:rsidRDefault="001863FA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Выступления на вебинарах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Взаимообучение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городов»</w:t>
            </w:r>
            <w:r w:rsidR="003A099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974B1" w:rsidRDefault="00714D7E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4D7E">
              <w:rPr>
                <w:color w:val="000000"/>
                <w:sz w:val="24"/>
                <w:szCs w:val="24"/>
                <w:shd w:val="clear" w:color="auto" w:fill="FFFFFF"/>
              </w:rPr>
              <w:t xml:space="preserve">На базе лицея открыты региональное отделение Общероссийской общественной организации лидеров образования «Учитель года» и городская лаборатория «Студия педагогического дизайна», в рамках которых </w:t>
            </w:r>
            <w:r w:rsidR="006974B1">
              <w:rPr>
                <w:color w:val="000000"/>
                <w:sz w:val="24"/>
                <w:szCs w:val="24"/>
                <w:shd w:val="clear" w:color="auto" w:fill="FFFFFF"/>
              </w:rPr>
              <w:t>команд</w:t>
            </w:r>
            <w:r w:rsidR="00544140"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="006974B1">
              <w:rPr>
                <w:color w:val="000000"/>
                <w:sz w:val="24"/>
                <w:szCs w:val="24"/>
                <w:shd w:val="clear" w:color="auto" w:fill="FFFFFF"/>
              </w:rPr>
              <w:t xml:space="preserve"> лицея представля</w:t>
            </w:r>
            <w:r w:rsidR="00544140"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="006974B1">
              <w:rPr>
                <w:color w:val="000000"/>
                <w:sz w:val="24"/>
                <w:szCs w:val="24"/>
                <w:shd w:val="clear" w:color="auto" w:fill="FFFFFF"/>
              </w:rPr>
              <w:t>т инновационный опыт</w:t>
            </w:r>
            <w:r w:rsidR="00070373">
              <w:rPr>
                <w:color w:val="000000"/>
                <w:sz w:val="24"/>
                <w:szCs w:val="24"/>
                <w:shd w:val="clear" w:color="auto" w:fill="FFFFFF"/>
              </w:rPr>
              <w:t xml:space="preserve"> по тематике Студии педагогического дизайна</w:t>
            </w:r>
            <w:r w:rsidR="006974B1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6974B1" w:rsidRDefault="00714D7E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4D7E">
              <w:rPr>
                <w:color w:val="000000"/>
                <w:sz w:val="24"/>
                <w:szCs w:val="24"/>
                <w:shd w:val="clear" w:color="auto" w:fill="FFFFFF"/>
              </w:rPr>
              <w:t>5 региональных слето</w:t>
            </w:r>
            <w:r w:rsidR="006974B1">
              <w:rPr>
                <w:color w:val="000000"/>
                <w:sz w:val="24"/>
                <w:szCs w:val="24"/>
                <w:shd w:val="clear" w:color="auto" w:fill="FFFFFF"/>
              </w:rPr>
              <w:t>в учителей Саратовской области</w:t>
            </w:r>
          </w:p>
          <w:p w:rsidR="00714D7E" w:rsidRDefault="00714D7E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37 семинаров городского и регионального уровней</w:t>
            </w:r>
          </w:p>
          <w:p w:rsidR="006974B1" w:rsidRDefault="00962057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Стали лауреатами Всероссийского конкурса «Успешная школа», </w:t>
            </w:r>
            <w:r w:rsidR="00070373">
              <w:rPr>
                <w:color w:val="000000"/>
                <w:sz w:val="24"/>
                <w:szCs w:val="24"/>
                <w:shd w:val="clear" w:color="auto" w:fill="FFFFFF"/>
              </w:rPr>
              <w:t>где</w:t>
            </w:r>
            <w:r w:rsidR="00CC6232">
              <w:rPr>
                <w:color w:val="000000"/>
                <w:sz w:val="24"/>
                <w:szCs w:val="24"/>
                <w:shd w:val="clear" w:color="auto" w:fill="FFFFFF"/>
              </w:rPr>
              <w:t xml:space="preserve"> была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презентована </w:t>
            </w:r>
            <w:r w:rsidR="00CC6232">
              <w:rPr>
                <w:color w:val="000000"/>
                <w:sz w:val="24"/>
                <w:szCs w:val="24"/>
                <w:shd w:val="clear" w:color="auto" w:fill="FFFFFF"/>
              </w:rPr>
              <w:t xml:space="preserve"> модель</w:t>
            </w:r>
            <w:proofErr w:type="gramEnd"/>
            <w:r w:rsidR="00CC623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Студия педагогического дизайна.</w:t>
            </w:r>
          </w:p>
          <w:p w:rsidR="00196076" w:rsidRDefault="009E2A1E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r>
              <w:t>Форсайт-круиз для педагогов Саратовской области</w:t>
            </w:r>
          </w:p>
          <w:p w:rsidR="009E2A1E" w:rsidRDefault="004709CD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hyperlink r:id="rId8" w:history="1">
              <w:r w:rsidR="009E2A1E" w:rsidRPr="00F5458E">
                <w:rPr>
                  <w:rStyle w:val="a5"/>
                </w:rPr>
                <w:t>https://vk.com/public198171670?w=wall-198171670_50</w:t>
              </w:r>
            </w:hyperlink>
          </w:p>
          <w:p w:rsidR="009E2A1E" w:rsidRDefault="009E2A1E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r>
              <w:t>Организация и проведение лучшего слета учителей Саратовской области</w:t>
            </w:r>
          </w:p>
          <w:p w:rsidR="009E2A1E" w:rsidRDefault="004709CD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hyperlink r:id="rId9" w:history="1">
              <w:r w:rsidR="009E2A1E" w:rsidRPr="00F5458E">
                <w:rPr>
                  <w:rStyle w:val="a5"/>
                </w:rPr>
                <w:t>https://vk.com/public198171670?w=wall-198171670_39</w:t>
              </w:r>
            </w:hyperlink>
          </w:p>
          <w:p w:rsidR="009E2A1E" w:rsidRDefault="009E2A1E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r>
              <w:t xml:space="preserve">Организация и проведение регионального семинара </w:t>
            </w:r>
          </w:p>
          <w:p w:rsidR="009E2A1E" w:rsidRDefault="004709CD" w:rsidP="00137527">
            <w:pPr>
              <w:widowControl/>
              <w:shd w:val="clear" w:color="auto" w:fill="FFFFFF"/>
              <w:autoSpaceDE/>
              <w:autoSpaceDN/>
              <w:ind w:left="113" w:right="113"/>
              <w:jc w:val="both"/>
            </w:pPr>
            <w:hyperlink r:id="rId10" w:history="1">
              <w:r w:rsidR="009E2A1E" w:rsidRPr="00F5458E">
                <w:rPr>
                  <w:rStyle w:val="a5"/>
                </w:rPr>
                <w:t>https://vk.com/public198171670?w=wall-198171670_28</w:t>
              </w:r>
            </w:hyperlink>
          </w:p>
        </w:tc>
      </w:tr>
      <w:tr w:rsidR="00196076" w:rsidTr="0010352C">
        <w:trPr>
          <w:trHeight w:val="825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37" w:lineRule="auto"/>
              <w:ind w:left="105" w:right="735"/>
              <w:rPr>
                <w:sz w:val="24"/>
              </w:rPr>
            </w:pPr>
            <w:r>
              <w:rPr>
                <w:sz w:val="24"/>
              </w:rPr>
              <w:t>Сведения, подтверждающие 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  <w:p w:rsidR="00196076" w:rsidRDefault="0009602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7664" w:type="dxa"/>
          </w:tcPr>
          <w:p w:rsidR="00CC6232" w:rsidRPr="00CC6232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 xml:space="preserve">За пять лет работы лицея педагоги одержали 47 побед </w:t>
            </w:r>
            <w:r w:rsidRPr="001B7AE6">
              <w:rPr>
                <w:rFonts w:eastAsia="Calibri"/>
                <w:sz w:val="24"/>
                <w:szCs w:val="24"/>
              </w:rPr>
              <w:t>в престижных профессиональных конкурсах разного уровня</w:t>
            </w:r>
            <w:r w:rsidR="00CC6232">
              <w:rPr>
                <w:rFonts w:eastAsia="Calibri"/>
                <w:sz w:val="24"/>
                <w:szCs w:val="24"/>
              </w:rPr>
              <w:t xml:space="preserve"> («Учитель года», </w:t>
            </w:r>
            <w:r w:rsidR="00CC6232">
              <w:rPr>
                <w:rFonts w:eastAsia="Calibri"/>
              </w:rPr>
              <w:t xml:space="preserve">«Педагогический дебют», </w:t>
            </w:r>
            <w:r w:rsidR="00CC6232" w:rsidRPr="00504A67">
              <w:rPr>
                <w:color w:val="000000"/>
              </w:rPr>
              <w:t xml:space="preserve">чемпионат «Молодые профессионалы» </w:t>
            </w:r>
            <w:proofErr w:type="spellStart"/>
            <w:r w:rsidR="00CC6232" w:rsidRPr="00504A67">
              <w:rPr>
                <w:color w:val="000000"/>
              </w:rPr>
              <w:t>WorldskillsRussia</w:t>
            </w:r>
            <w:proofErr w:type="spellEnd"/>
            <w:r w:rsidR="00CC6232">
              <w:rPr>
                <w:rFonts w:eastAsia="Calibri"/>
              </w:rPr>
              <w:t>, конкурс «Растим гражданина», конкурс</w:t>
            </w:r>
            <w:r w:rsidR="00CC6232" w:rsidRPr="00331FBE">
              <w:rPr>
                <w:rFonts w:eastAsia="Calibri"/>
              </w:rPr>
              <w:t xml:space="preserve"> на присуждение премий лучшим учителям Саратовской области за достижения в педагогической деятельности</w:t>
            </w:r>
            <w:r w:rsidR="00CC6232">
              <w:rPr>
                <w:rFonts w:eastAsia="Calibri"/>
              </w:rPr>
              <w:t xml:space="preserve"> и другие).</w:t>
            </w:r>
          </w:p>
          <w:p w:rsidR="00714D7E" w:rsidRPr="001B7AE6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В 2021 году лицей «</w:t>
            </w:r>
            <w:proofErr w:type="spellStart"/>
            <w:proofErr w:type="gramStart"/>
            <w:r w:rsidRPr="001B7AE6">
              <w:rPr>
                <w:sz w:val="24"/>
                <w:szCs w:val="24"/>
              </w:rPr>
              <w:t>Солярис</w:t>
            </w:r>
            <w:proofErr w:type="spellEnd"/>
            <w:r w:rsidRPr="001B7AE6">
              <w:rPr>
                <w:sz w:val="24"/>
                <w:szCs w:val="24"/>
              </w:rPr>
              <w:t>»  -</w:t>
            </w:r>
            <w:proofErr w:type="gramEnd"/>
            <w:r w:rsidRPr="001B7AE6">
              <w:rPr>
                <w:sz w:val="24"/>
                <w:szCs w:val="24"/>
              </w:rPr>
              <w:t xml:space="preserve"> первый в региональном рейтинге ТОП лучших общеобразовательных организаций по блоку «Качество процесса», лауреат Всероссийского конкурса «Успешная школа».</w:t>
            </w:r>
          </w:p>
          <w:p w:rsidR="00714D7E" w:rsidRPr="001B7AE6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>На базе лицея открыта городская лаборатория «Студия педагогического дизайна».</w:t>
            </w:r>
          </w:p>
          <w:p w:rsidR="00714D7E" w:rsidRPr="001B7AE6" w:rsidRDefault="00714D7E" w:rsidP="00137527">
            <w:pPr>
              <w:pStyle w:val="a4"/>
              <w:widowControl/>
              <w:numPr>
                <w:ilvl w:val="0"/>
                <w:numId w:val="13"/>
              </w:numPr>
              <w:autoSpaceDE/>
              <w:autoSpaceDN/>
              <w:ind w:left="113" w:right="113"/>
              <w:contextualSpacing/>
              <w:rPr>
                <w:rFonts w:eastAsia="Calibri"/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 xml:space="preserve">В 2022 году команда педагогов и обучающихся заняла </w:t>
            </w:r>
            <w:r w:rsidRPr="001B7AE6">
              <w:rPr>
                <w:rFonts w:eastAsia="Calibri"/>
                <w:sz w:val="24"/>
                <w:szCs w:val="24"/>
              </w:rPr>
              <w:t>11 место во Всероссийской командной олимпиаде по функциональной грамотности (из 500 команд).</w:t>
            </w:r>
          </w:p>
          <w:p w:rsidR="00714D7E" w:rsidRPr="001B7AE6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  <w:rPr>
                <w:sz w:val="24"/>
                <w:szCs w:val="24"/>
              </w:rPr>
            </w:pPr>
            <w:r w:rsidRPr="001B7AE6">
              <w:rPr>
                <w:sz w:val="24"/>
                <w:szCs w:val="24"/>
              </w:rPr>
              <w:t xml:space="preserve">В течение четырех лет 7 крупных проектов, инициированных и запущенных командами педагогов, стали призерами и победителями Всероссийского конкурса «Растим гражданина». </w:t>
            </w:r>
          </w:p>
          <w:p w:rsidR="00714D7E" w:rsidRPr="009E2A1E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  <w:rPr>
                <w:sz w:val="24"/>
                <w:szCs w:val="24"/>
              </w:rPr>
            </w:pPr>
            <w:r w:rsidRPr="001B7AE6">
              <w:rPr>
                <w:bCs/>
                <w:sz w:val="24"/>
                <w:szCs w:val="24"/>
              </w:rPr>
              <w:t>«Лицей «</w:t>
            </w:r>
            <w:proofErr w:type="spellStart"/>
            <w:r w:rsidRPr="001B7AE6">
              <w:rPr>
                <w:bCs/>
                <w:sz w:val="24"/>
                <w:szCs w:val="24"/>
              </w:rPr>
              <w:t>Солярис</w:t>
            </w:r>
            <w:proofErr w:type="spellEnd"/>
            <w:r w:rsidRPr="001B7AE6">
              <w:rPr>
                <w:bCs/>
                <w:sz w:val="24"/>
                <w:szCs w:val="24"/>
              </w:rPr>
              <w:t>» является экспериментальной площадкой городского, регионального и федерального уровней.</w:t>
            </w:r>
          </w:p>
          <w:p w:rsidR="00714D7E" w:rsidRPr="009E2A1E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Лицей «</w:t>
            </w:r>
            <w:proofErr w:type="spellStart"/>
            <w:r>
              <w:rPr>
                <w:bCs/>
                <w:sz w:val="24"/>
                <w:szCs w:val="24"/>
              </w:rPr>
              <w:t>Солярис</w:t>
            </w:r>
            <w:proofErr w:type="spellEnd"/>
            <w:r>
              <w:rPr>
                <w:bCs/>
                <w:sz w:val="24"/>
                <w:szCs w:val="24"/>
              </w:rPr>
              <w:t>» стал участником федеральной программы БФ «Вклад в будущее» по программе личностного развития</w:t>
            </w:r>
          </w:p>
          <w:p w:rsidR="00196076" w:rsidRDefault="00714D7E" w:rsidP="00137527">
            <w:pPr>
              <w:pStyle w:val="a4"/>
              <w:numPr>
                <w:ilvl w:val="0"/>
                <w:numId w:val="13"/>
              </w:numPr>
              <w:ind w:left="113" w:right="113"/>
            </w:pPr>
            <w:r w:rsidRPr="009E2A1E">
              <w:rPr>
                <w:sz w:val="24"/>
                <w:szCs w:val="24"/>
              </w:rPr>
              <w:t>Команда педагогов – полуфиналисты Всероссийского конкурса «Флагманы образования. Школа» - 2022</w:t>
            </w:r>
          </w:p>
        </w:tc>
      </w:tr>
      <w:tr w:rsidR="00196076" w:rsidTr="0010352C">
        <w:trPr>
          <w:trHeight w:val="551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  <w:p w:rsidR="00196076" w:rsidRDefault="0009602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(продукты)</w:t>
            </w:r>
          </w:p>
        </w:tc>
        <w:tc>
          <w:tcPr>
            <w:tcW w:w="7664" w:type="dxa"/>
          </w:tcPr>
          <w:p w:rsidR="00C91368" w:rsidRPr="00C91368" w:rsidRDefault="00EF7297" w:rsidP="00137527">
            <w:pPr>
              <w:pStyle w:val="a4"/>
              <w:widowControl/>
              <w:numPr>
                <w:ilvl w:val="0"/>
                <w:numId w:val="18"/>
              </w:numPr>
              <w:autoSpaceDE/>
              <w:autoSpaceDN/>
              <w:ind w:left="113" w:right="113"/>
              <w:contextualSpacing/>
            </w:pPr>
            <w:r w:rsidRPr="00642877">
              <w:rPr>
                <w:sz w:val="24"/>
                <w:szCs w:val="24"/>
              </w:rPr>
              <w:lastRenderedPageBreak/>
              <w:t xml:space="preserve">Запросы образовательных организаций на проведение научно-методических мероприятий </w:t>
            </w:r>
            <w:r w:rsidR="00EF730F" w:rsidRPr="00642877">
              <w:rPr>
                <w:sz w:val="24"/>
                <w:szCs w:val="24"/>
              </w:rPr>
              <w:t xml:space="preserve">(с сентября 2022 года по тематике </w:t>
            </w:r>
            <w:r w:rsidR="00EF730F" w:rsidRPr="00642877">
              <w:rPr>
                <w:sz w:val="24"/>
                <w:szCs w:val="24"/>
              </w:rPr>
              <w:lastRenderedPageBreak/>
              <w:t>личностно-</w:t>
            </w:r>
            <w:r w:rsidR="00BD4A08" w:rsidRPr="00642877">
              <w:rPr>
                <w:sz w:val="24"/>
                <w:szCs w:val="24"/>
              </w:rPr>
              <w:t>п</w:t>
            </w:r>
            <w:r w:rsidR="00EF730F" w:rsidRPr="00642877">
              <w:rPr>
                <w:sz w:val="24"/>
                <w:szCs w:val="24"/>
              </w:rPr>
              <w:t xml:space="preserve">рофессионального развития педагогов проведены  4 </w:t>
            </w:r>
            <w:r w:rsidR="00BD4A08" w:rsidRPr="00642877">
              <w:rPr>
                <w:sz w:val="24"/>
                <w:szCs w:val="24"/>
              </w:rPr>
              <w:t xml:space="preserve">городских </w:t>
            </w:r>
            <w:r w:rsidR="00EF730F" w:rsidRPr="00642877">
              <w:rPr>
                <w:sz w:val="24"/>
                <w:szCs w:val="24"/>
              </w:rPr>
              <w:t>семинара, 26.01.2023 – выступление по теме «Студия педагогического дизайна» в рамках проекта «</w:t>
            </w:r>
            <w:proofErr w:type="spellStart"/>
            <w:r w:rsidR="00EF730F" w:rsidRPr="00642877">
              <w:rPr>
                <w:sz w:val="24"/>
                <w:szCs w:val="24"/>
              </w:rPr>
              <w:t>Взаимообучение</w:t>
            </w:r>
            <w:proofErr w:type="spellEnd"/>
            <w:r w:rsidR="00EF730F" w:rsidRPr="00642877">
              <w:rPr>
                <w:sz w:val="24"/>
                <w:szCs w:val="24"/>
              </w:rPr>
              <w:t xml:space="preserve"> городов», </w:t>
            </w:r>
            <w:r w:rsidR="002E01F7">
              <w:rPr>
                <w:sz w:val="24"/>
                <w:szCs w:val="24"/>
              </w:rPr>
              <w:t xml:space="preserve">июнь - </w:t>
            </w:r>
            <w:r w:rsidR="00BD4A08" w:rsidRPr="00642877">
              <w:rPr>
                <w:sz w:val="24"/>
                <w:szCs w:val="24"/>
              </w:rPr>
              <w:t xml:space="preserve">проведение Слета лучших учителей Саратовской области, </w:t>
            </w:r>
            <w:r w:rsidR="002E01F7">
              <w:rPr>
                <w:sz w:val="24"/>
                <w:szCs w:val="24"/>
              </w:rPr>
              <w:t xml:space="preserve">февраль – май - </w:t>
            </w:r>
            <w:r w:rsidR="00BD4A08" w:rsidRPr="00642877">
              <w:rPr>
                <w:sz w:val="24"/>
                <w:szCs w:val="24"/>
              </w:rPr>
              <w:t xml:space="preserve">5 семинаров городского и </w:t>
            </w:r>
            <w:r w:rsidR="00642877" w:rsidRPr="00642877">
              <w:rPr>
                <w:sz w:val="24"/>
                <w:szCs w:val="24"/>
              </w:rPr>
              <w:t>регионального</w:t>
            </w:r>
            <w:r w:rsidR="00BD4A08" w:rsidRPr="00642877">
              <w:rPr>
                <w:sz w:val="24"/>
                <w:szCs w:val="24"/>
              </w:rPr>
              <w:t xml:space="preserve"> уровней, </w:t>
            </w:r>
            <w:r w:rsidR="002E01F7">
              <w:rPr>
                <w:sz w:val="24"/>
                <w:szCs w:val="24"/>
              </w:rPr>
              <w:t>апрель</w:t>
            </w:r>
            <w:r w:rsidR="00C91368">
              <w:rPr>
                <w:sz w:val="24"/>
                <w:szCs w:val="24"/>
              </w:rPr>
              <w:t xml:space="preserve"> - </w:t>
            </w:r>
            <w:r w:rsidR="002E01F7">
              <w:rPr>
                <w:sz w:val="24"/>
                <w:szCs w:val="24"/>
              </w:rPr>
              <w:t xml:space="preserve">май – </w:t>
            </w:r>
            <w:r w:rsidR="00BD4A08" w:rsidRPr="00642877">
              <w:rPr>
                <w:sz w:val="24"/>
                <w:szCs w:val="24"/>
              </w:rPr>
              <w:t>организация</w:t>
            </w:r>
            <w:r w:rsidR="002E01F7">
              <w:rPr>
                <w:sz w:val="24"/>
                <w:szCs w:val="24"/>
              </w:rPr>
              <w:t xml:space="preserve"> и  </w:t>
            </w:r>
            <w:r w:rsidR="00BD4A08" w:rsidRPr="00642877">
              <w:rPr>
                <w:sz w:val="24"/>
                <w:szCs w:val="24"/>
              </w:rPr>
              <w:t xml:space="preserve">проведение Всероссийской конференции </w:t>
            </w:r>
            <w:r w:rsidR="002E01F7">
              <w:rPr>
                <w:sz w:val="24"/>
                <w:szCs w:val="24"/>
              </w:rPr>
              <w:t xml:space="preserve">   </w:t>
            </w:r>
            <w:r w:rsidR="00BD4A08" w:rsidRPr="00642877">
              <w:rPr>
                <w:sz w:val="24"/>
                <w:szCs w:val="24"/>
              </w:rPr>
              <w:t>«Диалог +» совместно с МГПУ).</w:t>
            </w:r>
            <w:r w:rsidRPr="00642877">
              <w:rPr>
                <w:sz w:val="24"/>
                <w:szCs w:val="24"/>
              </w:rPr>
              <w:t xml:space="preserve"> </w:t>
            </w:r>
          </w:p>
          <w:p w:rsidR="00EF7297" w:rsidRDefault="00642877" w:rsidP="00137527">
            <w:pPr>
              <w:pStyle w:val="a4"/>
              <w:widowControl/>
              <w:numPr>
                <w:ilvl w:val="0"/>
                <w:numId w:val="18"/>
              </w:numPr>
              <w:autoSpaceDE/>
              <w:autoSpaceDN/>
              <w:ind w:left="113" w:right="113"/>
              <w:contextualSpacing/>
            </w:pPr>
            <w:r w:rsidRPr="00C91368">
              <w:rPr>
                <w:sz w:val="24"/>
                <w:szCs w:val="24"/>
              </w:rPr>
              <w:t xml:space="preserve">Открытие на базе лицея </w:t>
            </w:r>
            <w:r w:rsidR="00EF7297" w:rsidRPr="00C91368">
              <w:rPr>
                <w:sz w:val="24"/>
                <w:szCs w:val="24"/>
              </w:rPr>
              <w:t xml:space="preserve"> муниципальной </w:t>
            </w:r>
            <w:proofErr w:type="spellStart"/>
            <w:r w:rsidR="00EF7297" w:rsidRPr="00C91368">
              <w:rPr>
                <w:sz w:val="24"/>
                <w:szCs w:val="24"/>
              </w:rPr>
              <w:t>стажировочной</w:t>
            </w:r>
            <w:proofErr w:type="spellEnd"/>
            <w:r w:rsidR="00EF7297" w:rsidRPr="00C91368">
              <w:rPr>
                <w:sz w:val="24"/>
                <w:szCs w:val="24"/>
              </w:rPr>
              <w:t xml:space="preserve"> площадк</w:t>
            </w:r>
            <w:r w:rsidR="002E01F7" w:rsidRPr="00C91368">
              <w:rPr>
                <w:sz w:val="24"/>
                <w:szCs w:val="24"/>
              </w:rPr>
              <w:t xml:space="preserve">и </w:t>
            </w:r>
            <w:r w:rsidR="00F22D75" w:rsidRPr="00C91368">
              <w:rPr>
                <w:sz w:val="24"/>
                <w:szCs w:val="24"/>
              </w:rPr>
              <w:t xml:space="preserve">     </w:t>
            </w:r>
            <w:r w:rsidR="00EF7297" w:rsidRPr="00C91368">
              <w:rPr>
                <w:sz w:val="24"/>
                <w:szCs w:val="24"/>
              </w:rPr>
              <w:t>«Практика управления современным образовательным учреждением»</w:t>
            </w:r>
            <w:r w:rsidRPr="00C91368">
              <w:rPr>
                <w:sz w:val="24"/>
                <w:szCs w:val="24"/>
              </w:rPr>
              <w:t xml:space="preserve"> </w:t>
            </w:r>
            <w:r w:rsidR="00EF7297" w:rsidRPr="00C91368">
              <w:rPr>
                <w:sz w:val="24"/>
                <w:szCs w:val="24"/>
              </w:rPr>
              <w:t xml:space="preserve">в </w:t>
            </w:r>
            <w:r w:rsidR="00F22D75" w:rsidRPr="00C91368">
              <w:rPr>
                <w:sz w:val="24"/>
                <w:szCs w:val="24"/>
              </w:rPr>
              <w:t xml:space="preserve">  </w:t>
            </w:r>
            <w:r w:rsidR="00EF7297" w:rsidRPr="00C91368">
              <w:rPr>
                <w:sz w:val="24"/>
                <w:szCs w:val="24"/>
              </w:rPr>
              <w:t>рамках реализации менторства</w:t>
            </w:r>
            <w:r w:rsidRPr="00C91368">
              <w:rPr>
                <w:sz w:val="24"/>
                <w:szCs w:val="24"/>
              </w:rPr>
              <w:t>.</w:t>
            </w:r>
          </w:p>
        </w:tc>
      </w:tr>
      <w:tr w:rsidR="00196076" w:rsidTr="00F25A49">
        <w:trPr>
          <w:trHeight w:val="551"/>
        </w:trPr>
        <w:tc>
          <w:tcPr>
            <w:tcW w:w="2542" w:type="dxa"/>
          </w:tcPr>
          <w:p w:rsidR="00196076" w:rsidRDefault="000960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Рекомендательные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рецензии</w:t>
            </w:r>
          </w:p>
          <w:p w:rsidR="00196076" w:rsidRDefault="0009602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научно-педагогического сообщества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7664" w:type="dxa"/>
            <w:vAlign w:val="center"/>
          </w:tcPr>
          <w:p w:rsidR="00196076" w:rsidRDefault="00F25A49" w:rsidP="00F25A49">
            <w:pPr>
              <w:pStyle w:val="TableParagraph"/>
              <w:jc w:val="center"/>
            </w:pPr>
            <w:r>
              <w:t>Рекомендательное письмо Комитета по образованию администрации муниципального образования «Город Саратов»</w:t>
            </w:r>
          </w:p>
        </w:tc>
      </w:tr>
    </w:tbl>
    <w:p w:rsidR="00196076" w:rsidRDefault="00196076">
      <w:pPr>
        <w:pStyle w:val="a3"/>
        <w:rPr>
          <w:b/>
          <w:sz w:val="20"/>
        </w:rPr>
      </w:pPr>
    </w:p>
    <w:p w:rsidR="00196076" w:rsidRDefault="00196076">
      <w:pPr>
        <w:pStyle w:val="a3"/>
        <w:rPr>
          <w:sz w:val="26"/>
        </w:rPr>
      </w:pPr>
    </w:p>
    <w:p w:rsidR="00196076" w:rsidRDefault="00196076">
      <w:pPr>
        <w:pStyle w:val="a3"/>
        <w:rPr>
          <w:sz w:val="26"/>
        </w:rPr>
      </w:pPr>
    </w:p>
    <w:p w:rsidR="00196076" w:rsidRDefault="00196076">
      <w:pPr>
        <w:pStyle w:val="a3"/>
        <w:rPr>
          <w:sz w:val="26"/>
        </w:rPr>
      </w:pPr>
    </w:p>
    <w:sectPr w:rsidR="00196076" w:rsidSect="001B7AE6">
      <w:pgSz w:w="11910" w:h="16840"/>
      <w:pgMar w:top="62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7017"/>
    <w:multiLevelType w:val="hybridMultilevel"/>
    <w:tmpl w:val="076AB792"/>
    <w:lvl w:ilvl="0" w:tplc="E2D0E586">
      <w:start w:val="1"/>
      <w:numFmt w:val="upperRoman"/>
      <w:lvlText w:val="%1."/>
      <w:lvlJc w:val="left"/>
      <w:pPr>
        <w:ind w:left="5185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0068FD36">
      <w:numFmt w:val="bullet"/>
      <w:lvlText w:val="•"/>
      <w:lvlJc w:val="left"/>
      <w:pPr>
        <w:ind w:left="5734" w:hanging="721"/>
      </w:pPr>
      <w:rPr>
        <w:rFonts w:hint="default"/>
        <w:lang w:val="ru-RU" w:eastAsia="en-US" w:bidi="ar-SA"/>
      </w:rPr>
    </w:lvl>
    <w:lvl w:ilvl="2" w:tplc="BD80525E">
      <w:numFmt w:val="bullet"/>
      <w:lvlText w:val="•"/>
      <w:lvlJc w:val="left"/>
      <w:pPr>
        <w:ind w:left="6288" w:hanging="721"/>
      </w:pPr>
      <w:rPr>
        <w:rFonts w:hint="default"/>
        <w:lang w:val="ru-RU" w:eastAsia="en-US" w:bidi="ar-SA"/>
      </w:rPr>
    </w:lvl>
    <w:lvl w:ilvl="3" w:tplc="6CA08F70">
      <w:numFmt w:val="bullet"/>
      <w:lvlText w:val="•"/>
      <w:lvlJc w:val="left"/>
      <w:pPr>
        <w:ind w:left="6843" w:hanging="721"/>
      </w:pPr>
      <w:rPr>
        <w:rFonts w:hint="default"/>
        <w:lang w:val="ru-RU" w:eastAsia="en-US" w:bidi="ar-SA"/>
      </w:rPr>
    </w:lvl>
    <w:lvl w:ilvl="4" w:tplc="3258D140">
      <w:numFmt w:val="bullet"/>
      <w:lvlText w:val="•"/>
      <w:lvlJc w:val="left"/>
      <w:pPr>
        <w:ind w:left="7397" w:hanging="721"/>
      </w:pPr>
      <w:rPr>
        <w:rFonts w:hint="default"/>
        <w:lang w:val="ru-RU" w:eastAsia="en-US" w:bidi="ar-SA"/>
      </w:rPr>
    </w:lvl>
    <w:lvl w:ilvl="5" w:tplc="36CECC94">
      <w:numFmt w:val="bullet"/>
      <w:lvlText w:val="•"/>
      <w:lvlJc w:val="left"/>
      <w:pPr>
        <w:ind w:left="7952" w:hanging="721"/>
      </w:pPr>
      <w:rPr>
        <w:rFonts w:hint="default"/>
        <w:lang w:val="ru-RU" w:eastAsia="en-US" w:bidi="ar-SA"/>
      </w:rPr>
    </w:lvl>
    <w:lvl w:ilvl="6" w:tplc="D0D88A2E">
      <w:numFmt w:val="bullet"/>
      <w:lvlText w:val="•"/>
      <w:lvlJc w:val="left"/>
      <w:pPr>
        <w:ind w:left="8506" w:hanging="721"/>
      </w:pPr>
      <w:rPr>
        <w:rFonts w:hint="default"/>
        <w:lang w:val="ru-RU" w:eastAsia="en-US" w:bidi="ar-SA"/>
      </w:rPr>
    </w:lvl>
    <w:lvl w:ilvl="7" w:tplc="9D845EB0">
      <w:numFmt w:val="bullet"/>
      <w:lvlText w:val="•"/>
      <w:lvlJc w:val="left"/>
      <w:pPr>
        <w:ind w:left="9060" w:hanging="721"/>
      </w:pPr>
      <w:rPr>
        <w:rFonts w:hint="default"/>
        <w:lang w:val="ru-RU" w:eastAsia="en-US" w:bidi="ar-SA"/>
      </w:rPr>
    </w:lvl>
    <w:lvl w:ilvl="8" w:tplc="00D07AB2">
      <w:numFmt w:val="bullet"/>
      <w:lvlText w:val="•"/>
      <w:lvlJc w:val="left"/>
      <w:pPr>
        <w:ind w:left="9615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CA25BF8"/>
    <w:multiLevelType w:val="multilevel"/>
    <w:tmpl w:val="B128F964"/>
    <w:lvl w:ilvl="0">
      <w:start w:val="3"/>
      <w:numFmt w:val="decimal"/>
      <w:lvlText w:val="%1"/>
      <w:lvlJc w:val="left"/>
      <w:pPr>
        <w:ind w:left="537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72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6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572"/>
      </w:pPr>
      <w:rPr>
        <w:rFonts w:hint="default"/>
        <w:lang w:val="ru-RU" w:eastAsia="en-US" w:bidi="ar-SA"/>
      </w:rPr>
    </w:lvl>
  </w:abstractNum>
  <w:abstractNum w:abstractNumId="2" w15:restartNumberingAfterBreak="0">
    <w:nsid w:val="147D42CC"/>
    <w:multiLevelType w:val="hybridMultilevel"/>
    <w:tmpl w:val="8F16E0BC"/>
    <w:lvl w:ilvl="0" w:tplc="44107AAE">
      <w:start w:val="1"/>
      <w:numFmt w:val="decimal"/>
      <w:lvlText w:val="%1)"/>
      <w:lvlJc w:val="left"/>
      <w:pPr>
        <w:ind w:left="1603" w:hanging="35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C62E9DE">
      <w:numFmt w:val="bullet"/>
      <w:lvlText w:val="•"/>
      <w:lvlJc w:val="left"/>
      <w:pPr>
        <w:ind w:left="2512" w:hanging="356"/>
      </w:pPr>
      <w:rPr>
        <w:rFonts w:hint="default"/>
        <w:lang w:val="ru-RU" w:eastAsia="en-US" w:bidi="ar-SA"/>
      </w:rPr>
    </w:lvl>
    <w:lvl w:ilvl="2" w:tplc="7CA895D4">
      <w:numFmt w:val="bullet"/>
      <w:lvlText w:val="•"/>
      <w:lvlJc w:val="left"/>
      <w:pPr>
        <w:ind w:left="3424" w:hanging="356"/>
      </w:pPr>
      <w:rPr>
        <w:rFonts w:hint="default"/>
        <w:lang w:val="ru-RU" w:eastAsia="en-US" w:bidi="ar-SA"/>
      </w:rPr>
    </w:lvl>
    <w:lvl w:ilvl="3" w:tplc="524ED9C8">
      <w:numFmt w:val="bullet"/>
      <w:lvlText w:val="•"/>
      <w:lvlJc w:val="left"/>
      <w:pPr>
        <w:ind w:left="4337" w:hanging="356"/>
      </w:pPr>
      <w:rPr>
        <w:rFonts w:hint="default"/>
        <w:lang w:val="ru-RU" w:eastAsia="en-US" w:bidi="ar-SA"/>
      </w:rPr>
    </w:lvl>
    <w:lvl w:ilvl="4" w:tplc="8E2A79B6">
      <w:numFmt w:val="bullet"/>
      <w:lvlText w:val="•"/>
      <w:lvlJc w:val="left"/>
      <w:pPr>
        <w:ind w:left="5249" w:hanging="356"/>
      </w:pPr>
      <w:rPr>
        <w:rFonts w:hint="default"/>
        <w:lang w:val="ru-RU" w:eastAsia="en-US" w:bidi="ar-SA"/>
      </w:rPr>
    </w:lvl>
    <w:lvl w:ilvl="5" w:tplc="C12E720A">
      <w:numFmt w:val="bullet"/>
      <w:lvlText w:val="•"/>
      <w:lvlJc w:val="left"/>
      <w:pPr>
        <w:ind w:left="6162" w:hanging="356"/>
      </w:pPr>
      <w:rPr>
        <w:rFonts w:hint="default"/>
        <w:lang w:val="ru-RU" w:eastAsia="en-US" w:bidi="ar-SA"/>
      </w:rPr>
    </w:lvl>
    <w:lvl w:ilvl="6" w:tplc="622A43AA">
      <w:numFmt w:val="bullet"/>
      <w:lvlText w:val="•"/>
      <w:lvlJc w:val="left"/>
      <w:pPr>
        <w:ind w:left="7074" w:hanging="356"/>
      </w:pPr>
      <w:rPr>
        <w:rFonts w:hint="default"/>
        <w:lang w:val="ru-RU" w:eastAsia="en-US" w:bidi="ar-SA"/>
      </w:rPr>
    </w:lvl>
    <w:lvl w:ilvl="7" w:tplc="28D83E36">
      <w:numFmt w:val="bullet"/>
      <w:lvlText w:val="•"/>
      <w:lvlJc w:val="left"/>
      <w:pPr>
        <w:ind w:left="7986" w:hanging="356"/>
      </w:pPr>
      <w:rPr>
        <w:rFonts w:hint="default"/>
        <w:lang w:val="ru-RU" w:eastAsia="en-US" w:bidi="ar-SA"/>
      </w:rPr>
    </w:lvl>
    <w:lvl w:ilvl="8" w:tplc="F282110A">
      <w:numFmt w:val="bullet"/>
      <w:lvlText w:val="•"/>
      <w:lvlJc w:val="left"/>
      <w:pPr>
        <w:ind w:left="8899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1D79689B"/>
    <w:multiLevelType w:val="hybridMultilevel"/>
    <w:tmpl w:val="B03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6297C"/>
    <w:multiLevelType w:val="multilevel"/>
    <w:tmpl w:val="2B8AA858"/>
    <w:lvl w:ilvl="0">
      <w:start w:val="2"/>
      <w:numFmt w:val="decimal"/>
      <w:lvlText w:val="%1"/>
      <w:lvlJc w:val="left"/>
      <w:pPr>
        <w:ind w:left="537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6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5002726"/>
    <w:multiLevelType w:val="multilevel"/>
    <w:tmpl w:val="B6C2A01A"/>
    <w:lvl w:ilvl="0">
      <w:start w:val="4"/>
      <w:numFmt w:val="decimal"/>
      <w:lvlText w:val="%1"/>
      <w:lvlJc w:val="left"/>
      <w:pPr>
        <w:ind w:left="537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5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6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566"/>
      </w:pPr>
      <w:rPr>
        <w:rFonts w:hint="default"/>
        <w:lang w:val="ru-RU" w:eastAsia="en-US" w:bidi="ar-SA"/>
      </w:rPr>
    </w:lvl>
  </w:abstractNum>
  <w:abstractNum w:abstractNumId="6" w15:restartNumberingAfterBreak="0">
    <w:nsid w:val="267A631F"/>
    <w:multiLevelType w:val="hybridMultilevel"/>
    <w:tmpl w:val="EA08C5F0"/>
    <w:lvl w:ilvl="0" w:tplc="31002D22">
      <w:start w:val="4"/>
      <w:numFmt w:val="upperRoman"/>
      <w:lvlText w:val="%1."/>
      <w:lvlJc w:val="left"/>
      <w:pPr>
        <w:ind w:left="2832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6"/>
        <w:szCs w:val="26"/>
        <w:lang w:val="ru-RU" w:eastAsia="en-US" w:bidi="ar-SA"/>
      </w:rPr>
    </w:lvl>
    <w:lvl w:ilvl="1" w:tplc="C4742AA6">
      <w:numFmt w:val="bullet"/>
      <w:lvlText w:val="•"/>
      <w:lvlJc w:val="left"/>
      <w:pPr>
        <w:ind w:left="3628" w:hanging="384"/>
      </w:pPr>
      <w:rPr>
        <w:rFonts w:hint="default"/>
        <w:lang w:val="ru-RU" w:eastAsia="en-US" w:bidi="ar-SA"/>
      </w:rPr>
    </w:lvl>
    <w:lvl w:ilvl="2" w:tplc="9930512A">
      <w:numFmt w:val="bullet"/>
      <w:lvlText w:val="•"/>
      <w:lvlJc w:val="left"/>
      <w:pPr>
        <w:ind w:left="4416" w:hanging="384"/>
      </w:pPr>
      <w:rPr>
        <w:rFonts w:hint="default"/>
        <w:lang w:val="ru-RU" w:eastAsia="en-US" w:bidi="ar-SA"/>
      </w:rPr>
    </w:lvl>
    <w:lvl w:ilvl="3" w:tplc="285A83D4">
      <w:numFmt w:val="bullet"/>
      <w:lvlText w:val="•"/>
      <w:lvlJc w:val="left"/>
      <w:pPr>
        <w:ind w:left="5205" w:hanging="384"/>
      </w:pPr>
      <w:rPr>
        <w:rFonts w:hint="default"/>
        <w:lang w:val="ru-RU" w:eastAsia="en-US" w:bidi="ar-SA"/>
      </w:rPr>
    </w:lvl>
    <w:lvl w:ilvl="4" w:tplc="C47EABCC">
      <w:numFmt w:val="bullet"/>
      <w:lvlText w:val="•"/>
      <w:lvlJc w:val="left"/>
      <w:pPr>
        <w:ind w:left="5993" w:hanging="384"/>
      </w:pPr>
      <w:rPr>
        <w:rFonts w:hint="default"/>
        <w:lang w:val="ru-RU" w:eastAsia="en-US" w:bidi="ar-SA"/>
      </w:rPr>
    </w:lvl>
    <w:lvl w:ilvl="5" w:tplc="1FC40DA2">
      <w:numFmt w:val="bullet"/>
      <w:lvlText w:val="•"/>
      <w:lvlJc w:val="left"/>
      <w:pPr>
        <w:ind w:left="6782" w:hanging="384"/>
      </w:pPr>
      <w:rPr>
        <w:rFonts w:hint="default"/>
        <w:lang w:val="ru-RU" w:eastAsia="en-US" w:bidi="ar-SA"/>
      </w:rPr>
    </w:lvl>
    <w:lvl w:ilvl="6" w:tplc="44001298">
      <w:numFmt w:val="bullet"/>
      <w:lvlText w:val="•"/>
      <w:lvlJc w:val="left"/>
      <w:pPr>
        <w:ind w:left="7570" w:hanging="384"/>
      </w:pPr>
      <w:rPr>
        <w:rFonts w:hint="default"/>
        <w:lang w:val="ru-RU" w:eastAsia="en-US" w:bidi="ar-SA"/>
      </w:rPr>
    </w:lvl>
    <w:lvl w:ilvl="7" w:tplc="A31E27BE">
      <w:numFmt w:val="bullet"/>
      <w:lvlText w:val="•"/>
      <w:lvlJc w:val="left"/>
      <w:pPr>
        <w:ind w:left="8358" w:hanging="384"/>
      </w:pPr>
      <w:rPr>
        <w:rFonts w:hint="default"/>
        <w:lang w:val="ru-RU" w:eastAsia="en-US" w:bidi="ar-SA"/>
      </w:rPr>
    </w:lvl>
    <w:lvl w:ilvl="8" w:tplc="21483308">
      <w:numFmt w:val="bullet"/>
      <w:lvlText w:val="•"/>
      <w:lvlJc w:val="left"/>
      <w:pPr>
        <w:ind w:left="9147" w:hanging="384"/>
      </w:pPr>
      <w:rPr>
        <w:rFonts w:hint="default"/>
        <w:lang w:val="ru-RU" w:eastAsia="en-US" w:bidi="ar-SA"/>
      </w:rPr>
    </w:lvl>
  </w:abstractNum>
  <w:abstractNum w:abstractNumId="7" w15:restartNumberingAfterBreak="0">
    <w:nsid w:val="278B2B1C"/>
    <w:multiLevelType w:val="multilevel"/>
    <w:tmpl w:val="F96E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2415A"/>
    <w:multiLevelType w:val="hybridMultilevel"/>
    <w:tmpl w:val="E2A6A7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963680"/>
    <w:multiLevelType w:val="hybridMultilevel"/>
    <w:tmpl w:val="F11C51CC"/>
    <w:lvl w:ilvl="0" w:tplc="7A2A1486">
      <w:start w:val="1"/>
      <w:numFmt w:val="decimal"/>
      <w:lvlText w:val="%1)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405098">
      <w:numFmt w:val="bullet"/>
      <w:lvlText w:val=""/>
      <w:lvlJc w:val="left"/>
      <w:pPr>
        <w:ind w:left="125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DD845A0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3" w:tplc="92CE8EE6">
      <w:numFmt w:val="bullet"/>
      <w:lvlText w:val="•"/>
      <w:lvlJc w:val="left"/>
      <w:pPr>
        <w:ind w:left="3363" w:hanging="361"/>
      </w:pPr>
      <w:rPr>
        <w:rFonts w:hint="default"/>
        <w:lang w:val="ru-RU" w:eastAsia="en-US" w:bidi="ar-SA"/>
      </w:rPr>
    </w:lvl>
    <w:lvl w:ilvl="4" w:tplc="7D4678CE">
      <w:numFmt w:val="bullet"/>
      <w:lvlText w:val="•"/>
      <w:lvlJc w:val="left"/>
      <w:pPr>
        <w:ind w:left="4414" w:hanging="361"/>
      </w:pPr>
      <w:rPr>
        <w:rFonts w:hint="default"/>
        <w:lang w:val="ru-RU" w:eastAsia="en-US" w:bidi="ar-SA"/>
      </w:rPr>
    </w:lvl>
    <w:lvl w:ilvl="5" w:tplc="D8C82E9C">
      <w:numFmt w:val="bullet"/>
      <w:lvlText w:val="•"/>
      <w:lvlJc w:val="left"/>
      <w:pPr>
        <w:ind w:left="5466" w:hanging="361"/>
      </w:pPr>
      <w:rPr>
        <w:rFonts w:hint="default"/>
        <w:lang w:val="ru-RU" w:eastAsia="en-US" w:bidi="ar-SA"/>
      </w:rPr>
    </w:lvl>
    <w:lvl w:ilvl="6" w:tplc="619275BE">
      <w:numFmt w:val="bullet"/>
      <w:lvlText w:val="•"/>
      <w:lvlJc w:val="left"/>
      <w:pPr>
        <w:ind w:left="6517" w:hanging="361"/>
      </w:pPr>
      <w:rPr>
        <w:rFonts w:hint="default"/>
        <w:lang w:val="ru-RU" w:eastAsia="en-US" w:bidi="ar-SA"/>
      </w:rPr>
    </w:lvl>
    <w:lvl w:ilvl="7" w:tplc="6A3AB020">
      <w:numFmt w:val="bullet"/>
      <w:lvlText w:val="•"/>
      <w:lvlJc w:val="left"/>
      <w:pPr>
        <w:ind w:left="7569" w:hanging="361"/>
      </w:pPr>
      <w:rPr>
        <w:rFonts w:hint="default"/>
        <w:lang w:val="ru-RU" w:eastAsia="en-US" w:bidi="ar-SA"/>
      </w:rPr>
    </w:lvl>
    <w:lvl w:ilvl="8" w:tplc="41782B1A">
      <w:numFmt w:val="bullet"/>
      <w:lvlText w:val="•"/>
      <w:lvlJc w:val="left"/>
      <w:pPr>
        <w:ind w:left="8620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3B15747"/>
    <w:multiLevelType w:val="hybridMultilevel"/>
    <w:tmpl w:val="0480F84A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EA519B"/>
    <w:multiLevelType w:val="multilevel"/>
    <w:tmpl w:val="B12C8B56"/>
    <w:lvl w:ilvl="0">
      <w:start w:val="1"/>
      <w:numFmt w:val="decimal"/>
      <w:lvlText w:val="%1"/>
      <w:lvlJc w:val="left"/>
      <w:pPr>
        <w:ind w:left="537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499"/>
      </w:pPr>
      <w:rPr>
        <w:rFonts w:hint="default"/>
        <w:lang w:val="ru-RU" w:eastAsia="en-US" w:bidi="ar-SA"/>
      </w:rPr>
    </w:lvl>
  </w:abstractNum>
  <w:abstractNum w:abstractNumId="12" w15:restartNumberingAfterBreak="0">
    <w:nsid w:val="47084D57"/>
    <w:multiLevelType w:val="hybridMultilevel"/>
    <w:tmpl w:val="9C90E5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F0287D"/>
    <w:multiLevelType w:val="hybridMultilevel"/>
    <w:tmpl w:val="0576F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D079C"/>
    <w:multiLevelType w:val="hybridMultilevel"/>
    <w:tmpl w:val="390CF654"/>
    <w:lvl w:ilvl="0" w:tplc="BDCE24EC">
      <w:start w:val="1"/>
      <w:numFmt w:val="decimal"/>
      <w:lvlText w:val="%1."/>
      <w:lvlJc w:val="left"/>
      <w:pPr>
        <w:ind w:left="897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CCE2E0">
      <w:numFmt w:val="bullet"/>
      <w:lvlText w:val=""/>
      <w:lvlJc w:val="left"/>
      <w:pPr>
        <w:ind w:left="964" w:hanging="428"/>
      </w:pPr>
      <w:rPr>
        <w:rFonts w:hint="default"/>
        <w:w w:val="100"/>
        <w:lang w:val="ru-RU" w:eastAsia="en-US" w:bidi="ar-SA"/>
      </w:rPr>
    </w:lvl>
    <w:lvl w:ilvl="2" w:tplc="513A9EB4">
      <w:numFmt w:val="bullet"/>
      <w:lvlText w:val="•"/>
      <w:lvlJc w:val="left"/>
      <w:pPr>
        <w:ind w:left="1780" w:hanging="428"/>
      </w:pPr>
      <w:rPr>
        <w:rFonts w:hint="default"/>
        <w:lang w:val="ru-RU" w:eastAsia="en-US" w:bidi="ar-SA"/>
      </w:rPr>
    </w:lvl>
    <w:lvl w:ilvl="3" w:tplc="F92CD2EE">
      <w:numFmt w:val="bullet"/>
      <w:lvlText w:val="•"/>
      <w:lvlJc w:val="left"/>
      <w:pPr>
        <w:ind w:left="2898" w:hanging="428"/>
      </w:pPr>
      <w:rPr>
        <w:rFonts w:hint="default"/>
        <w:lang w:val="ru-RU" w:eastAsia="en-US" w:bidi="ar-SA"/>
      </w:rPr>
    </w:lvl>
    <w:lvl w:ilvl="4" w:tplc="9FC267B6">
      <w:numFmt w:val="bullet"/>
      <w:lvlText w:val="•"/>
      <w:lvlJc w:val="left"/>
      <w:pPr>
        <w:ind w:left="4016" w:hanging="428"/>
      </w:pPr>
      <w:rPr>
        <w:rFonts w:hint="default"/>
        <w:lang w:val="ru-RU" w:eastAsia="en-US" w:bidi="ar-SA"/>
      </w:rPr>
    </w:lvl>
    <w:lvl w:ilvl="5" w:tplc="17E61A4C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6" w:tplc="5B6EF2B2">
      <w:numFmt w:val="bullet"/>
      <w:lvlText w:val="•"/>
      <w:lvlJc w:val="left"/>
      <w:pPr>
        <w:ind w:left="6252" w:hanging="428"/>
      </w:pPr>
      <w:rPr>
        <w:rFonts w:hint="default"/>
        <w:lang w:val="ru-RU" w:eastAsia="en-US" w:bidi="ar-SA"/>
      </w:rPr>
    </w:lvl>
    <w:lvl w:ilvl="7" w:tplc="4E6CD41A">
      <w:numFmt w:val="bullet"/>
      <w:lvlText w:val="•"/>
      <w:lvlJc w:val="left"/>
      <w:pPr>
        <w:ind w:left="7370" w:hanging="428"/>
      </w:pPr>
      <w:rPr>
        <w:rFonts w:hint="default"/>
        <w:lang w:val="ru-RU" w:eastAsia="en-US" w:bidi="ar-SA"/>
      </w:rPr>
    </w:lvl>
    <w:lvl w:ilvl="8" w:tplc="8DD6DEF0">
      <w:numFmt w:val="bullet"/>
      <w:lvlText w:val="•"/>
      <w:lvlJc w:val="left"/>
      <w:pPr>
        <w:ind w:left="8488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9990E54"/>
    <w:multiLevelType w:val="hybridMultilevel"/>
    <w:tmpl w:val="C6681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590190"/>
    <w:multiLevelType w:val="hybridMultilevel"/>
    <w:tmpl w:val="6882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92240"/>
    <w:multiLevelType w:val="hybridMultilevel"/>
    <w:tmpl w:val="0BAC1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77D69"/>
    <w:multiLevelType w:val="hybridMultilevel"/>
    <w:tmpl w:val="57F2453A"/>
    <w:lvl w:ilvl="0" w:tplc="129073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64E2F"/>
    <w:multiLevelType w:val="hybridMultilevel"/>
    <w:tmpl w:val="53787222"/>
    <w:lvl w:ilvl="0" w:tplc="F74CC680">
      <w:start w:val="1"/>
      <w:numFmt w:val="decimal"/>
      <w:lvlText w:val="%1"/>
      <w:lvlJc w:val="left"/>
      <w:pPr>
        <w:ind w:left="537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C0EE2A">
      <w:numFmt w:val="bullet"/>
      <w:lvlText w:val="•"/>
      <w:lvlJc w:val="left"/>
      <w:pPr>
        <w:ind w:left="1558" w:hanging="288"/>
      </w:pPr>
      <w:rPr>
        <w:rFonts w:hint="default"/>
        <w:lang w:val="ru-RU" w:eastAsia="en-US" w:bidi="ar-SA"/>
      </w:rPr>
    </w:lvl>
    <w:lvl w:ilvl="2" w:tplc="3F4E0CE6">
      <w:numFmt w:val="bullet"/>
      <w:lvlText w:val="•"/>
      <w:lvlJc w:val="left"/>
      <w:pPr>
        <w:ind w:left="2576" w:hanging="288"/>
      </w:pPr>
      <w:rPr>
        <w:rFonts w:hint="default"/>
        <w:lang w:val="ru-RU" w:eastAsia="en-US" w:bidi="ar-SA"/>
      </w:rPr>
    </w:lvl>
    <w:lvl w:ilvl="3" w:tplc="15861BD4">
      <w:numFmt w:val="bullet"/>
      <w:lvlText w:val="•"/>
      <w:lvlJc w:val="left"/>
      <w:pPr>
        <w:ind w:left="3595" w:hanging="288"/>
      </w:pPr>
      <w:rPr>
        <w:rFonts w:hint="default"/>
        <w:lang w:val="ru-RU" w:eastAsia="en-US" w:bidi="ar-SA"/>
      </w:rPr>
    </w:lvl>
    <w:lvl w:ilvl="4" w:tplc="F9AE3E8E">
      <w:numFmt w:val="bullet"/>
      <w:lvlText w:val="•"/>
      <w:lvlJc w:val="left"/>
      <w:pPr>
        <w:ind w:left="4613" w:hanging="288"/>
      </w:pPr>
      <w:rPr>
        <w:rFonts w:hint="default"/>
        <w:lang w:val="ru-RU" w:eastAsia="en-US" w:bidi="ar-SA"/>
      </w:rPr>
    </w:lvl>
    <w:lvl w:ilvl="5" w:tplc="298C2CD8">
      <w:numFmt w:val="bullet"/>
      <w:lvlText w:val="•"/>
      <w:lvlJc w:val="left"/>
      <w:pPr>
        <w:ind w:left="5632" w:hanging="288"/>
      </w:pPr>
      <w:rPr>
        <w:rFonts w:hint="default"/>
        <w:lang w:val="ru-RU" w:eastAsia="en-US" w:bidi="ar-SA"/>
      </w:rPr>
    </w:lvl>
    <w:lvl w:ilvl="6" w:tplc="EAB0E64E">
      <w:numFmt w:val="bullet"/>
      <w:lvlText w:val="•"/>
      <w:lvlJc w:val="left"/>
      <w:pPr>
        <w:ind w:left="6650" w:hanging="288"/>
      </w:pPr>
      <w:rPr>
        <w:rFonts w:hint="default"/>
        <w:lang w:val="ru-RU" w:eastAsia="en-US" w:bidi="ar-SA"/>
      </w:rPr>
    </w:lvl>
    <w:lvl w:ilvl="7" w:tplc="E736B62C">
      <w:numFmt w:val="bullet"/>
      <w:lvlText w:val="•"/>
      <w:lvlJc w:val="left"/>
      <w:pPr>
        <w:ind w:left="7668" w:hanging="288"/>
      </w:pPr>
      <w:rPr>
        <w:rFonts w:hint="default"/>
        <w:lang w:val="ru-RU" w:eastAsia="en-US" w:bidi="ar-SA"/>
      </w:rPr>
    </w:lvl>
    <w:lvl w:ilvl="8" w:tplc="6E0644B4">
      <w:numFmt w:val="bullet"/>
      <w:lvlText w:val="•"/>
      <w:lvlJc w:val="left"/>
      <w:pPr>
        <w:ind w:left="8687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73E73B33"/>
    <w:multiLevelType w:val="hybridMultilevel"/>
    <w:tmpl w:val="B0867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E5A7B"/>
    <w:multiLevelType w:val="multilevel"/>
    <w:tmpl w:val="EED03CB2"/>
    <w:lvl w:ilvl="0">
      <w:start w:val="5"/>
      <w:numFmt w:val="decimal"/>
      <w:lvlText w:val="%1"/>
      <w:lvlJc w:val="left"/>
      <w:pPr>
        <w:ind w:left="537" w:hanging="9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9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6" w:hanging="9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9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9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9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9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9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90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1"/>
  </w:num>
  <w:num w:numId="3">
    <w:abstractNumId w:val="5"/>
  </w:num>
  <w:num w:numId="4">
    <w:abstractNumId w:val="6"/>
  </w:num>
  <w:num w:numId="5">
    <w:abstractNumId w:val="1"/>
  </w:num>
  <w:num w:numId="6">
    <w:abstractNumId w:val="14"/>
  </w:num>
  <w:num w:numId="7">
    <w:abstractNumId w:val="9"/>
  </w:num>
  <w:num w:numId="8">
    <w:abstractNumId w:val="19"/>
  </w:num>
  <w:num w:numId="9">
    <w:abstractNumId w:val="4"/>
  </w:num>
  <w:num w:numId="10">
    <w:abstractNumId w:val="11"/>
  </w:num>
  <w:num w:numId="11">
    <w:abstractNumId w:val="0"/>
  </w:num>
  <w:num w:numId="12">
    <w:abstractNumId w:val="7"/>
  </w:num>
  <w:num w:numId="13">
    <w:abstractNumId w:val="16"/>
  </w:num>
  <w:num w:numId="14">
    <w:abstractNumId w:val="13"/>
  </w:num>
  <w:num w:numId="15">
    <w:abstractNumId w:val="8"/>
  </w:num>
  <w:num w:numId="16">
    <w:abstractNumId w:val="18"/>
  </w:num>
  <w:num w:numId="17">
    <w:abstractNumId w:val="20"/>
  </w:num>
  <w:num w:numId="18">
    <w:abstractNumId w:val="12"/>
  </w:num>
  <w:num w:numId="19">
    <w:abstractNumId w:val="3"/>
  </w:num>
  <w:num w:numId="20">
    <w:abstractNumId w:val="17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76"/>
    <w:rsid w:val="00051B7F"/>
    <w:rsid w:val="00070373"/>
    <w:rsid w:val="00080919"/>
    <w:rsid w:val="00091703"/>
    <w:rsid w:val="00096022"/>
    <w:rsid w:val="0010352C"/>
    <w:rsid w:val="00124309"/>
    <w:rsid w:val="00137527"/>
    <w:rsid w:val="001863FA"/>
    <w:rsid w:val="00196076"/>
    <w:rsid w:val="001B0D29"/>
    <w:rsid w:val="001B3FC1"/>
    <w:rsid w:val="001B7AE6"/>
    <w:rsid w:val="001D4F50"/>
    <w:rsid w:val="002E01F7"/>
    <w:rsid w:val="003A0994"/>
    <w:rsid w:val="004140F1"/>
    <w:rsid w:val="004709CD"/>
    <w:rsid w:val="00484204"/>
    <w:rsid w:val="004F7585"/>
    <w:rsid w:val="00511FA8"/>
    <w:rsid w:val="00544140"/>
    <w:rsid w:val="005E4C02"/>
    <w:rsid w:val="00642877"/>
    <w:rsid w:val="006974B1"/>
    <w:rsid w:val="006A7D22"/>
    <w:rsid w:val="006B4391"/>
    <w:rsid w:val="006D5C3C"/>
    <w:rsid w:val="00714D7E"/>
    <w:rsid w:val="00735B54"/>
    <w:rsid w:val="00776530"/>
    <w:rsid w:val="007B0031"/>
    <w:rsid w:val="007E4BA9"/>
    <w:rsid w:val="008005FF"/>
    <w:rsid w:val="00881485"/>
    <w:rsid w:val="008931F6"/>
    <w:rsid w:val="00933C29"/>
    <w:rsid w:val="00940F90"/>
    <w:rsid w:val="00962057"/>
    <w:rsid w:val="009E2A1E"/>
    <w:rsid w:val="009F6549"/>
    <w:rsid w:val="00A71363"/>
    <w:rsid w:val="00AF035B"/>
    <w:rsid w:val="00B7122F"/>
    <w:rsid w:val="00BD4A08"/>
    <w:rsid w:val="00BD4AC2"/>
    <w:rsid w:val="00C5766B"/>
    <w:rsid w:val="00C91368"/>
    <w:rsid w:val="00C94827"/>
    <w:rsid w:val="00CC45B0"/>
    <w:rsid w:val="00CC6232"/>
    <w:rsid w:val="00CC77E7"/>
    <w:rsid w:val="00CD56A1"/>
    <w:rsid w:val="00D23F40"/>
    <w:rsid w:val="00D51709"/>
    <w:rsid w:val="00D875AD"/>
    <w:rsid w:val="00E30F44"/>
    <w:rsid w:val="00E73657"/>
    <w:rsid w:val="00EF7297"/>
    <w:rsid w:val="00EF730F"/>
    <w:rsid w:val="00F22D75"/>
    <w:rsid w:val="00F25A49"/>
    <w:rsid w:val="00F35EE4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69471-C821-4D4B-8112-4A63977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37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30F44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1035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171670?w=wall-198171670_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lyceum_solari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czejsolyarissaratov-r64.gosweb.gosuslug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laris64.ru/" TargetMode="External"/><Relationship Id="rId10" Type="http://schemas.openxmlformats.org/officeDocument/2006/relationships/hyperlink" Target="https://vk.com/public198171670?w=wall-198171670_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8171670?w=wall-198171670_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dcterms:created xsi:type="dcterms:W3CDTF">2023-01-19T13:18:00Z</dcterms:created>
  <dcterms:modified xsi:type="dcterms:W3CDTF">2023-01-19T13:18:00Z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2023-01-18T00:00:00Z</vt:filetime>
  </property>
</Properties>
</file>