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506" w:rsidRDefault="00841506" w:rsidP="0084150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84150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Заявка на участие во всероссийском конкурсе </w:t>
      </w:r>
    </w:p>
    <w:p w:rsidR="00841506" w:rsidRPr="00841506" w:rsidRDefault="00841506" w:rsidP="0084150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84150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«Вектор качества образования» (Карта инновации):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379"/>
      </w:tblGrid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379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гимназия № 39 «Французская гимназия» г. Екатеринбурга Свердловской области</w:t>
            </w:r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 отчество руководителя образовательной организации</w:t>
            </w:r>
          </w:p>
        </w:tc>
        <w:tc>
          <w:tcPr>
            <w:tcW w:w="6379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Велижанина Виктория Станиславовна</w:t>
            </w:r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379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Почтовый адрес</w:t>
            </w: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: 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620144, Свердловская область, г. Екатеринбург, ул. Союзная,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д.26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телефон: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+7 </w:t>
            </w: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(34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) 300-61-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 официального сайта: </w:t>
            </w:r>
            <w:hyperlink r:id="rId5">
              <w:r w:rsidRPr="004E17B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гимназия39.екатеринбург.рф</w:t>
              </w:r>
            </w:hyperlink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электронная почта: </w:t>
            </w:r>
            <w:hyperlink r:id="rId6">
              <w:r w:rsidRPr="004E17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ecole39@ecole39.ru</w:t>
              </w:r>
            </w:hyperlink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Содержательное направление представленных на Конкурс материалов (согласно п.2.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Положения о всероссийском конкурсе «Вектор качества образования»)</w:t>
            </w:r>
          </w:p>
        </w:tc>
        <w:tc>
          <w:tcPr>
            <w:tcW w:w="6379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– территория больших возможностей: </w:t>
            </w:r>
          </w:p>
          <w:p w:rsidR="00841506" w:rsidRPr="004E17BD" w:rsidRDefault="00841506" w:rsidP="00841506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338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ьное самоопределение школьников</w:t>
            </w:r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379" w:type="dxa"/>
          </w:tcPr>
          <w:p w:rsidR="00841506" w:rsidRPr="00841506" w:rsidRDefault="00841506" w:rsidP="0084150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Меняем будущее вместе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рограмма сопровождения профессионального самоопределения школьников. </w:t>
            </w:r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6379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Велижанина Виктория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Станиславовна, директор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Зверева Татьяна Вячеславовна, заместитель директора по воспитательной работе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Нигаматова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Тимергазиевна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заместитель директора по учебной деятельности</w:t>
            </w:r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379" w:type="dxa"/>
          </w:tcPr>
          <w:p w:rsidR="00841506" w:rsidRPr="004E17BD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0" w:name="_heading=h.8qha7rdetbpk" w:colFirst="0" w:colLast="0"/>
            <w:bookmarkEnd w:id="0"/>
            <w:r w:rsidRPr="004E17B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Цель программы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- создание условий для образовательного, социального и профессионального самоопределения обучающихся в соответствии с основными направлениями развития отечественного образования, обеспечение качественного личностно-ориентированного образования, отвечающего запросам и потребностям учащихся в контексте современной ситуации на рынке труда.</w:t>
            </w:r>
          </w:p>
          <w:p w:rsidR="00841506" w:rsidRPr="004E17BD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bookmarkStart w:id="1" w:name="_heading=h.l6nyhv2o87gv" w:colFirst="0" w:colLast="0"/>
            <w:bookmarkEnd w:id="1"/>
            <w:r w:rsidRPr="004E17B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Задачи программы:</w:t>
            </w:r>
          </w:p>
          <w:p w:rsidR="00841506" w:rsidRPr="004E17BD" w:rsidRDefault="00841506" w:rsidP="00841506">
            <w:pPr>
              <w:numPr>
                <w:ilvl w:val="0"/>
                <w:numId w:val="2"/>
              </w:numP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2" w:name="_heading=h.lz1iazr317i8" w:colFirst="0" w:colLast="0"/>
            <w:bookmarkEnd w:id="2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Активное привлечение педагогов к разработке и реализации мероприятий и событий в рамках программы, предоставление возможности активного включения во взаимообучение, модерацию проекта в соответствии с потребностями и запросами по итогам диагностических мероприятий. </w:t>
            </w:r>
          </w:p>
          <w:p w:rsidR="00841506" w:rsidRPr="004E17BD" w:rsidRDefault="00841506" w:rsidP="00841506">
            <w:pPr>
              <w:numPr>
                <w:ilvl w:val="0"/>
                <w:numId w:val="2"/>
              </w:numP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3" w:name="_heading=h.p9mbxoed5ypb" w:colFirst="0" w:colLast="0"/>
            <w:bookmarkEnd w:id="3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Стимулирование обучающихся в постановке и принятии проблемы профессионального самоопределения, развитие личностного потенциала, активное содействие в определении их профессиональных интересов и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склонностей для осознанного выбора профессии, исходя из способностей и наклонностей личности.</w:t>
            </w:r>
          </w:p>
          <w:p w:rsidR="00841506" w:rsidRPr="004E17BD" w:rsidRDefault="00841506" w:rsidP="00841506">
            <w:pPr>
              <w:numPr>
                <w:ilvl w:val="0"/>
                <w:numId w:val="2"/>
              </w:numP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4" w:name="_heading=h.a93ewfc00usr" w:colFirst="0" w:colLast="0"/>
            <w:bookmarkEnd w:id="4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Обеспечение психолого-педагогического сопровождения профессионального самоопределения личности обучающихся и оперативного 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выявленных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проблем и затруднений в случае возникновения личностного конфликта при профессиональном самоопределении.</w:t>
            </w:r>
          </w:p>
          <w:p w:rsidR="00841506" w:rsidRPr="004E17BD" w:rsidRDefault="00841506" w:rsidP="00841506">
            <w:pPr>
              <w:numPr>
                <w:ilvl w:val="0"/>
                <w:numId w:val="2"/>
              </w:numP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5" w:name="_heading=h.s01orsbnqqj5" w:colFirst="0" w:colLast="0"/>
            <w:bookmarkEnd w:id="5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Адресное (индивидуальное) сопровождение отдельных обучающихся, испытывающих сложности при выборе и формировании индивидуальных учебных планов на уровне среднего общего образования с учетом образовательных запросов и их профессионального самоопределения. </w:t>
            </w:r>
          </w:p>
          <w:p w:rsidR="00841506" w:rsidRPr="004E17BD" w:rsidRDefault="00841506" w:rsidP="00841506">
            <w:pPr>
              <w:numPr>
                <w:ilvl w:val="0"/>
                <w:numId w:val="2"/>
              </w:numP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6" w:name="_heading=h.aqwh74gvxaft" w:colFirst="0" w:colLast="0"/>
            <w:bookmarkEnd w:id="6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Формирование группы участников сетевого взаимодействия (ВУЗы, СПО, школы, детские сады) для ресурсного обеспечения, создания специализированного пространства и благоприятной среды для профессионального самоопределения школьников.</w:t>
            </w:r>
          </w:p>
          <w:p w:rsidR="00841506" w:rsidRPr="004E17BD" w:rsidRDefault="00841506" w:rsidP="00841506">
            <w:pPr>
              <w:numPr>
                <w:ilvl w:val="0"/>
                <w:numId w:val="2"/>
              </w:numP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7" w:name="_heading=h.z87qidqhf2as" w:colFirst="0" w:colLast="0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Проведение «Академических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 системной основе для создания возможности школьникам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примерить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профессию на себя, помогающие в общем развитии личности и в процессе профессионального самоопределения.</w:t>
            </w:r>
          </w:p>
          <w:p w:rsidR="00841506" w:rsidRPr="004E17BD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E1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гибкую систему непрерывного сопровождения профессиональн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самоопределения школьников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образовательной организации, направленную на развитие личностного потенциала ребенка, осознания своих внутренних ресурсов и сформированности личных интересов для выбора своего профессионального пути в жизни. </w:t>
            </w:r>
          </w:p>
          <w:p w:rsidR="00841506" w:rsidRPr="004E17BD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Значительный акцент в программе сделан на существующие противоречия, которые неизбежны при принятии первых решений подростков о своем профессиональном выборе.</w:t>
            </w:r>
          </w:p>
          <w:p w:rsidR="00841506" w:rsidRPr="004E17BD" w:rsidRDefault="00841506" w:rsidP="00841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Р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еализация программы подразумевает активную позицию каждого участника образовательной деятельности по отношению к формированию профессиональных намерений школьников, самостоятельного моделирования индивидуального образовательного маршрута и дальнейшего профессионального самоопределения. </w:t>
            </w:r>
          </w:p>
          <w:p w:rsidR="00841506" w:rsidRDefault="00841506" w:rsidP="00841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О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собое внимание уделяется сетевому взаимодействию с образовательными организациями и различными предприятиями города с целью привлечения дополнительных ресурсов и создания благоприятной среды для профессионального самоопределения школьников. </w:t>
            </w:r>
          </w:p>
          <w:p w:rsidR="00841506" w:rsidRPr="004E17BD" w:rsidRDefault="00841506" w:rsidP="00841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Планомерная работа с обучающимися гимназии по просвещению, консультированию, психолого-педагогическая и 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тьюторская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поддержка школьников, развитие личностного потенциала, сознание того, что «я сам» выбрал профессиональный путь, дает положительные результаты. Согласно статистических данных </w:t>
            </w:r>
            <w:r w:rsidRPr="00DA5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</w:t>
            </w:r>
            <w:r w:rsidRPr="00DA57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Программы «Меняем будущее ВМЕСТЕ» выпускники 9-х классов более сознательно выбирают либо обучение в учреждениях СПО, либо продолжение образования в гимназии № 39 по индивидуальным учебным планам (ИУП). При этом, наблюдается снижение показателя % скорректированных ИУП у обучающихся 10-х классов, что является подтверждением осознанности выбора предметов в учебном плане, а значит и дальнейшего профессионального самоопределения.</w:t>
            </w:r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379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Велижанина В.С., директор, Августовское городское совещание педагогических работников Свердловской области - 2020. Секция «Реализация ФГОС и оценка качества образования» Образовательный трек «Индивидуальный учебный план на уровне СОО: проектировочные подходы и тактические решения» </w:t>
            </w:r>
            <w:hyperlink r:id="rId7">
              <w:r w:rsidRPr="004E17B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Реализация ФГОС и оценка качества образ | </w:t>
              </w:r>
              <w:proofErr w:type="spellStart"/>
              <w:r w:rsidRPr="004E17B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Pedsovetekb</w:t>
              </w:r>
              <w:proofErr w:type="spellEnd"/>
            </w:hyperlink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Велижанина В.С., директор, Семинар для образовательных организаций Чкаловского района г. Екатеринбурга «Реализация сетевого взаимодействия в рамках национального проекта «Образование» (апрель, 2021)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Секция «Сетевое взаимодействие школа-школа (вариативность дополнительного образования)» </w:t>
            </w:r>
          </w:p>
          <w:p w:rsidR="00841506" w:rsidRPr="004E17BD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Велижанина В.С., директор, Всероссийская конференция «Развивающая образовательная среда. Ресурсы и выборы» на ресурсе “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(сентябрь, 2021). Доклад «Комфортная образовательная среда школы: идеи, создание, использование»: </w:t>
            </w:r>
            <w:hyperlink r:id="rId8">
              <w:r w:rsidRPr="004E17B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Всероссийская конференция «Развивающая образовательная среда. Ресурсы и выборы»</w:t>
              </w:r>
            </w:hyperlink>
          </w:p>
          <w:p w:rsidR="00841506" w:rsidRDefault="00841506" w:rsidP="005F66C9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5F66C9">
            <w:pP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Велижанина В.С., директор, Проведение всероссийского 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«Социальное партнёрство школы» на платформе «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» (ноябрь, 2021)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 w:rsidRPr="004E17B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https://www.yaklass.ru/webinars/new/socialnoe-partnyorstvo-shkoly</w:t>
              </w:r>
            </w:hyperlink>
          </w:p>
          <w:p w:rsidR="00841506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Велижанина В.С., директор, IV Всероссийская научно-практическая конференция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личностного потенциала как ценность современного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15.06.2022.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 проекта «Гимназия –город возможностей для развития личностного потенциала всех и каждого» </w:t>
            </w:r>
            <w:hyperlink r:id="rId10">
              <w:r w:rsidRPr="004E17B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https://vbudushee.ru/about/news/obyavleny-organizatsii-udostoennye-statusa-tsentr-razvitiya-lp/</w:t>
              </w:r>
            </w:hyperlink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1:44:36 мин.)</w:t>
            </w:r>
          </w:p>
          <w:p w:rsidR="005F66C9" w:rsidRDefault="005F66C9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Нигаматова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Э.Т., заместитель директора по УД, Проведение методического дня и семинара «Организация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профессиональному самоопределению школьников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» для ОУ Чкаловского района в рамках проекта «500+».</w:t>
            </w:r>
          </w:p>
          <w:p w:rsidR="00841506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Зверева Т. В. Волонтерская деятельность как фактор профессионального ориентирования молодежи / Т. В. Зверева. — Текст: электронный // Международный научный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конгресс «Физическая культура, спорт и молодежная политика в условиях глобальных вызовов», посвященный 90-летию Института физической культуры, спорта и молодежной политики 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(Екатеринбург, 14-20 ноября 2022 г.). — Екатеринбург: Издательство Уральского университета, 2022.</w:t>
            </w:r>
          </w:p>
          <w:p w:rsidR="005F66C9" w:rsidRPr="004E17BD" w:rsidRDefault="005F66C9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Э.Т., заместитель директора по УД, Индивидуальный учебный план: этапы формирования и траектории обучения. Научно-методический журнал «Директор школы» №1 2010.</w:t>
            </w:r>
          </w:p>
          <w:p w:rsidR="005F66C9" w:rsidRDefault="005F66C9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Default="00841506" w:rsidP="00841506">
            <w:pP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Зверева Т. В., заместитель директора по ВР, Региональный 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Профессия учителя: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грани и возможности».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Доклад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пробы: первые шаги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, Уральский государственный педагогический университет, г. Екатеринбург, 2022</w:t>
            </w:r>
          </w:p>
          <w:p w:rsidR="007E3167" w:rsidRDefault="007E3167" w:rsidP="00841506">
            <w:pP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167" w:rsidRDefault="007E3167" w:rsidP="007E3167">
            <w:pP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популяризации опыта материалы размещаются на официальном сайте МАОУ гимназии № 39 «Французская гимназия» в разделе Профориентация: </w:t>
            </w:r>
            <w:hyperlink r:id="rId11" w:history="1">
              <w:r w:rsidRPr="005B2F43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https://xn--39-6kclvec3aj7p.xn--80acgfbsl1azdqr.xn--p1ai/?</w:t>
              </w:r>
              <w:proofErr w:type="spellStart"/>
              <w:r w:rsidRPr="005B2F43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section_id</w:t>
              </w:r>
              <w:proofErr w:type="spellEnd"/>
              <w:r w:rsidRPr="005B2F43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=24</w:t>
              </w:r>
            </w:hyperlink>
          </w:p>
          <w:p w:rsidR="007E3167" w:rsidRPr="004E17BD" w:rsidRDefault="007E3167" w:rsidP="007E3167">
            <w:pP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GoBack"/>
            <w:bookmarkEnd w:id="8"/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379" w:type="dxa"/>
          </w:tcPr>
          <w:p w:rsidR="00841506" w:rsidRPr="004E17BD" w:rsidRDefault="00841506" w:rsidP="005F6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пресс-центре ТАСС (г. Екатеринбург) 8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года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11.00 состоялась пресс-конференция, посвященная ранней профориентации школьников в Свердловской области, в которой принял участие ученик 11 класса МАОУ гимназии № 39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Французская 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Павлов Денис: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Pr="004E17B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https://vk.com/video-210961478_456239418?access_key=a95e0ec4f4487b447d</w:t>
              </w:r>
            </w:hyperlink>
          </w:p>
          <w:p w:rsidR="00841506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гимназия № 39 «Французская гимназия» участник проекта по внедрению Персонализированной модели образования в рамках всероссийской программы «Цифровая платформа персонализированного обучения для школы» (Соглашение с «АНО содействия внедрению в общеобразовательной школе инновационных образовательных технологий «Платформа новой школы» (г. Москва), ООО «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СберОбразование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» от 15.09.2021, Соглашение о сотрудничестве в образовательной и научно-методической деятельности №НМС/3-21 с АНО «Центр развития результативного образования» (г. Москва) от 16.08.2021).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Управленческая команда награждена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питч-марафона ТОП 11+ за лучший проект по созданию личностно-развива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ющей образовательной среды, в рамках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IV 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личностного потенциала как ценность современного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2022.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66C9" w:rsidRDefault="005F66C9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Лагерь с дневным пребыванием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научные лаборатории» МАОУ гимназии № 39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городского смотра-конкурса на лучшую детскую летнюю оздоровительную организацию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ЛЕТО-2022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41506" w:rsidRDefault="00841506" w:rsidP="00841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презентацию проекта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профориентационной смены в летнем оздоровительном лагере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получен Диплом за 3 место на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Всероссийском конкурсе молодежных проектов среди 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,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66C9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841506" w:rsidRDefault="00841506" w:rsidP="005F6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Конкурсе детского технического творчества по аддитивным технологиям, посвященным 20-летию Концерна ВКО “Алмаз-Антей”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команда Гимназии № 39 награждена подар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-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 принтер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2022.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Управленческая команда Гимназии № 39 награждена 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образования Чкаловского района г. Екатеринбурга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Эффективная команда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На пути к эффективному учреждению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 Санкт-Петербургского университета профсоюзов от 18.09.2020 №958/177 за воспитание и подготовку выпускников к взрослой современной жизни.</w:t>
            </w:r>
          </w:p>
          <w:p w:rsidR="005F66C9" w:rsidRDefault="005F66C9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 Уральского Федерального университета имени первого президента России Б.Н. Ельцина за отличную подготовку обучающихся.</w:t>
            </w:r>
          </w:p>
          <w:p w:rsidR="005F66C9" w:rsidRDefault="005F66C9" w:rsidP="00841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Благодарственное письмо Министерства образования и молодежной политики Свердловской области, Института развития образования Свердловской области за помощь в организации и проведении II открытого регионального фестиваля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открытый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воспитанников ДОУ Свердловской области.</w:t>
            </w:r>
          </w:p>
          <w:p w:rsidR="00841506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841506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гимназия № 39 востребована как база для прохождения практики студентами СПО, 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РГППУ и 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(Договор о прохождении практики студентов)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41506" w:rsidRDefault="00841506" w:rsidP="0084150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841506" w:rsidRPr="004E17BD" w:rsidRDefault="00841506" w:rsidP="00841506">
            <w:pP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выпускников гимназии, вернувшихся в гимназии в качестве педагогов после окончания университетов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последние 2 года пришли 6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 сегодняшний день 17% от общего количества учителей составляют выпускники гимназии.</w:t>
            </w:r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379" w:type="dxa"/>
          </w:tcPr>
          <w:p w:rsidR="00841506" w:rsidRPr="00B93CB6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C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Внешний спрос:</w:t>
            </w:r>
          </w:p>
          <w:p w:rsidR="00841506" w:rsidRPr="004E17BD" w:rsidRDefault="00841506" w:rsidP="008415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профессионального сопровождения школьников будет представлена на ежегодной августовской конференции работников образования Свердловской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2023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41506" w:rsidRPr="004E17BD" w:rsidRDefault="00841506" w:rsidP="008415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Программа воспитания, в которую включен модуль по организации ранней профориентации направлена на городской 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(на данный момент вышли в финал).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41506" w:rsidRPr="004E17BD" w:rsidRDefault="00841506" w:rsidP="008415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запрос от школ Чкаловского района на проведение методического семинара по подготовке и проведению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Академических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будущих выпускников (планируется проведение семинара весной 2023 года);</w:t>
            </w:r>
          </w:p>
          <w:p w:rsidR="00841506" w:rsidRPr="004E17BD" w:rsidRDefault="00841506" w:rsidP="008415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запрос от Управления образования Чкаловского района по презентации опыта по организации летних профильных смен в лагерях с дневным пребыванием.</w:t>
            </w:r>
          </w:p>
          <w:p w:rsidR="005F66C9" w:rsidRDefault="005F66C9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1506" w:rsidRPr="00B93CB6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C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Внутренний спрос:</w:t>
            </w:r>
          </w:p>
          <w:p w:rsidR="00841506" w:rsidRPr="004E17BD" w:rsidRDefault="00841506" w:rsidP="008415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количество обучающихся, делающих выбор в пользу родной гимназии для обучения по индивидуальным учебным планам на уровне СОО увеличивается. Формирование ИУП на основании выбора учащимися предметов для изучения на углубленном уровне происходит быстрее и качественнее, ученики практически не корректируют свои ИУП в первом полугодии 10 класса и выбирают для сдачи ЕГЭ предметы, которые выбрали для изучения на углубленном уровне.</w:t>
            </w:r>
          </w:p>
          <w:p w:rsidR="00841506" w:rsidRPr="004E17BD" w:rsidRDefault="00841506" w:rsidP="008415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Повышается интерес к поступлению в 10 класс гимназии со стороны учеников из других школ.</w:t>
            </w:r>
          </w:p>
          <w:p w:rsidR="00841506" w:rsidRPr="004E17BD" w:rsidRDefault="00841506" w:rsidP="008415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Востребованность в проведении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Академических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в гимназии № 39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, запланировано на январь 2023 г.</w:t>
            </w:r>
          </w:p>
        </w:tc>
      </w:tr>
      <w:tr w:rsidR="00841506" w:rsidTr="00841506">
        <w:tc>
          <w:tcPr>
            <w:tcW w:w="2830" w:type="dxa"/>
          </w:tcPr>
          <w:p w:rsidR="00841506" w:rsidRPr="004E17BD" w:rsidRDefault="00841506" w:rsidP="0084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379" w:type="dxa"/>
            <w:vAlign w:val="center"/>
          </w:tcPr>
          <w:p w:rsidR="00841506" w:rsidRPr="004E17BD" w:rsidRDefault="00841506" w:rsidP="0084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Проректора по дополнительному образованию и профориентационной работе Уральского государственного экономического университета Князевой Е.Г.</w:t>
            </w:r>
          </w:p>
          <w:p w:rsidR="00841506" w:rsidRPr="004E17BD" w:rsidRDefault="00841506" w:rsidP="0084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Рекомендательное письмо директора ГАУ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центр развития трудовых ресурсов и социально-трудовых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Белошейкина</w:t>
            </w:r>
            <w:proofErr w:type="spellEnd"/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841506" w:rsidRPr="004E17BD" w:rsidRDefault="00841506" w:rsidP="0084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506" w:rsidRPr="004E17BD" w:rsidRDefault="00841506" w:rsidP="0084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BD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Начальника Управления образования Чкаловского района Администрации г. Екатеринбурга Соколовской И.Р.</w:t>
            </w:r>
          </w:p>
        </w:tc>
      </w:tr>
    </w:tbl>
    <w:p w:rsidR="008742FA" w:rsidRDefault="008742FA"/>
    <w:p w:rsidR="00841506" w:rsidRPr="00841506" w:rsidRDefault="00841506" w:rsidP="008415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41506">
        <w:rPr>
          <w:rFonts w:ascii="Times New Roman" w:eastAsia="Times New Roman" w:hAnsi="Times New Roman" w:cs="Times New Roman"/>
          <w:sz w:val="24"/>
          <w:szCs w:val="24"/>
        </w:rPr>
        <w:t>Директор МАОУ гимназии № 39</w:t>
      </w:r>
    </w:p>
    <w:p w:rsidR="00841506" w:rsidRPr="00841506" w:rsidRDefault="00841506" w:rsidP="008415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41506">
        <w:rPr>
          <w:rFonts w:ascii="Times New Roman" w:eastAsia="Times New Roman" w:hAnsi="Times New Roman" w:cs="Times New Roman"/>
          <w:sz w:val="24"/>
          <w:szCs w:val="24"/>
        </w:rPr>
        <w:t xml:space="preserve">МАОУ гимназии № 39 «Французская </w:t>
      </w:r>
      <w:proofErr w:type="gramStart"/>
      <w:r w:rsidRPr="00841506">
        <w:rPr>
          <w:rFonts w:ascii="Times New Roman" w:eastAsia="Times New Roman" w:hAnsi="Times New Roman" w:cs="Times New Roman"/>
          <w:sz w:val="24"/>
          <w:szCs w:val="24"/>
        </w:rPr>
        <w:t xml:space="preserve">гимназия»   </w:t>
      </w:r>
      <w:proofErr w:type="gramEnd"/>
      <w:r w:rsidRPr="008415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Велижанина В.С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41506" w:rsidRPr="0084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5B08"/>
    <w:multiLevelType w:val="multilevel"/>
    <w:tmpl w:val="F0FCB7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7C1AD8"/>
    <w:multiLevelType w:val="hybridMultilevel"/>
    <w:tmpl w:val="147EA16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2D20D0A"/>
    <w:multiLevelType w:val="multilevel"/>
    <w:tmpl w:val="C4B4D2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D183328"/>
    <w:multiLevelType w:val="multilevel"/>
    <w:tmpl w:val="890AE1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06"/>
    <w:rsid w:val="005F66C9"/>
    <w:rsid w:val="007E3167"/>
    <w:rsid w:val="00841506"/>
    <w:rsid w:val="0087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216"/>
  <w15:chartTrackingRefBased/>
  <w15:docId w15:val="{DEC60D6C-AF79-45CF-8CF4-F6541825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841506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a5">
    <w:name w:val="Balloon Text"/>
    <w:basedOn w:val="a"/>
    <w:link w:val="a6"/>
    <w:uiPriority w:val="99"/>
    <w:semiHidden/>
    <w:unhideWhenUsed/>
    <w:rsid w:val="007E3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16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E31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webinars/new/vserossijskaya-konferenciya-razvivayushchaya-obrazovatelnaya-sreda-resursy-i-vy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dsovetekb.com/%D0%BA%D0%BE%D0%BF%D0%B8%D1%8F-%D0%BF%D0%BE%D0%B4%D0%B4%D0%B5%D1%80%D0%B6%D0%BA%D0%B0-%D1%88%D0%BA%D0%BE%D0%BB-%D1%81-%D0%BD%D0%B8%D0%B7%D0%BA%D0%B8%D0%BC%D0%B8-%D0%BE%D0%B1%D1%80%D0%B0" TargetMode="External"/><Relationship Id="rId12" Type="http://schemas.openxmlformats.org/officeDocument/2006/relationships/hyperlink" Target="https://vk.com/video-210961478_456239418?access_key=a95e0ec4f4487b44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le39@ecole39.ru" TargetMode="External"/><Relationship Id="rId11" Type="http://schemas.openxmlformats.org/officeDocument/2006/relationships/hyperlink" Target="https://xn--39-6kclvec3aj7p.xn--80acgfbsl1azdqr.xn--p1ai/?section_id=24" TargetMode="External"/><Relationship Id="rId5" Type="http://schemas.openxmlformats.org/officeDocument/2006/relationships/hyperlink" Target="https://xn--39-6kclvec3aj7p.xn--80acgfbsl1azdqr.xn--p1ai/" TargetMode="External"/><Relationship Id="rId10" Type="http://schemas.openxmlformats.org/officeDocument/2006/relationships/hyperlink" Target="https://vbudushee.ru/about/news/obyavleny-organizatsii-udostoennye-statusa-tsentr-razvitiya-l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webinars/new/socialnoe-partnyorstvo-shkol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2068</Words>
  <Characters>11791</Characters>
  <Application>Microsoft Office Word</Application>
  <DocSecurity>0</DocSecurity>
  <Lines>98</Lines>
  <Paragraphs>27</Paragraphs>
  <ScaleCrop>false</ScaleCrop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V V</cp:lastModifiedBy>
  <cp:revision>4</cp:revision>
  <cp:lastPrinted>2023-01-19T10:02:00Z</cp:lastPrinted>
  <dcterms:created xsi:type="dcterms:W3CDTF">2023-01-19T09:44:00Z</dcterms:created>
  <dcterms:modified xsi:type="dcterms:W3CDTF">2023-01-19T10:03:00Z</dcterms:modified>
</cp:coreProperties>
</file>