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v="urn:schemas-microsoft-com:vml" xmlns:o="urn:schemas-microsoft-com:office:office" xmlns:r="http://schemas.openxmlformats.org/officeDocument/2006/relationships" xmlns:w10="urn:schemas-microsoft-com:office:word" xmlns:m="http://schemas.openxmlformats.org/officeDocument/2006/math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wp14="http://schemas.microsoft.com/office/word/2010/wordprocessingDrawing" xmlns:wp="http://schemas.openxmlformats.org/drawingml/2006/wordprocessingDrawing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P="005F5E30">
      <w:pPr>
        <w:pStyle w:val="Normal"/>
        <w:rPr>
          <w:b/>
          <w:sz w:val="22"/>
          <w:szCs w:val="22"/>
        </w:rPr>
        <w:jc w:val="center"/>
      </w:pPr>
      <w:r w:rsidR="005F5E30">
        <w:rPr>
          <w:b/>
          <w:sz w:val="22"/>
          <w:szCs w:val="22"/>
        </w:rPr>
        <w:t xml:space="preserve">Муниципальное автономное общеобразовательное учреждение</w:t>
      </w:r>
    </w:p>
    <w:p w:rsidP="005F5E30">
      <w:pPr>
        <w:pStyle w:val="Normal"/>
        <w:rPr>
          <w:b/>
          <w:sz w:val="22"/>
          <w:szCs w:val="22"/>
        </w:rPr>
        <w:jc w:val="center"/>
      </w:pPr>
      <w:r w:rsidR="005F5E30">
        <w:rPr>
          <w:b/>
          <w:sz w:val="22"/>
          <w:szCs w:val="22"/>
        </w:rPr>
        <w:t xml:space="preserve">средняя общеобразовательная школа </w:t>
      </w:r>
      <w:r w:rsidR="005F5E30" w:rsidRPr="007D5D3D">
        <w:rPr>
          <w:b/>
          <w:sz w:val="22"/>
          <w:szCs w:val="22"/>
        </w:rPr>
        <w:t xml:space="preserve">№32</w:t>
      </w:r>
      <w:r w:rsidR="005F5E30">
        <w:rPr>
          <w:b/>
          <w:sz w:val="22"/>
          <w:szCs w:val="22"/>
        </w:rPr>
      </w:r>
    </w:p>
    <w:p w:rsidP="005F5E30">
      <w:pPr>
        <w:pStyle w:val="Normal"/>
        <w:rPr>
          <w:b/>
          <w:sz w:val="22"/>
          <w:szCs w:val="22"/>
        </w:rPr>
        <w:jc w:val="center"/>
      </w:pPr>
      <w:r w:rsidR="005F5E30">
        <w:rPr>
          <w:b/>
          <w:sz w:val="22"/>
          <w:szCs w:val="22"/>
        </w:rPr>
        <w:t xml:space="preserve">имени 19-й гвардейской стрелковой дивизии г.Томска</w:t>
      </w:r>
      <w:r w:rsidR="005F5E30" w:rsidRPr="007D5D3D">
        <w:rPr>
          <w:b/>
          <w:sz w:val="22"/>
          <w:szCs w:val="22"/>
        </w:rPr>
      </w:r>
    </w:p>
    <w:p w:rsidP="005F5E30">
      <w:pPr>
        <w:pStyle w:val="Normal"/>
        <w:rPr>
          <w:b/>
          <w:sz w:val="22"/>
          <w:szCs w:val="22"/>
        </w:rPr>
        <w:jc w:val="center"/>
      </w:pPr>
      <w:r w:rsidR="005F5E30" w:rsidRPr="007D5D3D">
        <w:rPr>
          <w:b/>
          <w:sz w:val="22"/>
          <w:szCs w:val="22"/>
        </w:rPr>
        <w:t xml:space="preserve">(МАОУ СОШ №32 г.Томска)</w:t>
      </w:r>
    </w:p>
    <w:p w:rsidP="005F5E30">
      <w:pPr>
        <w:pStyle w:val="Normal"/>
        <w:rPr>
          <w:b/>
          <w:sz w:val="22"/>
          <w:szCs w:val="22"/>
        </w:rPr>
        <w:jc w:val="center"/>
      </w:pPr>
      <w:r w:rsidR="005F5E30" w:rsidRPr="007D5D3D">
        <w:rPr>
          <w:b/>
          <w:sz w:val="22"/>
          <w:szCs w:val="22"/>
        </w:rPr>
        <w:t xml:space="preserve">Пирогова ул., д. 2, г. Томск, 634034</w:t>
      </w:r>
    </w:p>
    <w:p w:rsidP="005F5E30">
      <w:pPr>
        <w:pStyle w:val="Normal"/>
        <w:rPr>
          <w:b/>
          <w:sz w:val="24"/>
          <w:szCs w:val="24"/>
        </w:rPr>
        <w:jc w:val="center"/>
      </w:pPr>
      <w:r w:rsidR="005F5E30" w:rsidRPr="005C285C">
        <w:rPr>
          <w:b/>
        </w:rPr>
        <w:t xml:space="preserve">Тел. 8 (382) 246-78-01, Е-</w:t>
      </w:r>
      <w:r w:rsidR="005F5E30" w:rsidRPr="005C285C">
        <w:rPr>
          <w:b/>
          <w:lang w:val="en-US"/>
        </w:rPr>
        <w:t xml:space="preserve">mail</w:t>
      </w:r>
      <w:r w:rsidR="005F5E30" w:rsidRPr="005C285C">
        <w:rPr>
          <w:b/>
        </w:rPr>
        <w:t xml:space="preserve">: </w:t>
      </w:r>
      <w:bookmarkStart w:name="_GoBack" w:id="0"/>
      <w:bookmarkEnd w:id="0"/>
      <w:r w:rsidR="005F5E30" w:rsidRPr="00430270">
        <w:rPr>
          <w:b/>
          <w:sz w:val="24"/>
          <w:szCs w:val="24"/>
          <w:lang w:val="en-US"/>
        </w:rPr>
        <w:t xml:space="preserve">school</w:t>
      </w:r>
      <w:r w:rsidR="005F5E30" w:rsidRPr="00430270">
        <w:rPr>
          <w:b/>
          <w:sz w:val="24"/>
          <w:szCs w:val="24"/>
        </w:rPr>
        <w:t xml:space="preserve">32@</w:t>
      </w:r>
      <w:r w:rsidR="005F5E30" w:rsidRPr="00430270">
        <w:rPr>
          <w:b/>
          <w:sz w:val="24"/>
          <w:szCs w:val="24"/>
          <w:lang w:val="en-US"/>
        </w:rPr>
        <w:t xml:space="preserve">education</w:t>
      </w:r>
      <w:r w:rsidR="005F5E30" w:rsidRPr="00430270">
        <w:rPr>
          <w:b/>
          <w:sz w:val="24"/>
          <w:szCs w:val="24"/>
        </w:rPr>
        <w:t xml:space="preserve">70.</w:t>
      </w:r>
      <w:r w:rsidR="005F5E30" w:rsidRPr="00430270">
        <w:rPr>
          <w:b/>
          <w:sz w:val="24"/>
          <w:szCs w:val="24"/>
          <w:lang w:val="en-US"/>
        </w:rPr>
        <w:t xml:space="preserve">ru</w:t>
      </w:r>
      <w:r w:rsidR="005F5E30" w:rsidRPr="00430270">
        <w:rPr>
          <w:b/>
          <w:sz w:val="24"/>
          <w:szCs w:val="24"/>
        </w:rPr>
      </w:r>
    </w:p>
    <w:p w:rsidP="005F5E30">
      <w:pPr>
        <w:pStyle w:val="Normal"/>
        <w:rPr>
          <w:b/>
          <w:sz w:val="22"/>
          <w:szCs w:val="22"/>
        </w:rPr>
        <w:jc w:val="center"/>
      </w:pPr>
      <w:r w:rsidR="005F5E30" w:rsidRPr="007D5D3D">
        <w:rPr>
          <w:b/>
          <w:sz w:val="22"/>
          <w:szCs w:val="22"/>
        </w:rPr>
        <w:t xml:space="preserve">ОКПО 34037871 ОГРН 1027000915886 ИНН/КПП 7018024809/701701001</w:t>
      </w:r>
      <w:r w:rsidR="0006041C">
        <w:rPr>
          <w:b/>
          <w:sz w:val="22"/>
          <w:szCs w:val="22"/>
        </w:rPr>
      </w:r>
    </w:p>
    <w:p w:rsidP="005F5E30">
      <w:pPr>
        <w:pStyle w:val="Normal"/>
        <w:rPr>
          <w:b/>
          <w:sz w:val="22"/>
          <w:szCs w:val="22"/>
        </w:rPr>
        <w:jc w:val="center"/>
      </w:pPr>
      <w:r w:rsidR="009C3C66">
        <w:rPr>
          <w:b/>
          <w:sz w:val="22"/>
          <w:szCs w:val="22"/>
        </w:rPr>
      </w:r>
    </w:p>
    <w:p w:rsidP="00D6021A">
      <w:pPr>
        <w:pStyle w:val="Normal"/>
        <w:rPr>
          <w:b/>
          <w:sz w:val="24"/>
          <w:szCs w:val="24"/>
        </w:rPr>
        <w:jc w:val="center"/>
      </w:pPr>
      <w:r w:rsidR="00D6021A" w:rsidRPr="00D6021A">
        <w:rPr>
          <w:b/>
          <w:sz w:val="24"/>
          <w:szCs w:val="24"/>
        </w:rPr>
        <w:t xml:space="preserve">Заявка </w:t>
      </w:r>
      <w:r w:rsidR="009B565F">
        <w:rPr>
          <w:b/>
          <w:sz w:val="24"/>
          <w:szCs w:val="24"/>
        </w:rPr>
      </w:r>
    </w:p>
    <w:p w:rsidP="00D6021A">
      <w:pPr>
        <w:pStyle w:val="Normal"/>
        <w:rPr>
          <w:b/>
          <w:sz w:val="24"/>
          <w:szCs w:val="24"/>
        </w:rPr>
        <w:jc w:val="center"/>
      </w:pPr>
      <w:r w:rsidR="00D6021A" w:rsidRPr="00D6021A">
        <w:rPr>
          <w:b/>
          <w:sz w:val="24"/>
          <w:szCs w:val="24"/>
        </w:rPr>
        <w:t xml:space="preserve">на участие во всероссийском конкурсе </w:t>
      </w:r>
      <w:r w:rsidR="009B565F">
        <w:rPr>
          <w:b/>
          <w:sz w:val="24"/>
          <w:szCs w:val="24"/>
        </w:rPr>
      </w:r>
    </w:p>
    <w:p w:rsidP="00D6021A">
      <w:pPr>
        <w:pStyle w:val="Normal"/>
        <w:rPr>
          <w:b/>
          <w:sz w:val="24"/>
          <w:szCs w:val="24"/>
        </w:rPr>
        <w:jc w:val="center"/>
      </w:pPr>
      <w:r w:rsidR="00D6021A" w:rsidRPr="00D6021A">
        <w:rPr>
          <w:b/>
          <w:sz w:val="24"/>
          <w:szCs w:val="24"/>
        </w:rPr>
        <w:t xml:space="preserve">«Вектор качества образования»</w:t>
      </w:r>
      <w:r w:rsidR="005F5E30">
        <w:rPr>
          <w:b/>
          <w:sz w:val="24"/>
          <w:szCs w:val="24"/>
        </w:rPr>
      </w:r>
    </w:p>
    <w:p w:rsidP="00D6021A">
      <w:pPr>
        <w:pStyle w:val="Normal"/>
        <w:rPr>
          <w:b/>
          <w:sz w:val="24"/>
          <w:szCs w:val="24"/>
        </w:rPr>
        <w:jc w:val="center"/>
      </w:pPr>
      <w:r w:rsidR="009B33D9">
        <w:rPr>
          <w:b/>
          <w:sz w:val="24"/>
          <w:szCs w:val="24"/>
        </w:rPr>
        <w:t xml:space="preserve">(карта инноваций)</w:t>
      </w:r>
      <w:r w:rsidR="009B33D9" w:rsidRPr="00D6021A">
        <w:rPr>
          <w:b/>
          <w:sz w:val="24"/>
          <w:szCs w:val="24"/>
        </w:rPr>
      </w:r>
    </w:p>
    <w:tbl>
      <w:tblPr>
        <w:tblW w:w="0" w:type="auto"/>
        <w:tblLook w:val="04a0"/>
        <w:tblW w:w="0" w:type="auto"/>
        <w:tblInd w:type="dxa" w:w="0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auto"/>
        <w:tblCellMar>
          <w:top w:type="dxa" w:w="0"/>
          <w:bottom w:type="dxa" w:w="0"/>
          <w:left w:type="dxa" w:w="108"/>
          <w:right w:type="dxa" w:w="108"/>
        </w:tblCellMar>
      </w:tblPr>
      <w:tblGrid>
        <w:gridCol w:w="5211"/>
        <w:gridCol w:w="4644"/>
      </w:tblGrid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trHeight w:hRule="atLeast" w:val="649"/>
          <w:wAfter w:type="dxa" w:w="0"/>
          <w:trHeight w:hRule="atLeast" w:val="649"/>
        </w:trPr>
        <w:tc>
          <w:tcPr>
            <w:textDirection w:val="lrTb"/>
            <w:vAlign w:val="center"/>
            <w:tcW w:type="dxa" w:w="5211"/>
          </w:tcPr>
          <w:p w:rsidP="001A6FAE">
            <w:pPr>
              <w:pStyle w:val="Normal"/>
              <w:rPr>
                <w:sz w:val="24"/>
                <w:szCs w:val="24"/>
              </w:rPr>
              <w:jc w:val="both"/>
            </w:pPr>
            <w:r w:rsidR="009B33D9">
              <w:rPr>
                <w:sz w:val="24"/>
                <w:szCs w:val="24"/>
              </w:rPr>
              <w:t xml:space="preserve">Полное наименование образовательной организации по уставу</w:t>
            </w:r>
            <w:r w:rsidR="0006041C" w:rsidRPr="00E66079">
              <w:rPr>
                <w:sz w:val="24"/>
                <w:szCs w:val="24"/>
              </w:rPr>
            </w:r>
          </w:p>
        </w:tc>
        <w:tc>
          <w:tcPr>
            <w:textDirection w:val="lrTb"/>
            <w:vAlign w:val="top"/>
            <w:tcW w:type="dxa" w:w="4644"/>
          </w:tcPr>
          <w:p w:rsidP="00F76148">
            <w:pPr>
              <w:pStyle w:val="Normal"/>
              <w:rPr>
                <w:sz w:val="24"/>
                <w:szCs w:val="24"/>
              </w:rPr>
              <w:jc w:val="both"/>
            </w:pPr>
            <w:r w:rsidR="009373CD" w:rsidRPr="00F96801">
              <w:rPr>
                <w:sz w:val="24"/>
                <w:szCs w:val="24"/>
              </w:rPr>
              <w:t xml:space="preserve">Муниципальное автономное общеобразовательное учреждение</w:t>
            </w:r>
            <w:r w:rsidR="009373CD">
              <w:rPr>
                <w:sz w:val="24"/>
                <w:szCs w:val="24"/>
              </w:rPr>
              <w:t xml:space="preserve"> </w:t>
            </w:r>
            <w:r w:rsidR="009373CD" w:rsidRPr="00F96801">
              <w:rPr>
                <w:sz w:val="24"/>
                <w:szCs w:val="24"/>
              </w:rPr>
              <w:t xml:space="preserve">средняя общеобразовательная школа №32 имени 19-й гвардейской стрелковой дивизии г.Томска</w:t>
            </w:r>
            <w:r w:rsidR="0006041C" w:rsidRPr="00E66079">
              <w:rPr>
                <w:sz w:val="24"/>
                <w:szCs w:val="24"/>
              </w:rPr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trHeight w:hRule="atLeast" w:val="842"/>
          <w:wAfter w:type="dxa" w:w="0"/>
          <w:trHeight w:hRule="atLeast" w:val="842"/>
        </w:trPr>
        <w:tc>
          <w:tcPr>
            <w:textDirection w:val="lrTb"/>
            <w:vAlign w:val="center"/>
            <w:tcW w:type="dxa" w:w="5211"/>
          </w:tcPr>
          <w:p w:rsidP="001A6FAE">
            <w:pPr>
              <w:pStyle w:val="Normal"/>
              <w:rPr>
                <w:sz w:val="24"/>
                <w:szCs w:val="24"/>
              </w:rPr>
              <w:jc w:val="both"/>
            </w:pPr>
            <w:r w:rsidR="009B33D9">
              <w:rPr>
                <w:sz w:val="24"/>
                <w:szCs w:val="24"/>
              </w:rPr>
              <w:t xml:space="preserve">Фамилия, имя, отчество руководителя образовательной организации</w:t>
            </w:r>
            <w:r w:rsidR="009C3C66" w:rsidRPr="00E66079">
              <w:rPr>
                <w:sz w:val="24"/>
                <w:szCs w:val="24"/>
              </w:rPr>
            </w:r>
          </w:p>
        </w:tc>
        <w:tc>
          <w:tcPr>
            <w:textDirection w:val="lrTb"/>
            <w:vAlign w:val="top"/>
            <w:tcW w:type="dxa" w:w="4644"/>
          </w:tcPr>
          <w:p w:rsidP="00277AF2">
            <w:pPr>
              <w:pStyle w:val="Normal"/>
              <w:rPr>
                <w:sz w:val="24"/>
                <w:szCs w:val="24"/>
              </w:rPr>
              <w:jc w:val="both"/>
            </w:pPr>
            <w:r w:rsidR="009373CD">
              <w:rPr>
                <w:sz w:val="24"/>
                <w:szCs w:val="24"/>
              </w:rPr>
              <w:t xml:space="preserve">Крюкова Мария Николаевна</w:t>
            </w:r>
            <w:r w:rsidR="009C3C66" w:rsidRPr="00E66079">
              <w:rPr>
                <w:sz w:val="24"/>
                <w:szCs w:val="24"/>
              </w:rPr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trHeight w:hRule="atLeast" w:val="842"/>
          <w:wAfter w:type="dxa" w:w="0"/>
          <w:trHeight w:hRule="atLeast" w:val="842"/>
        </w:trPr>
        <w:tc>
          <w:tcPr>
            <w:textDirection w:val="lrTb"/>
            <w:vAlign w:val="center"/>
            <w:tcW w:type="dxa" w:w="5211"/>
          </w:tcPr>
          <w:p w:rsidP="001A6FAE">
            <w:pPr>
              <w:pStyle w:val="Normal"/>
              <w:rPr>
                <w:sz w:val="24"/>
                <w:szCs w:val="24"/>
              </w:rPr>
              <w:jc w:val="both"/>
            </w:pPr>
            <w:r w:rsidR="009B33D9">
              <w:rPr>
                <w:sz w:val="24"/>
                <w:szCs w:val="24"/>
              </w:rPr>
              <w:t xml:space="preserve">Контактные данные</w:t>
            </w:r>
            <w:r w:rsidR="001A6FAE">
              <w:rPr>
                <w:sz w:val="24"/>
                <w:szCs w:val="24"/>
              </w:rPr>
              <w:t xml:space="preserve">: почтовый адрес, телефон, адрес официального сайта, электронная почта</w:t>
            </w:r>
            <w:r w:rsidR="00277AF2">
              <w:rPr>
                <w:sz w:val="24"/>
                <w:szCs w:val="24"/>
              </w:rPr>
            </w:r>
          </w:p>
        </w:tc>
        <w:tc>
          <w:tcPr>
            <w:textDirection w:val="lrTb"/>
            <w:vAlign w:val="top"/>
            <w:tcW w:type="dxa" w:w="4644"/>
          </w:tcPr>
          <w:p w:rsidP="00F76148">
            <w:pPr>
              <w:pStyle w:val="Normal"/>
              <w:rPr>
                <w:sz w:val="24"/>
                <w:szCs w:val="24"/>
              </w:rPr>
              <w:jc w:val="both"/>
            </w:pPr>
            <w:r w:rsidR="009373CD" w:rsidRPr="009373CD">
              <w:rPr>
                <w:sz w:val="24"/>
                <w:szCs w:val="24"/>
                <w:shd w:color="auto" w:fill="ffffff" w:val="clear"/>
              </w:rPr>
              <w:t xml:space="preserve">634034, Томская область, г. Томск, ул. Пирогова, д. 2; </w:t>
            </w:r>
            <w:r w:rsidR="009373CD" w:rsidRPr="009373CD">
              <w:rPr>
                <w:sz w:val="24"/>
                <w:szCs w:val="24"/>
              </w:rPr>
              <w:t xml:space="preserve">8 (382) 246-78-01</w:t>
            </w:r>
            <w:r w:rsidR="009373CD" w:rsidRPr="009373CD">
              <w:rPr>
                <w:sz w:val="24"/>
                <w:szCs w:val="24"/>
                <w:shd w:color="auto" w:fill="ffffff" w:val="clear"/>
              </w:rPr>
              <w:t xml:space="preserve">;</w:t>
            </w:r>
            <w:r w:rsidR="009373CD" w:rsidRPr="009373CD">
              <w:rPr>
                <w:sz w:val="24"/>
                <w:szCs w:val="24"/>
              </w:rPr>
              <w:t xml:space="preserve"> </w:t>
            </w:r>
            <w:r w:rsidR="009373CD" w:rsidRPr="009373CD">
              <w:rPr>
                <w:sz w:val="24"/>
                <w:szCs w:val="24"/>
                <w:lang w:val="en-US"/>
              </w:rPr>
              <w:t xml:space="preserve">school</w:t>
            </w:r>
            <w:r w:rsidR="009373CD" w:rsidRPr="009373CD">
              <w:rPr>
                <w:sz w:val="24"/>
                <w:szCs w:val="24"/>
              </w:rPr>
              <w:t xml:space="preserve">32@</w:t>
            </w:r>
            <w:r w:rsidR="009373CD" w:rsidRPr="009373CD">
              <w:rPr>
                <w:sz w:val="24"/>
                <w:szCs w:val="24"/>
                <w:lang w:val="en-US"/>
              </w:rPr>
              <w:t xml:space="preserve">education</w:t>
            </w:r>
            <w:r w:rsidR="009373CD" w:rsidRPr="009373CD">
              <w:rPr>
                <w:sz w:val="24"/>
                <w:szCs w:val="24"/>
              </w:rPr>
              <w:t xml:space="preserve">70.</w:t>
            </w:r>
            <w:r w:rsidR="009373CD" w:rsidRPr="009373CD">
              <w:rPr>
                <w:sz w:val="24"/>
                <w:szCs w:val="24"/>
                <w:lang w:val="en-US"/>
              </w:rPr>
              <w:t xml:space="preserve">ru</w:t>
            </w:r>
            <w:r w:rsidR="00277AF2" w:rsidRPr="009373CD">
              <w:rPr>
                <w:sz w:val="24"/>
                <w:szCs w:val="24"/>
              </w:rPr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trHeight w:hRule="atLeast" w:val="842"/>
          <w:wAfter w:type="dxa" w:w="0"/>
          <w:trHeight w:hRule="atLeast" w:val="842"/>
        </w:trPr>
        <w:tc>
          <w:tcPr>
            <w:textDirection w:val="lrTb"/>
            <w:vAlign w:val="center"/>
            <w:tcW w:type="dxa" w:w="5211"/>
          </w:tcPr>
          <w:p w:rsidP="00E66079">
            <w:pPr>
              <w:pStyle w:val="Normal"/>
              <w:rPr>
                <w:sz w:val="24"/>
                <w:szCs w:val="24"/>
              </w:rPr>
            </w:pPr>
            <w:r w:rsidR="001A6FAE">
              <w:rPr>
                <w:sz w:val="24"/>
                <w:szCs w:val="24"/>
              </w:rPr>
              <w:t xml:space="preserve">Содержательное направление представленных на Конкурс материалов (согласно п.2.3. Положения о всероссийском конкурсе «Вектор качества образования»)</w:t>
            </w:r>
            <w:r w:rsidR="009C3C66">
              <w:rPr>
                <w:sz w:val="24"/>
                <w:szCs w:val="24"/>
              </w:rPr>
            </w:r>
          </w:p>
        </w:tc>
        <w:tc>
          <w:tcPr>
            <w:textDirection w:val="lrTb"/>
            <w:vAlign w:val="top"/>
            <w:tcW w:type="dxa" w:w="4644"/>
          </w:tcPr>
          <w:p w:rsidP="00F76148">
            <w:pPr>
              <w:pStyle w:val="Normal"/>
              <w:rPr>
                <w:sz w:val="24"/>
                <w:szCs w:val="24"/>
              </w:rPr>
              <w:jc w:val="both"/>
            </w:pPr>
            <w:r w:rsidR="00137824" w:rsidRPr="001A3176">
              <w:rPr>
                <w:sz w:val="24"/>
                <w:szCs w:val="24"/>
                <w:rFonts w:eastAsia="Calibri"/>
              </w:rPr>
              <w:t xml:space="preserve">«Школа, открытая обществу» (сетевое взаимодействие)</w:t>
            </w:r>
            <w:r w:rsidR="009373CD">
              <w:rPr>
                <w:sz w:val="24"/>
                <w:szCs w:val="24"/>
              </w:rPr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trHeight w:hRule="atLeast" w:val="842"/>
          <w:wAfter w:type="dxa" w:w="0"/>
          <w:trHeight w:hRule="atLeast" w:val="842"/>
        </w:trPr>
        <w:tc>
          <w:tcPr>
            <w:textDirection w:val="lrTb"/>
            <w:vAlign w:val="center"/>
            <w:tcW w:type="dxa" w:w="5211"/>
          </w:tcPr>
          <w:p w:rsidP="00E66079">
            <w:pPr>
              <w:pStyle w:val="Normal"/>
              <w:rPr>
                <w:sz w:val="24"/>
                <w:szCs w:val="24"/>
              </w:rPr>
            </w:pPr>
            <w:r w:rsidR="001A6FAE">
              <w:rPr>
                <w:sz w:val="24"/>
                <w:szCs w:val="24"/>
              </w:rPr>
              <w:t xml:space="preserve">Тема конкурсных материалов (тема инновации)</w:t>
            </w:r>
            <w:r w:rsidR="00277AF2">
              <w:rPr>
                <w:sz w:val="24"/>
                <w:szCs w:val="24"/>
              </w:rPr>
            </w:r>
          </w:p>
        </w:tc>
        <w:tc>
          <w:tcPr>
            <w:textDirection w:val="lrTb"/>
            <w:vAlign w:val="top"/>
            <w:tcW w:type="dxa" w:w="4644"/>
          </w:tcPr>
          <w:p w:rsidP="00407D9D">
            <w:pPr>
              <w:pStyle w:val="Normal"/>
              <w:rPr>
                <w:sz w:val="24"/>
                <w:szCs w:val="24"/>
              </w:rPr>
              <w:jc w:val="both"/>
            </w:pPr>
            <w:r w:rsidR="004354D8" w:rsidRPr="00B35FA5">
              <w:rPr>
                <w:sz w:val="24"/>
                <w:bCs/>
                <w:szCs w:val="24"/>
              </w:rPr>
              <w:t xml:space="preserve">Сетевое взаимодействие</w:t>
            </w:r>
            <w:r w:rsidR="00866A7C" w:rsidRPr="00B35FA5">
              <w:rPr>
                <w:sz w:val="24"/>
                <w:bCs/>
                <w:szCs w:val="24"/>
              </w:rPr>
              <w:t xml:space="preserve"> </w:t>
            </w:r>
            <w:r w:rsidR="00B31C57" w:rsidRPr="00B35FA5">
              <w:rPr>
                <w:sz w:val="24"/>
                <w:bCs/>
                <w:szCs w:val="24"/>
              </w:rPr>
              <w:t xml:space="preserve">как</w:t>
            </w:r>
            <w:r w:rsidR="00CE5178" w:rsidRPr="00B35FA5">
              <w:rPr>
                <w:sz w:val="24"/>
                <w:bCs/>
                <w:szCs w:val="24"/>
              </w:rPr>
              <w:t xml:space="preserve"> гарант</w:t>
            </w:r>
            <w:r w:rsidR="004354D8" w:rsidRPr="00B35FA5">
              <w:rPr>
                <w:sz w:val="24"/>
                <w:bCs/>
                <w:szCs w:val="24"/>
              </w:rPr>
              <w:t xml:space="preserve"> </w:t>
            </w:r>
            <w:r w:rsidR="00407D9D" w:rsidRPr="00B35FA5">
              <w:rPr>
                <w:sz w:val="24"/>
                <w:bCs/>
                <w:szCs w:val="24"/>
              </w:rPr>
              <w:t xml:space="preserve">качества образования </w:t>
            </w:r>
            <w:r w:rsidR="00407D9D">
              <w:rPr>
                <w:sz w:val="24"/>
                <w:bCs/>
                <w:szCs w:val="24"/>
              </w:rPr>
              <w:t xml:space="preserve">и </w:t>
            </w:r>
            <w:r w:rsidR="004354D8" w:rsidRPr="00B35FA5">
              <w:rPr>
                <w:sz w:val="24"/>
                <w:bCs/>
                <w:szCs w:val="24"/>
              </w:rPr>
              <w:t xml:space="preserve">открытости</w:t>
            </w:r>
            <w:r w:rsidR="00407D9D">
              <w:rPr>
                <w:sz w:val="24"/>
                <w:bCs/>
                <w:szCs w:val="24"/>
              </w:rPr>
              <w:t xml:space="preserve"> сообществу</w:t>
            </w:r>
            <w:r w:rsidR="00277AF2" w:rsidRPr="00866A7C">
              <w:rPr>
                <w:sz w:val="24"/>
                <w:szCs w:val="24"/>
              </w:rPr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trHeight w:hRule="atLeast" w:val="747"/>
          <w:wAfter w:type="dxa" w:w="0"/>
          <w:trHeight w:hRule="atLeast" w:val="747"/>
        </w:trPr>
        <w:tc>
          <w:tcPr>
            <w:textDirection w:val="lrTb"/>
            <w:vAlign w:val="center"/>
            <w:tcW w:type="dxa" w:w="5211"/>
          </w:tcPr>
          <w:p w:rsidP="00E66079">
            <w:pPr>
              <w:pStyle w:val="Normal"/>
              <w:rPr>
                <w:sz w:val="24"/>
                <w:szCs w:val="24"/>
              </w:rPr>
            </w:pPr>
            <w:r w:rsidR="001A6FAE">
              <w:rPr>
                <w:sz w:val="24"/>
                <w:szCs w:val="24"/>
              </w:rPr>
              <w:t xml:space="preserve">Автор/</w:t>
            </w:r>
            <w:r w:rsidR="001A6FAE" w:rsidRPr="000B0BED">
              <w:rPr>
                <w:sz w:val="24"/>
                <w:szCs w:val="24"/>
              </w:rPr>
              <w:t xml:space="preserve">авторский коллектив</w:t>
            </w:r>
            <w:r w:rsidR="001A6FAE">
              <w:rPr>
                <w:sz w:val="24"/>
                <w:szCs w:val="24"/>
              </w:rPr>
              <w:t xml:space="preserve"> представленной на конкурс инновации</w:t>
            </w:r>
            <w:r w:rsidR="0006041C" w:rsidRPr="00E66079">
              <w:rPr>
                <w:sz w:val="24"/>
                <w:szCs w:val="24"/>
              </w:rPr>
            </w:r>
          </w:p>
        </w:tc>
        <w:tc>
          <w:tcPr>
            <w:textDirection w:val="lrTb"/>
            <w:vAlign w:val="top"/>
            <w:tcW w:type="dxa" w:w="4644"/>
          </w:tcPr>
          <w:p w:rsidP="008D6FD2">
            <w:pPr>
              <w:pStyle w:val="Normal"/>
              <w:rPr>
                <w:sz w:val="24"/>
                <w:szCs w:val="24"/>
              </w:rPr>
              <w:jc w:val="both"/>
            </w:pPr>
            <w:r w:rsidR="009373CD">
              <w:rPr>
                <w:sz w:val="24"/>
                <w:szCs w:val="24"/>
              </w:rPr>
              <w:t xml:space="preserve">Тужикова Татьяна Александровна</w:t>
            </w:r>
            <w:r w:rsidR="000B0BED" w:rsidRPr="00991CA6">
              <w:rPr>
                <w:sz w:val="24"/>
                <w:szCs w:val="24"/>
              </w:rPr>
            </w:r>
          </w:p>
          <w:p w:rsidP="00991CA6">
            <w:pPr>
              <w:pStyle w:val="Normal"/>
              <w:rPr>
                <w:sz w:val="24"/>
                <w:szCs w:val="24"/>
              </w:rPr>
              <w:jc w:val="both"/>
            </w:pPr>
            <w:r w:rsidR="00991CA6">
              <w:rPr>
                <w:sz w:val="24"/>
                <w:szCs w:val="24"/>
              </w:rPr>
              <w:t xml:space="preserve">Крюкова Мария Николаевна </w:t>
            </w:r>
          </w:p>
          <w:p w:rsidP="008D6FD2">
            <w:pPr>
              <w:pStyle w:val="Normal"/>
              <w:rPr>
                <w:sz w:val="24"/>
                <w:szCs w:val="24"/>
              </w:rPr>
              <w:jc w:val="both"/>
            </w:pPr>
            <w:r w:rsidR="00991CA6" w:rsidRPr="00991CA6">
              <w:rPr>
                <w:sz w:val="24"/>
                <w:szCs w:val="24"/>
              </w:rPr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trHeight w:hRule="atLeast" w:val="747"/>
          <w:wAfter w:type="dxa" w:w="0"/>
          <w:trHeight w:hRule="atLeast" w:val="747"/>
        </w:trPr>
        <w:tc>
          <w:tcPr>
            <w:textDirection w:val="lrTb"/>
            <w:vAlign w:val="center"/>
            <w:tcW w:type="dxa" w:w="5211"/>
          </w:tcPr>
          <w:p w:rsidP="00E66079">
            <w:pPr>
              <w:pStyle w:val="Normal"/>
              <w:rPr>
                <w:sz w:val="24"/>
                <w:szCs w:val="24"/>
              </w:rPr>
            </w:pPr>
            <w:r w:rsidR="001A6FAE">
              <w:rPr>
                <w:sz w:val="24"/>
                <w:szCs w:val="24"/>
              </w:rPr>
              <w:t xml:space="preserve">Краткое описание инновации (цели, задачи, содержание работы, полученные результаты, эффекты)</w:t>
            </w:r>
          </w:p>
        </w:tc>
        <w:tc>
          <w:tcPr>
            <w:textDirection w:val="lrTb"/>
            <w:vAlign w:val="top"/>
            <w:tcW w:type="dxa" w:w="4644"/>
          </w:tcPr>
          <w:p w:rsidP="00575643">
            <w:pPr>
              <w:pStyle w:val="Normal"/>
              <w:rPr>
                <w:sz w:val="24"/>
                <w:bCs/>
                <w:szCs w:val="24"/>
              </w:rPr>
              <w:jc w:val="both"/>
            </w:pPr>
            <w:r w:rsidR="00D62306">
              <w:rPr>
                <w:sz w:val="24"/>
                <w:bCs/>
                <w:szCs w:val="24"/>
              </w:rPr>
              <w:t xml:space="preserve">Цель: с</w:t>
            </w:r>
            <w:r w:rsidR="00D62306" w:rsidRPr="00A16879">
              <w:rPr>
                <w:sz w:val="24"/>
                <w:bCs/>
                <w:szCs w:val="24"/>
              </w:rPr>
              <w:t xml:space="preserve">оздание условий для</w:t>
            </w:r>
            <w:r w:rsidR="00A453CE" w:rsidRPr="00B35FA5">
              <w:rPr>
                <w:sz w:val="24"/>
                <w:bCs/>
                <w:szCs w:val="24"/>
              </w:rPr>
              <w:t xml:space="preserve"> </w:t>
            </w:r>
            <w:r w:rsidR="00A453CE">
              <w:rPr>
                <w:sz w:val="24"/>
                <w:bCs/>
                <w:szCs w:val="24"/>
              </w:rPr>
              <w:t xml:space="preserve">обеспечения </w:t>
            </w:r>
            <w:r w:rsidR="00A453CE" w:rsidRPr="00B35FA5">
              <w:rPr>
                <w:sz w:val="24"/>
                <w:bCs/>
                <w:szCs w:val="24"/>
              </w:rPr>
              <w:t xml:space="preserve">качества образования</w:t>
            </w:r>
            <w:r w:rsidR="00A453CE">
              <w:rPr>
                <w:sz w:val="24"/>
                <w:bCs/>
                <w:szCs w:val="24"/>
              </w:rPr>
              <w:t xml:space="preserve">, </w:t>
            </w:r>
            <w:r w:rsidR="00A453CE" w:rsidRPr="00B35FA5">
              <w:rPr>
                <w:sz w:val="24"/>
                <w:bCs/>
                <w:szCs w:val="24"/>
              </w:rPr>
              <w:t xml:space="preserve">открытости</w:t>
            </w:r>
            <w:r w:rsidR="00A453CE">
              <w:rPr>
                <w:sz w:val="24"/>
                <w:bCs/>
                <w:szCs w:val="24"/>
              </w:rPr>
              <w:t xml:space="preserve"> школы сообществу через сетевое</w:t>
            </w:r>
            <w:r w:rsidR="00A453CE" w:rsidRPr="00B35FA5">
              <w:rPr>
                <w:sz w:val="24"/>
                <w:bCs/>
                <w:szCs w:val="24"/>
              </w:rPr>
              <w:t xml:space="preserve"> взаимодействие</w:t>
            </w:r>
            <w:r w:rsidR="00A453CE">
              <w:rPr>
                <w:sz w:val="24"/>
                <w:bCs/>
                <w:szCs w:val="24"/>
              </w:rPr>
              <w:t xml:space="preserve"> и социальное партнерство</w:t>
            </w:r>
            <w:r w:rsidR="00D62306" w:rsidRPr="00A16879">
              <w:rPr>
                <w:sz w:val="24"/>
                <w:bCs/>
                <w:szCs w:val="24"/>
              </w:rPr>
              <w:t xml:space="preserve">.</w:t>
            </w:r>
            <w:r w:rsidR="001A6FAE">
              <w:rPr>
                <w:sz w:val="24"/>
                <w:bCs/>
                <w:szCs w:val="24"/>
              </w:rPr>
            </w:r>
          </w:p>
          <w:p w:rsidP="00575643">
            <w:pPr>
              <w:pStyle w:val="Normal"/>
              <w:rPr>
                <w:sz w:val="24"/>
                <w:bCs/>
                <w:szCs w:val="24"/>
              </w:rPr>
              <w:jc w:val="both"/>
            </w:pPr>
            <w:r w:rsidR="00D62306">
              <w:rPr>
                <w:sz w:val="24"/>
                <w:bCs/>
                <w:szCs w:val="24"/>
              </w:rPr>
              <w:t xml:space="preserve">Задачи:</w:t>
            </w:r>
          </w:p>
          <w:p w:rsidP="00430270">
            <w:pPr>
              <w:pStyle w:val="Normal"/>
              <w:rPr>
                <w:sz w:val="24"/>
                <w:bCs/>
                <w:szCs w:val="24"/>
              </w:rPr>
              <w:jc w:val="both"/>
            </w:pPr>
            <w:r w:rsidR="00D75B24">
              <w:rPr>
                <w:sz w:val="24"/>
                <w:bCs/>
                <w:szCs w:val="24"/>
              </w:rPr>
              <w:t xml:space="preserve">1.</w:t>
            </w:r>
            <w:r w:rsidR="00430270" w:rsidRPr="00A16879">
              <w:rPr>
                <w:sz w:val="24"/>
                <w:bCs/>
                <w:szCs w:val="24"/>
              </w:rPr>
              <w:t xml:space="preserve">вн</w:t>
            </w:r>
            <w:r w:rsidR="00430270" w:rsidRPr="00A16879">
              <w:rPr>
                <w:sz w:val="24"/>
                <w:bCs/>
                <w:szCs w:val="24"/>
              </w:rPr>
              <w:t xml:space="preserve">е</w:t>
            </w:r>
            <w:r w:rsidR="00430270" w:rsidRPr="00A16879">
              <w:rPr>
                <w:sz w:val="24"/>
                <w:bCs/>
                <w:szCs w:val="24"/>
              </w:rPr>
              <w:t xml:space="preserve">дрить в </w:t>
            </w:r>
            <w:r w:rsidR="008D6FD2">
              <w:rPr>
                <w:sz w:val="24"/>
                <w:bCs/>
                <w:szCs w:val="24"/>
              </w:rPr>
              <w:t xml:space="preserve">широкую </w:t>
            </w:r>
            <w:r w:rsidR="00430270" w:rsidRPr="00A16879">
              <w:rPr>
                <w:sz w:val="24"/>
                <w:bCs/>
                <w:szCs w:val="24"/>
              </w:rPr>
              <w:t xml:space="preserve">практику инновационную модель</w:t>
            </w:r>
            <w:r w:rsidR="00D75B24">
              <w:rPr>
                <w:sz w:val="24"/>
                <w:bCs/>
                <w:szCs w:val="24"/>
              </w:rPr>
              <w:t xml:space="preserve"> «Школа сетевого взаимодействия» на основе организационной модели «Школа – центр»</w:t>
            </w:r>
            <w:r w:rsidR="00EA442D">
              <w:rPr>
                <w:sz w:val="24"/>
                <w:bCs/>
                <w:szCs w:val="24"/>
              </w:rPr>
              <w:t xml:space="preserve"> (Коуч-центр, сетевые образовательные события и стажировки для обучающихся и педагогов</w:t>
            </w:r>
            <w:r w:rsidR="00BA3CC5">
              <w:rPr>
                <w:sz w:val="24"/>
                <w:bCs/>
                <w:szCs w:val="24"/>
              </w:rPr>
              <w:t xml:space="preserve">, ресурсные мастерские</w:t>
            </w:r>
            <w:r w:rsidR="00EA442D">
              <w:rPr>
                <w:sz w:val="24"/>
                <w:bCs/>
                <w:szCs w:val="24"/>
              </w:rPr>
              <w:t xml:space="preserve">);</w:t>
            </w:r>
            <w:r w:rsidR="00A453CE">
              <w:rPr>
                <w:sz w:val="24"/>
                <w:bCs/>
                <w:szCs w:val="24"/>
              </w:rPr>
            </w:r>
          </w:p>
          <w:p w:rsidP="00430270">
            <w:pPr>
              <w:pStyle w:val="Normal"/>
              <w:rPr>
                <w:sz w:val="24"/>
                <w:szCs w:val="24"/>
              </w:rPr>
              <w:jc w:val="both"/>
            </w:pPr>
            <w:r w:rsidR="004E4397">
              <w:rPr>
                <w:sz w:val="24"/>
                <w:szCs w:val="24"/>
                <w:color w:val="464c55"/>
              </w:rPr>
              <w:t xml:space="preserve">2.</w:t>
            </w:r>
            <w:r w:rsidR="00430270" w:rsidRPr="004E4397">
              <w:rPr>
                <w:sz w:val="24"/>
                <w:szCs w:val="24"/>
              </w:rPr>
              <w:t xml:space="preserve">внедрить </w:t>
            </w:r>
            <w:r w:rsidR="008D6FD2">
              <w:rPr>
                <w:sz w:val="24"/>
                <w:szCs w:val="24"/>
              </w:rPr>
              <w:t xml:space="preserve">в образовательную среду школы </w:t>
            </w:r>
            <w:r w:rsidR="00430270" w:rsidRPr="004E4397">
              <w:rPr>
                <w:sz w:val="24"/>
                <w:szCs w:val="24"/>
              </w:rPr>
              <w:t xml:space="preserve">новые элементы содерж</w:t>
            </w:r>
            <w:r w:rsidR="00430270" w:rsidRPr="004E4397">
              <w:rPr>
                <w:sz w:val="24"/>
                <w:szCs w:val="24"/>
              </w:rPr>
              <w:t xml:space="preserve">а</w:t>
            </w:r>
            <w:r w:rsidR="00430270" w:rsidRPr="004E4397">
              <w:rPr>
                <w:sz w:val="24"/>
                <w:szCs w:val="24"/>
              </w:rPr>
              <w:t xml:space="preserve">ния образования</w:t>
            </w:r>
            <w:r w:rsidR="00D75B24">
              <w:rPr>
                <w:sz w:val="24"/>
                <w:szCs w:val="24"/>
              </w:rPr>
              <w:t xml:space="preserve">, формирования функциональной грамотности и системы воспитания с использованием ресурсов  партнерства</w:t>
            </w:r>
            <w:r w:rsidR="00430270" w:rsidRPr="00A16879">
              <w:rPr>
                <w:sz w:val="24"/>
                <w:szCs w:val="24"/>
                <w:color w:val="464c55"/>
              </w:rPr>
              <w:t xml:space="preserve"> </w:t>
            </w:r>
            <w:r w:rsidR="00D15C32">
              <w:rPr>
                <w:sz w:val="24"/>
                <w:kern w:val="24"/>
                <w:szCs w:val="24"/>
                <w:color w:val="000000"/>
              </w:rPr>
              <w:t xml:space="preserve">(</w:t>
            </w:r>
            <w:r w:rsidR="00D75B24">
              <w:rPr>
                <w:sz w:val="24"/>
                <w:kern w:val="24"/>
                <w:szCs w:val="24"/>
                <w:color w:val="000000"/>
              </w:rPr>
              <w:t xml:space="preserve">вузов/СПО,</w:t>
            </w:r>
            <w:r w:rsidR="00BA3CC5">
              <w:rPr>
                <w:sz w:val="24"/>
                <w:kern w:val="24"/>
                <w:szCs w:val="24"/>
                <w:color w:val="000000"/>
              </w:rPr>
              <w:t xml:space="preserve"> музеев, базовых организаций,</w:t>
            </w:r>
            <w:r w:rsidR="00D75B24">
              <w:rPr>
                <w:sz w:val="24"/>
                <w:kern w:val="24"/>
                <w:szCs w:val="24"/>
                <w:color w:val="000000"/>
              </w:rPr>
              <w:t xml:space="preserve"> </w:t>
            </w:r>
            <w:r w:rsidR="00D15C32">
              <w:rPr>
                <w:sz w:val="24"/>
                <w:kern w:val="24"/>
                <w:szCs w:val="24"/>
                <w:color w:val="000000"/>
              </w:rPr>
              <w:t xml:space="preserve">систем профориентации, </w:t>
            </w:r>
            <w:r w:rsidR="00D75B24">
              <w:rPr>
                <w:sz w:val="24"/>
                <w:kern w:val="24"/>
                <w:szCs w:val="24"/>
                <w:color w:val="000000"/>
              </w:rPr>
              <w:t xml:space="preserve">профилактики</w:t>
            </w:r>
            <w:r w:rsidR="00EA442D">
              <w:rPr>
                <w:sz w:val="24"/>
                <w:kern w:val="24"/>
                <w:szCs w:val="24"/>
                <w:color w:val="000000"/>
              </w:rPr>
              <w:t xml:space="preserve">, </w:t>
            </w:r>
            <w:r w:rsidR="00BA3CC5">
              <w:rPr>
                <w:sz w:val="24"/>
                <w:kern w:val="24"/>
                <w:szCs w:val="24"/>
                <w:color w:val="000000"/>
              </w:rPr>
              <w:t xml:space="preserve">информационно-</w:t>
            </w:r>
            <w:r w:rsidR="00EA442D">
              <w:rPr>
                <w:sz w:val="24"/>
                <w:kern w:val="24"/>
                <w:szCs w:val="24"/>
                <w:color w:val="000000"/>
              </w:rPr>
              <w:t xml:space="preserve">методической поддержки</w:t>
            </w:r>
            <w:r w:rsidR="000075B1">
              <w:rPr>
                <w:sz w:val="24"/>
                <w:kern w:val="24"/>
                <w:szCs w:val="24"/>
                <w:color w:val="000000"/>
              </w:rPr>
              <w:t xml:space="preserve"> (ТОИПКРО, ОГБУ РЦРО, ИМЦ)</w:t>
            </w:r>
            <w:r w:rsidR="00BA3CC5">
              <w:rPr>
                <w:sz w:val="24"/>
                <w:kern w:val="24"/>
                <w:szCs w:val="24"/>
                <w:color w:val="000000"/>
              </w:rPr>
              <w:t xml:space="preserve">, цифровой среды, </w:t>
            </w:r>
            <w:r w:rsidR="00430270" w:rsidRPr="00A16879">
              <w:rPr>
                <w:sz w:val="24"/>
                <w:kern w:val="24"/>
                <w:szCs w:val="24"/>
                <w:color w:val="000000"/>
              </w:rPr>
              <w:t xml:space="preserve"> и др.)</w:t>
            </w:r>
            <w:r w:rsidR="00D75B24">
              <w:rPr>
                <w:sz w:val="24"/>
                <w:kern w:val="24"/>
                <w:szCs w:val="24"/>
                <w:color w:val="000000"/>
              </w:rPr>
              <w:t xml:space="preserve"> при реализации ФГОС</w:t>
            </w:r>
            <w:r w:rsidR="00430270" w:rsidRPr="00A16879">
              <w:rPr>
                <w:sz w:val="24"/>
                <w:kern w:val="24"/>
                <w:szCs w:val="24"/>
                <w:color w:val="000000"/>
              </w:rPr>
              <w:t xml:space="preserve">;</w:t>
            </w:r>
            <w:r w:rsidR="00430270" w:rsidRPr="00A16879">
              <w:rPr>
                <w:sz w:val="24"/>
                <w:szCs w:val="24"/>
              </w:rPr>
            </w:r>
          </w:p>
          <w:p w:rsidP="00430270">
            <w:pPr>
              <w:pStyle w:val="Normal"/>
              <w:rPr>
                <w:sz w:val="24"/>
                <w:szCs w:val="24"/>
              </w:rPr>
              <w:jc w:val="both"/>
            </w:pPr>
            <w:r w:rsidR="00430270" w:rsidRPr="00A16879">
              <w:rPr>
                <w:sz w:val="24"/>
                <w:szCs w:val="24"/>
              </w:rPr>
              <w:t xml:space="preserve">3.внедрить </w:t>
            </w:r>
            <w:r w:rsidR="008D6FD2">
              <w:rPr>
                <w:sz w:val="24"/>
                <w:szCs w:val="24"/>
              </w:rPr>
              <w:t xml:space="preserve">корпоративную модель </w:t>
            </w:r>
            <w:r w:rsidR="00D75B24">
              <w:rPr>
                <w:sz w:val="24"/>
                <w:szCs w:val="24"/>
              </w:rPr>
              <w:t xml:space="preserve">непрерывного образования, </w:t>
            </w:r>
            <w:r w:rsidR="00430270" w:rsidRPr="00A16879">
              <w:rPr>
                <w:sz w:val="24"/>
                <w:bCs/>
                <w:szCs w:val="24"/>
              </w:rPr>
              <w:t xml:space="preserve">с</w:t>
            </w:r>
            <w:r w:rsidR="00430270" w:rsidRPr="00A16879">
              <w:rPr>
                <w:sz w:val="24"/>
                <w:bCs/>
                <w:szCs w:val="24"/>
              </w:rPr>
              <w:t xml:space="preserve">о</w:t>
            </w:r>
            <w:r w:rsidR="00430270" w:rsidRPr="00A16879">
              <w:rPr>
                <w:sz w:val="24"/>
                <w:bCs/>
                <w:szCs w:val="24"/>
              </w:rPr>
              <w:t xml:space="preserve">вершенствования профессиона</w:t>
            </w:r>
            <w:r w:rsidR="00EA442D">
              <w:rPr>
                <w:sz w:val="24"/>
                <w:bCs/>
                <w:szCs w:val="24"/>
              </w:rPr>
              <w:t xml:space="preserve">льного мастерства, </w:t>
            </w:r>
            <w:r w:rsidR="00430270" w:rsidRPr="00A16879">
              <w:rPr>
                <w:sz w:val="24"/>
                <w:bCs/>
                <w:szCs w:val="24"/>
              </w:rPr>
              <w:t xml:space="preserve">системы роста  </w:t>
            </w:r>
            <w:r w:rsidR="00430270" w:rsidRPr="00A16879">
              <w:rPr>
                <w:sz w:val="24"/>
                <w:szCs w:val="24"/>
              </w:rPr>
              <w:t xml:space="preserve">педагогических и руководящих работников в соо</w:t>
            </w:r>
            <w:r w:rsidR="00430270" w:rsidRPr="00A16879">
              <w:rPr>
                <w:sz w:val="24"/>
                <w:szCs w:val="24"/>
              </w:rPr>
              <w:t xml:space="preserve">т</w:t>
            </w:r>
            <w:r w:rsidR="00430270" w:rsidRPr="00A16879">
              <w:rPr>
                <w:sz w:val="24"/>
                <w:szCs w:val="24"/>
              </w:rPr>
              <w:t xml:space="preserve">ветствии с требованиями профста</w:t>
            </w:r>
            <w:r w:rsidR="00430270" w:rsidRPr="00A16879">
              <w:rPr>
                <w:sz w:val="24"/>
                <w:szCs w:val="24"/>
              </w:rPr>
              <w:t xml:space="preserve">н</w:t>
            </w:r>
            <w:r w:rsidR="004E4397">
              <w:rPr>
                <w:sz w:val="24"/>
                <w:szCs w:val="24"/>
              </w:rPr>
              <w:t xml:space="preserve">дарта</w:t>
            </w:r>
            <w:r w:rsidR="00BA3CC5">
              <w:rPr>
                <w:sz w:val="24"/>
                <w:szCs w:val="24"/>
              </w:rPr>
              <w:t xml:space="preserve"> (индивидуальные маршруты профессионального развития, ИОМ)</w:t>
            </w:r>
            <w:r w:rsidR="004E4397">
              <w:rPr>
                <w:sz w:val="24"/>
                <w:szCs w:val="24"/>
              </w:rPr>
              <w:t xml:space="preserve">;</w:t>
            </w:r>
            <w:r w:rsidR="00430270" w:rsidRPr="00A16879">
              <w:rPr>
                <w:sz w:val="24"/>
                <w:szCs w:val="24"/>
              </w:rPr>
            </w:r>
          </w:p>
          <w:p w:rsidP="00430270">
            <w:pPr>
              <w:pStyle w:val="Normal"/>
              <w:rPr>
                <w:sz w:val="24"/>
                <w:szCs w:val="24"/>
              </w:rPr>
              <w:jc w:val="both"/>
            </w:pPr>
            <w:r w:rsidR="00D75B24">
              <w:rPr>
                <w:sz w:val="24"/>
                <w:szCs w:val="24"/>
              </w:rPr>
              <w:t xml:space="preserve">4.обеспечить</w:t>
            </w:r>
            <w:r w:rsidR="00430270" w:rsidRPr="00A16879">
              <w:rPr>
                <w:sz w:val="24"/>
                <w:szCs w:val="24"/>
              </w:rPr>
              <w:t xml:space="preserve"> </w:t>
            </w:r>
            <w:r w:rsidR="00D15C32">
              <w:rPr>
                <w:sz w:val="24"/>
                <w:szCs w:val="24"/>
              </w:rPr>
              <w:t xml:space="preserve">современные механизмы</w:t>
            </w:r>
            <w:r w:rsidR="00430270" w:rsidRPr="00A16879">
              <w:rPr>
                <w:sz w:val="24"/>
                <w:szCs w:val="24"/>
              </w:rPr>
              <w:t xml:space="preserve"> реализации сетевых образовательных программ</w:t>
            </w:r>
            <w:r w:rsidR="00D15C32">
              <w:rPr>
                <w:sz w:val="24"/>
                <w:szCs w:val="24"/>
              </w:rPr>
              <w:t xml:space="preserve">/проектов</w:t>
            </w:r>
            <w:r w:rsidR="00430270" w:rsidRPr="00A16879">
              <w:rPr>
                <w:sz w:val="24"/>
                <w:szCs w:val="24"/>
              </w:rPr>
              <w:t xml:space="preserve"> и событий на </w:t>
            </w:r>
            <w:r w:rsidR="00BA3CC5">
              <w:rPr>
                <w:sz w:val="24"/>
                <w:szCs w:val="24"/>
              </w:rPr>
              <w:t xml:space="preserve">метапредметной </w:t>
            </w:r>
            <w:r w:rsidR="00430270" w:rsidRPr="00A16879">
              <w:rPr>
                <w:sz w:val="24"/>
                <w:szCs w:val="24"/>
              </w:rPr>
              <w:t xml:space="preserve">основе</w:t>
            </w:r>
            <w:r w:rsidR="00BA3CC5">
              <w:rPr>
                <w:sz w:val="24"/>
                <w:szCs w:val="24"/>
              </w:rPr>
              <w:t xml:space="preserve">, </w:t>
            </w:r>
            <w:r w:rsidR="008D6FD2">
              <w:rPr>
                <w:sz w:val="24"/>
                <w:szCs w:val="24"/>
              </w:rPr>
              <w:t xml:space="preserve">сетевом </w:t>
            </w:r>
            <w:r w:rsidR="00BA3CC5">
              <w:rPr>
                <w:sz w:val="24"/>
                <w:szCs w:val="24"/>
              </w:rPr>
              <w:t xml:space="preserve">взаимодействии</w:t>
            </w:r>
            <w:r w:rsidR="00430270" w:rsidRPr="00A16879">
              <w:rPr>
                <w:sz w:val="24"/>
                <w:szCs w:val="24"/>
              </w:rPr>
              <w:t xml:space="preserve"> </w:t>
            </w:r>
            <w:r w:rsidR="00BA3CC5">
              <w:rPr>
                <w:sz w:val="24"/>
                <w:szCs w:val="24"/>
              </w:rPr>
              <w:t xml:space="preserve">о</w:t>
            </w:r>
            <w:r w:rsidR="00430270" w:rsidRPr="00A16879">
              <w:rPr>
                <w:sz w:val="24"/>
                <w:szCs w:val="24"/>
              </w:rPr>
              <w:t xml:space="preserve">рганизаций</w:t>
            </w:r>
            <w:r w:rsidR="00BA3CC5">
              <w:rPr>
                <w:sz w:val="24"/>
                <w:szCs w:val="24"/>
              </w:rPr>
              <w:t xml:space="preserve"> </w:t>
            </w:r>
            <w:r w:rsidR="00430270" w:rsidRPr="00A16879">
              <w:rPr>
                <w:sz w:val="24"/>
                <w:szCs w:val="24"/>
              </w:rPr>
              <w:t xml:space="preserve">всех уровней образов</w:t>
            </w:r>
            <w:r w:rsidR="00430270" w:rsidRPr="00A16879">
              <w:rPr>
                <w:sz w:val="24"/>
                <w:szCs w:val="24"/>
              </w:rPr>
              <w:t xml:space="preserve">а</w:t>
            </w:r>
            <w:r w:rsidR="00430270" w:rsidRPr="00A16879">
              <w:rPr>
                <w:sz w:val="24"/>
                <w:szCs w:val="24"/>
              </w:rPr>
              <w:t xml:space="preserve">ния, органов управления образован</w:t>
            </w:r>
            <w:r w:rsidR="00430270" w:rsidRPr="00A16879">
              <w:rPr>
                <w:sz w:val="24"/>
                <w:szCs w:val="24"/>
              </w:rPr>
              <w:t xml:space="preserve">и</w:t>
            </w:r>
            <w:r w:rsidR="00E04ABC">
              <w:rPr>
                <w:sz w:val="24"/>
                <w:szCs w:val="24"/>
              </w:rPr>
              <w:t xml:space="preserve">ем, социальных </w:t>
            </w:r>
            <w:r w:rsidR="00430270" w:rsidRPr="00A16879">
              <w:rPr>
                <w:sz w:val="24"/>
                <w:szCs w:val="24"/>
              </w:rPr>
              <w:t xml:space="preserve">партнеров;</w:t>
            </w:r>
          </w:p>
          <w:p w:rsidP="00430270">
            <w:pPr>
              <w:pStyle w:val="Normal"/>
              <w:rPr>
                <w:sz w:val="24"/>
                <w:bCs/>
                <w:szCs w:val="24"/>
              </w:rPr>
              <w:jc w:val="both"/>
            </w:pPr>
            <w:r w:rsidR="004E4397">
              <w:rPr>
                <w:sz w:val="24"/>
                <w:szCs w:val="24"/>
              </w:rPr>
              <w:t xml:space="preserve">5.о</w:t>
            </w:r>
            <w:r w:rsidR="00430270" w:rsidRPr="00A16879">
              <w:rPr>
                <w:sz w:val="24"/>
                <w:szCs w:val="24"/>
              </w:rPr>
              <w:t xml:space="preserve">бобщить и тиражировать инновационный педагогический опыт в широкую педагогическую обществе</w:t>
            </w:r>
            <w:r w:rsidR="00430270" w:rsidRPr="00A16879">
              <w:rPr>
                <w:sz w:val="24"/>
                <w:szCs w:val="24"/>
              </w:rPr>
              <w:t xml:space="preserve">н</w:t>
            </w:r>
            <w:r w:rsidR="00430270" w:rsidRPr="00A16879">
              <w:rPr>
                <w:sz w:val="24"/>
                <w:szCs w:val="24"/>
              </w:rPr>
              <w:t xml:space="preserve">ность.</w:t>
            </w:r>
            <w:r w:rsidR="00D62306">
              <w:rPr>
                <w:sz w:val="24"/>
                <w:bCs/>
                <w:szCs w:val="24"/>
              </w:rPr>
            </w:r>
          </w:p>
          <w:p w:rsidP="00575643">
            <w:pPr>
              <w:pStyle w:val="Normal"/>
              <w:rPr>
                <w:sz w:val="24"/>
                <w:bCs/>
                <w:szCs w:val="24"/>
              </w:rPr>
              <w:jc w:val="both"/>
            </w:pPr>
            <w:r w:rsidR="00D62306" w:rsidRPr="00BA3CC5">
              <w:rPr>
                <w:sz w:val="24"/>
                <w:szCs w:val="24"/>
              </w:rPr>
              <w:t xml:space="preserve">Содержание работы:</w:t>
            </w:r>
            <w:r w:rsidR="00D62306" w:rsidRPr="00BA3CC5">
              <w:rPr>
                <w:sz w:val="24"/>
                <w:bCs/>
                <w:szCs w:val="24"/>
              </w:rPr>
            </w:r>
          </w:p>
          <w:p w:rsidP="00403FAF">
            <w:pPr>
              <w:pStyle w:val="Normal"/>
              <w:rPr>
                <w:sz w:val="24"/>
                <w:szCs w:val="24"/>
              </w:rPr>
              <w:jc w:val="both"/>
            </w:pPr>
            <w:r w:rsidR="00BA3CC5" w:rsidRPr="00BA3CC5">
              <w:rPr>
                <w:sz w:val="24"/>
                <w:szCs w:val="24"/>
              </w:rPr>
              <w:t xml:space="preserve">1.</w:t>
            </w:r>
            <w:r w:rsidR="00403FAF">
              <w:rPr>
                <w:sz w:val="24"/>
                <w:szCs w:val="24"/>
              </w:rPr>
              <w:t xml:space="preserve"> развитие организационных механизмов реализации </w:t>
            </w:r>
            <w:r w:rsidR="00403FAF">
              <w:rPr>
                <w:sz w:val="24"/>
                <w:bCs/>
                <w:szCs w:val="24"/>
              </w:rPr>
              <w:t xml:space="preserve">инновационной модели «Школа сетевого взаимодействия» на </w:t>
            </w:r>
            <w:r w:rsidR="00FE408F">
              <w:rPr>
                <w:sz w:val="24"/>
                <w:bCs/>
                <w:szCs w:val="24"/>
              </w:rPr>
              <w:t xml:space="preserve">организационной </w:t>
            </w:r>
            <w:r w:rsidR="00403FAF">
              <w:rPr>
                <w:sz w:val="24"/>
                <w:bCs/>
                <w:szCs w:val="24"/>
              </w:rPr>
              <w:t xml:space="preserve">основе модели «Школа – центр» (Коуч-центр, сетевые образовательные события и стажировки для обучающихся и педагогов, ресурсные мастерские)</w:t>
            </w:r>
            <w:r w:rsidR="00403FAF" w:rsidRPr="00BA3CC5">
              <w:rPr>
                <w:sz w:val="24"/>
                <w:szCs w:val="24"/>
              </w:rPr>
            </w:r>
          </w:p>
          <w:p w:rsidP="00D62306">
            <w:pPr>
              <w:pStyle w:val="Normal"/>
              <w:rPr>
                <w:sz w:val="24"/>
                <w:bCs/>
                <w:szCs w:val="24"/>
              </w:rPr>
              <w:jc w:val="both"/>
            </w:pPr>
            <w:r w:rsidR="00403FAF">
              <w:rPr>
                <w:sz w:val="24"/>
                <w:szCs w:val="24"/>
              </w:rPr>
              <w:t xml:space="preserve">2.</w:t>
            </w:r>
            <w:r w:rsidR="00D62306" w:rsidRPr="00BA3CC5">
              <w:rPr>
                <w:sz w:val="24"/>
                <w:szCs w:val="24"/>
              </w:rPr>
              <w:t xml:space="preserve">внедрение </w:t>
            </w:r>
            <w:r w:rsidR="00BA3CC5" w:rsidRPr="00BA3CC5">
              <w:rPr>
                <w:sz w:val="24"/>
                <w:szCs w:val="24"/>
              </w:rPr>
              <w:t xml:space="preserve">на основе сетевого взаимодействия и социального партнерства </w:t>
            </w:r>
            <w:r w:rsidR="00D62306" w:rsidRPr="00BA3CC5">
              <w:rPr>
                <w:sz w:val="24"/>
                <w:szCs w:val="24"/>
              </w:rPr>
              <w:t xml:space="preserve">новых элементов содержания образо</w:t>
            </w:r>
            <w:r w:rsidR="00BA3CC5" w:rsidRPr="00BA3CC5">
              <w:rPr>
                <w:sz w:val="24"/>
                <w:szCs w:val="24"/>
              </w:rPr>
              <w:t xml:space="preserve">вания и систем</w:t>
            </w:r>
            <w:r w:rsidR="00403FAF">
              <w:rPr>
                <w:sz w:val="24"/>
                <w:szCs w:val="24"/>
              </w:rPr>
              <w:t xml:space="preserve">ы</w:t>
            </w:r>
            <w:r w:rsidR="00BA3CC5" w:rsidRPr="00BA3CC5">
              <w:rPr>
                <w:sz w:val="24"/>
                <w:szCs w:val="24"/>
              </w:rPr>
              <w:t xml:space="preserve"> воспитания, обеспечивающих формирован</w:t>
            </w:r>
            <w:r w:rsidR="00403FAF">
              <w:rPr>
                <w:sz w:val="24"/>
                <w:szCs w:val="24"/>
              </w:rPr>
              <w:t xml:space="preserve">ие функциональной грамотности и в целом </w:t>
            </w:r>
            <w:r w:rsidR="00BA3CC5" w:rsidRPr="00BA3CC5">
              <w:rPr>
                <w:sz w:val="24"/>
                <w:szCs w:val="24"/>
              </w:rPr>
              <w:t xml:space="preserve">качество образования</w:t>
            </w:r>
            <w:r w:rsidR="00BA3CC5" w:rsidRPr="00BA3CC5">
              <w:rPr>
                <w:sz w:val="24"/>
                <w:bCs/>
                <w:szCs w:val="24"/>
              </w:rPr>
              <w:t xml:space="preserve"> (сетевые образовательные события, стажировки, профильные пробы для обучающихся и педагогов);</w:t>
            </w:r>
            <w:r w:rsidR="00D62306" w:rsidRPr="00BA3CC5">
              <w:rPr>
                <w:sz w:val="24"/>
                <w:bCs/>
                <w:szCs w:val="24"/>
              </w:rPr>
            </w:r>
          </w:p>
          <w:p w:rsidP="00D62306">
            <w:pPr>
              <w:pStyle w:val="Normal"/>
              <w:rPr>
                <w:sz w:val="24"/>
                <w:szCs w:val="24"/>
              </w:rPr>
              <w:jc w:val="both"/>
            </w:pPr>
            <w:r w:rsidR="00403FAF">
              <w:rPr>
                <w:sz w:val="24"/>
                <w:szCs w:val="24"/>
                <w:color w:val="464c55"/>
              </w:rPr>
              <w:t xml:space="preserve">3</w:t>
            </w:r>
            <w:r w:rsidR="00BA3CC5" w:rsidRPr="00BA3CC5">
              <w:rPr>
                <w:sz w:val="24"/>
                <w:szCs w:val="24"/>
                <w:color w:val="464c55"/>
              </w:rPr>
              <w:t xml:space="preserve">.</w:t>
            </w:r>
            <w:r w:rsidR="00BA3CC5" w:rsidRPr="00BA3CC5">
              <w:rPr>
                <w:sz w:val="24"/>
                <w:szCs w:val="24"/>
              </w:rPr>
              <w:t xml:space="preserve">внедрение новых форм </w:t>
            </w:r>
            <w:r w:rsidR="00BA3CC5" w:rsidRPr="00BA3CC5">
              <w:rPr>
                <w:sz w:val="24"/>
                <w:bCs/>
                <w:szCs w:val="24"/>
              </w:rPr>
              <w:t xml:space="preserve">професси</w:t>
            </w:r>
            <w:r w:rsidR="00BA3CC5" w:rsidRPr="00BA3CC5">
              <w:rPr>
                <w:sz w:val="24"/>
                <w:bCs/>
                <w:szCs w:val="24"/>
              </w:rPr>
              <w:t xml:space="preserve">о</w:t>
            </w:r>
            <w:r w:rsidR="00BA3CC5" w:rsidRPr="00BA3CC5">
              <w:rPr>
                <w:sz w:val="24"/>
                <w:bCs/>
                <w:szCs w:val="24"/>
              </w:rPr>
              <w:t xml:space="preserve">нального развития и роста педагогов</w:t>
            </w:r>
            <w:r w:rsidR="00BA3CC5" w:rsidRPr="00BA3CC5">
              <w:rPr>
                <w:sz w:val="24"/>
                <w:szCs w:val="24"/>
              </w:rPr>
              <w:t xml:space="preserve"> в соо</w:t>
            </w:r>
            <w:r w:rsidR="00BA3CC5" w:rsidRPr="00BA3CC5">
              <w:rPr>
                <w:sz w:val="24"/>
                <w:szCs w:val="24"/>
              </w:rPr>
              <w:t xml:space="preserve">т</w:t>
            </w:r>
            <w:r w:rsidR="00BA3CC5" w:rsidRPr="00BA3CC5">
              <w:rPr>
                <w:sz w:val="24"/>
                <w:szCs w:val="24"/>
              </w:rPr>
              <w:t xml:space="preserve">ветствии с требованиями профста</w:t>
            </w:r>
            <w:r w:rsidR="00BA3CC5" w:rsidRPr="00BA3CC5">
              <w:rPr>
                <w:sz w:val="24"/>
                <w:szCs w:val="24"/>
              </w:rPr>
              <w:t xml:space="preserve">н</w:t>
            </w:r>
            <w:r w:rsidR="00BA3CC5" w:rsidRPr="00BA3CC5">
              <w:rPr>
                <w:sz w:val="24"/>
                <w:szCs w:val="24"/>
              </w:rPr>
              <w:t xml:space="preserve">дарта (индивидуальные маршруты профессионального развития, ИОМ)</w:t>
            </w:r>
            <w:r w:rsidR="00403FAF">
              <w:rPr>
                <w:sz w:val="24"/>
                <w:szCs w:val="24"/>
              </w:rPr>
              <w:t xml:space="preserve">, способствующих совершенствованию качества образования и развитию компетенций в современную эпоху.</w:t>
            </w:r>
            <w:r w:rsidR="00BA3CC5">
              <w:rPr>
                <w:sz w:val="24"/>
                <w:szCs w:val="24"/>
              </w:rPr>
            </w:r>
          </w:p>
          <w:p w:rsidP="00D62306">
            <w:pPr>
              <w:pStyle w:val="Normal"/>
              <w:rPr>
                <w:sz w:val="24"/>
                <w:szCs w:val="24"/>
              </w:rPr>
              <w:jc w:val="both"/>
            </w:pPr>
            <w:r w:rsidR="00430270">
              <w:rPr>
                <w:sz w:val="24"/>
                <w:szCs w:val="24"/>
              </w:rPr>
              <w:t xml:space="preserve">Полученные результаты:</w:t>
            </w:r>
          </w:p>
          <w:p w:rsidP="00430270">
            <w:pPr>
              <w:pStyle w:val="Normal"/>
              <w:rPr>
                <w:sz w:val="22"/>
                <w:bCs/>
                <w:szCs w:val="22"/>
              </w:rPr>
              <w:jc w:val="both"/>
            </w:pPr>
            <w:r w:rsidR="00430270" w:rsidRPr="00F870FB">
              <w:rPr>
                <w:sz w:val="22"/>
                <w:szCs w:val="22"/>
              </w:rPr>
              <w:t xml:space="preserve">1.</w:t>
            </w:r>
            <w:r w:rsidR="00516ECE" w:rsidRPr="0097128A">
              <w:rPr>
                <w:sz w:val="22"/>
                <w:szCs w:val="22"/>
              </w:rPr>
              <w:t xml:space="preserve">Повторно </w:t>
            </w:r>
            <w:r w:rsidR="0097128A">
              <w:rPr>
                <w:sz w:val="22"/>
                <w:szCs w:val="22"/>
              </w:rPr>
              <w:t xml:space="preserve">на конкурсной основе </w:t>
            </w:r>
            <w:r w:rsidR="00516ECE" w:rsidRPr="0097128A">
              <w:rPr>
                <w:sz w:val="22"/>
                <w:szCs w:val="22"/>
              </w:rPr>
              <w:t xml:space="preserve">подтвержден статус </w:t>
            </w:r>
            <w:r w:rsidR="0033111A" w:rsidRPr="0097128A">
              <w:rPr>
                <w:sz w:val="22"/>
                <w:szCs w:val="22"/>
              </w:rPr>
              <w:t xml:space="preserve">Ресурсно-внедренческого</w:t>
            </w:r>
            <w:r w:rsidR="00430270" w:rsidRPr="0097128A">
              <w:rPr>
                <w:sz w:val="22"/>
                <w:szCs w:val="22"/>
              </w:rPr>
              <w:t xml:space="preserve"> центр</w:t>
            </w:r>
            <w:r w:rsidR="0033111A" w:rsidRPr="0097128A">
              <w:rPr>
                <w:sz w:val="22"/>
                <w:szCs w:val="22"/>
              </w:rPr>
              <w:t xml:space="preserve">а</w:t>
            </w:r>
            <w:r w:rsidR="00430270" w:rsidRPr="0097128A">
              <w:rPr>
                <w:sz w:val="22"/>
                <w:szCs w:val="22"/>
              </w:rPr>
              <w:t xml:space="preserve"> и</w:t>
            </w:r>
            <w:r w:rsidR="00430270" w:rsidRPr="0097128A">
              <w:rPr>
                <w:sz w:val="22"/>
                <w:szCs w:val="22"/>
              </w:rPr>
              <w:t xml:space="preserve">н</w:t>
            </w:r>
            <w:r w:rsidR="00430270" w:rsidRPr="0097128A">
              <w:rPr>
                <w:sz w:val="22"/>
                <w:szCs w:val="22"/>
              </w:rPr>
              <w:t xml:space="preserve">новаций Томской области</w:t>
            </w:r>
            <w:r w:rsidR="004E51E7" w:rsidRPr="0097128A">
              <w:rPr>
                <w:sz w:val="22"/>
                <w:szCs w:val="22"/>
              </w:rPr>
              <w:t xml:space="preserve">, </w:t>
            </w:r>
            <w:r w:rsidR="00E46235">
              <w:rPr>
                <w:sz w:val="22"/>
                <w:szCs w:val="22"/>
              </w:rPr>
              <w:t xml:space="preserve">сетевой </w:t>
            </w:r>
            <w:r w:rsidR="004E51E7" w:rsidRPr="0097128A">
              <w:rPr>
                <w:sz w:val="22"/>
                <w:szCs w:val="22"/>
              </w:rPr>
              <w:t xml:space="preserve">инновационный проект </w:t>
            </w:r>
            <w:r w:rsidR="00430270" w:rsidRPr="0097128A">
              <w:rPr>
                <w:sz w:val="22"/>
                <w:szCs w:val="22"/>
              </w:rPr>
              <w:t xml:space="preserve"> </w:t>
            </w:r>
            <w:r w:rsidR="000928FC" w:rsidRPr="0097128A">
              <w:rPr>
                <w:sz w:val="22"/>
                <w:szCs w:val="22"/>
              </w:rPr>
              <w:t xml:space="preserve">«</w:t>
            </w:r>
            <w:r w:rsidR="000928FC" w:rsidRPr="0097128A">
              <w:rPr>
                <w:sz w:val="22"/>
                <w:bCs/>
                <w:szCs w:val="22"/>
                <w:rFonts w:eastAsia="Calibri"/>
              </w:rPr>
              <w:t xml:space="preserve">Совершенствование профессионал</w:t>
            </w:r>
            <w:r w:rsidR="000928FC" w:rsidRPr="0097128A">
              <w:rPr>
                <w:sz w:val="22"/>
                <w:bCs/>
                <w:szCs w:val="22"/>
                <w:rFonts w:eastAsia="Calibri"/>
              </w:rPr>
              <w:t xml:space="preserve">ь</w:t>
            </w:r>
            <w:r w:rsidR="000928FC" w:rsidRPr="0097128A">
              <w:rPr>
                <w:sz w:val="22"/>
                <w:bCs/>
                <w:szCs w:val="22"/>
                <w:rFonts w:eastAsia="Calibri"/>
              </w:rPr>
              <w:t xml:space="preserve">ного мастерства (компетенций), си</w:t>
            </w:r>
            <w:r w:rsidR="000928FC" w:rsidRPr="0097128A">
              <w:rPr>
                <w:sz w:val="22"/>
                <w:bCs/>
                <w:szCs w:val="22"/>
                <w:rFonts w:eastAsia="Calibri"/>
              </w:rPr>
              <w:t xml:space="preserve">с</w:t>
            </w:r>
            <w:r w:rsidR="000928FC" w:rsidRPr="0097128A">
              <w:rPr>
                <w:sz w:val="22"/>
                <w:bCs/>
                <w:szCs w:val="22"/>
                <w:rFonts w:eastAsia="Calibri"/>
              </w:rPr>
              <w:t xml:space="preserve">темы учительского роста  в усл</w:t>
            </w:r>
            <w:r w:rsidR="000928FC" w:rsidRPr="0097128A">
              <w:rPr>
                <w:sz w:val="22"/>
                <w:bCs/>
                <w:szCs w:val="22"/>
                <w:rFonts w:eastAsia="Calibri"/>
              </w:rPr>
              <w:t xml:space="preserve">о</w:t>
            </w:r>
            <w:r w:rsidR="000928FC" w:rsidRPr="0097128A">
              <w:rPr>
                <w:sz w:val="22"/>
                <w:bCs/>
                <w:szCs w:val="22"/>
                <w:rFonts w:eastAsia="Calibri"/>
              </w:rPr>
              <w:t xml:space="preserve">виях современной среды и непрерывного образования</w:t>
            </w:r>
            <w:r w:rsidR="00430270" w:rsidRPr="0097128A">
              <w:rPr>
                <w:sz w:val="22"/>
                <w:bCs/>
                <w:szCs w:val="22"/>
              </w:rPr>
              <w:t xml:space="preserve">»</w:t>
            </w:r>
            <w:r w:rsidR="00985F52">
              <w:rPr>
                <w:sz w:val="22"/>
                <w:bCs/>
                <w:szCs w:val="22"/>
              </w:rPr>
              <w:t xml:space="preserve">, </w:t>
            </w:r>
            <w:r w:rsidR="001330D9">
              <w:rPr>
                <w:sz w:val="22"/>
                <w:bCs/>
                <w:szCs w:val="22"/>
              </w:rPr>
              <w:t xml:space="preserve">сетевой </w:t>
            </w:r>
            <w:r w:rsidR="00985F52">
              <w:rPr>
                <w:sz w:val="22"/>
                <w:bCs/>
                <w:szCs w:val="22"/>
              </w:rPr>
              <w:t xml:space="preserve">стажировочной площадки на его базе</w:t>
            </w:r>
            <w:r w:rsidR="00430270" w:rsidRPr="0097128A">
              <w:rPr>
                <w:sz w:val="22"/>
                <w:bCs/>
                <w:szCs w:val="22"/>
              </w:rPr>
              <w:t xml:space="preserve"> (распоряж</w:t>
            </w:r>
            <w:r w:rsidR="00430270" w:rsidRPr="0097128A">
              <w:rPr>
                <w:sz w:val="22"/>
                <w:bCs/>
                <w:szCs w:val="22"/>
              </w:rPr>
              <w:t xml:space="preserve">е</w:t>
            </w:r>
            <w:r w:rsidR="00430270" w:rsidRPr="0097128A">
              <w:rPr>
                <w:sz w:val="22"/>
                <w:bCs/>
                <w:szCs w:val="22"/>
              </w:rPr>
              <w:t xml:space="preserve">ние ДОО ТО </w:t>
            </w:r>
            <w:r w:rsidR="004E51E7" w:rsidRPr="0097128A">
              <w:rPr>
                <w:sz w:val="22"/>
                <w:bCs/>
                <w:szCs w:val="22"/>
              </w:rPr>
              <w:t xml:space="preserve">от 09.08.2019 № 619-р, </w:t>
            </w:r>
            <w:r w:rsidR="0097128A">
              <w:rPr>
                <w:sz w:val="22"/>
                <w:bCs/>
                <w:szCs w:val="22"/>
              </w:rPr>
              <w:t xml:space="preserve">свидетельство, </w:t>
            </w:r>
            <w:r w:rsidR="004E51E7" w:rsidRPr="0097128A">
              <w:rPr>
                <w:sz w:val="22"/>
                <w:bCs/>
                <w:szCs w:val="22"/>
              </w:rPr>
              <w:t xml:space="preserve">инновационная сеть</w:t>
            </w:r>
            <w:r w:rsidR="00516ECE" w:rsidRPr="0097128A">
              <w:rPr>
                <w:sz w:val="22"/>
                <w:bCs/>
                <w:szCs w:val="22"/>
              </w:rPr>
              <w:t xml:space="preserve"> </w:t>
            </w:r>
            <w:r w:rsidR="00430270" w:rsidRPr="0097128A">
              <w:rPr>
                <w:sz w:val="22"/>
                <w:bCs/>
                <w:szCs w:val="22"/>
              </w:rPr>
              <w:t xml:space="preserve">ОГБУ РЦРО).</w:t>
            </w:r>
          </w:p>
          <w:p w:rsidP="00430270">
            <w:pPr>
              <w:pStyle w:val="Normal"/>
              <w:rPr>
                <w:i/>
                <w:sz w:val="22"/>
                <w:bCs/>
                <w:szCs w:val="22"/>
              </w:rPr>
              <w:jc w:val="both"/>
            </w:pPr>
            <w:r w:rsidR="00430270" w:rsidRPr="00F870FB">
              <w:rPr>
                <w:i/>
                <w:sz w:val="22"/>
                <w:bCs/>
                <w:szCs w:val="22"/>
              </w:rPr>
              <w:t xml:space="preserve">Основные результаты:</w:t>
            </w:r>
          </w:p>
          <w:p w:rsidP="00430270">
            <w:pPr>
              <w:pStyle w:val="Normal"/>
              <w:rPr>
                <w:sz w:val="22"/>
                <w:bCs/>
                <w:szCs w:val="22"/>
              </w:rPr>
              <w:jc w:val="both"/>
            </w:pPr>
            <w:r w:rsidR="00985F52">
              <w:rPr>
                <w:sz w:val="22"/>
                <w:bCs/>
                <w:szCs w:val="22"/>
              </w:rPr>
              <w:t xml:space="preserve">- работа</w:t>
            </w:r>
            <w:r w:rsidR="00403FAF">
              <w:rPr>
                <w:sz w:val="22"/>
                <w:bCs/>
                <w:szCs w:val="22"/>
              </w:rPr>
              <w:t xml:space="preserve"> </w:t>
            </w:r>
            <w:r w:rsidR="00430270" w:rsidRPr="00F870FB">
              <w:rPr>
                <w:sz w:val="22"/>
                <w:bCs/>
                <w:szCs w:val="22"/>
              </w:rPr>
              <w:t xml:space="preserve">у</w:t>
            </w:r>
            <w:r w:rsidR="00403FAF">
              <w:rPr>
                <w:sz w:val="22"/>
                <w:bCs/>
                <w:szCs w:val="22"/>
              </w:rPr>
              <w:t xml:space="preserve">правленческой команды</w:t>
            </w:r>
            <w:r w:rsidR="00430270" w:rsidRPr="00F870FB">
              <w:rPr>
                <w:sz w:val="22"/>
                <w:bCs/>
                <w:szCs w:val="22"/>
              </w:rPr>
              <w:t xml:space="preserve"> в инновационном режиме</w:t>
            </w:r>
            <w:r w:rsidR="00430270">
              <w:rPr>
                <w:sz w:val="22"/>
                <w:bCs/>
                <w:szCs w:val="22"/>
              </w:rPr>
              <w:t xml:space="preserve"> на основе проектно-целевого подхода</w:t>
            </w:r>
            <w:r w:rsidR="001330D9">
              <w:rPr>
                <w:sz w:val="22"/>
                <w:bCs/>
                <w:szCs w:val="22"/>
              </w:rPr>
              <w:t xml:space="preserve">, сетевого взаимодействия и социального партнерства</w:t>
            </w:r>
            <w:r w:rsidR="00430270" w:rsidRPr="00F870FB">
              <w:rPr>
                <w:sz w:val="22"/>
                <w:bCs/>
                <w:szCs w:val="22"/>
              </w:rPr>
              <w:t xml:space="preserve">;</w:t>
            </w:r>
          </w:p>
          <w:p w:rsidP="00430270">
            <w:pPr>
              <w:pStyle w:val="Normal"/>
              <w:rPr>
                <w:sz w:val="22"/>
                <w:bCs/>
                <w:szCs w:val="22"/>
              </w:rPr>
              <w:jc w:val="both"/>
            </w:pPr>
            <w:r w:rsidR="0097128A">
              <w:rPr>
                <w:sz w:val="22"/>
                <w:bCs/>
                <w:szCs w:val="22"/>
              </w:rPr>
              <w:t xml:space="preserve">-высокие рейтинговые места (2-3</w:t>
            </w:r>
            <w:r w:rsidR="00430270" w:rsidRPr="00F870FB">
              <w:rPr>
                <w:sz w:val="22"/>
                <w:bCs/>
                <w:szCs w:val="22"/>
              </w:rPr>
              <w:t xml:space="preserve"> </w:t>
            </w:r>
            <w:r w:rsidR="00430270">
              <w:rPr>
                <w:sz w:val="22"/>
                <w:bCs/>
                <w:szCs w:val="22"/>
              </w:rPr>
              <w:t xml:space="preserve">в Томской области </w:t>
            </w:r>
            <w:r w:rsidR="00430270" w:rsidRPr="00F870FB">
              <w:rPr>
                <w:sz w:val="22"/>
                <w:bCs/>
                <w:szCs w:val="22"/>
              </w:rPr>
              <w:t xml:space="preserve">по итогам каждого года реализации проекта за внедрение нов</w:t>
            </w:r>
            <w:r w:rsidR="00403FAF">
              <w:rPr>
                <w:sz w:val="22"/>
                <w:bCs/>
                <w:szCs w:val="22"/>
              </w:rPr>
              <w:t xml:space="preserve">шеств</w:t>
            </w:r>
            <w:r w:rsidR="00430270" w:rsidRPr="00F870FB">
              <w:rPr>
                <w:sz w:val="22"/>
                <w:bCs/>
                <w:szCs w:val="22"/>
              </w:rPr>
              <w:t xml:space="preserve"> публикации);</w:t>
            </w:r>
          </w:p>
          <w:p w:rsidP="00430270">
            <w:pPr>
              <w:pStyle w:val="Normal"/>
              <w:rPr>
                <w:sz w:val="22"/>
                <w:bCs/>
                <w:szCs w:val="22"/>
              </w:rPr>
              <w:jc w:val="both"/>
            </w:pPr>
            <w:r w:rsidR="00430270" w:rsidRPr="00F870FB">
              <w:rPr>
                <w:sz w:val="22"/>
                <w:bCs/>
                <w:szCs w:val="22"/>
              </w:rPr>
              <w:t xml:space="preserve">-победы в профессиональных конкурсах на региональном и всероссийском уровне («Педагогич</w:t>
            </w:r>
            <w:r w:rsidR="0097128A">
              <w:rPr>
                <w:sz w:val="22"/>
                <w:bCs/>
                <w:szCs w:val="22"/>
              </w:rPr>
              <w:t xml:space="preserve">еские горизонты», 1 место; «За н</w:t>
            </w:r>
            <w:r w:rsidR="00430270" w:rsidRPr="00F870FB">
              <w:rPr>
                <w:sz w:val="22"/>
                <w:bCs/>
                <w:szCs w:val="22"/>
              </w:rPr>
              <w:t xml:space="preserve">равственный подвиг учителя», 1 место в регионе, 2 в СФО, 2 – в России, приглашение в Москву, дипломы; победитель регионального и Гран-При всероссийского этапов конкурса ВПО «Мои и</w:t>
            </w:r>
            <w:r w:rsidR="00430270" w:rsidRPr="00F870FB">
              <w:rPr>
                <w:sz w:val="22"/>
                <w:bCs/>
                <w:szCs w:val="22"/>
              </w:rPr>
              <w:t xml:space="preserve">н</w:t>
            </w:r>
            <w:r w:rsidR="00430270" w:rsidRPr="00F870FB">
              <w:rPr>
                <w:sz w:val="22"/>
                <w:bCs/>
                <w:szCs w:val="22"/>
              </w:rPr>
              <w:t xml:space="preserve">новации в образовании»</w:t>
            </w:r>
            <w:r w:rsidR="00985F52">
              <w:rPr>
                <w:sz w:val="22"/>
                <w:bCs/>
                <w:szCs w:val="22"/>
              </w:rPr>
              <w:t xml:space="preserve">, выход в финал в региональных конкурсах «Классный классный», «Воспитать человека»</w:t>
            </w:r>
            <w:r w:rsidR="0097128A">
              <w:rPr>
                <w:sz w:val="22"/>
                <w:bCs/>
                <w:szCs w:val="22"/>
              </w:rPr>
              <w:t xml:space="preserve"> и др.</w:t>
            </w:r>
            <w:r w:rsidR="00430270" w:rsidRPr="00F870FB">
              <w:rPr>
                <w:sz w:val="22"/>
                <w:bCs/>
                <w:szCs w:val="22"/>
              </w:rPr>
              <w:t xml:space="preserve">);</w:t>
            </w:r>
          </w:p>
          <w:p w:rsidP="00430270">
            <w:pPr>
              <w:pStyle w:val="Normal"/>
              <w:rPr>
                <w:sz w:val="22"/>
                <w:bCs/>
                <w:szCs w:val="22"/>
              </w:rPr>
              <w:jc w:val="both"/>
            </w:pPr>
            <w:r w:rsidR="00985F52">
              <w:rPr>
                <w:sz w:val="22"/>
                <w:bCs/>
                <w:szCs w:val="22"/>
              </w:rPr>
              <w:t xml:space="preserve">-</w:t>
            </w:r>
            <w:r w:rsidR="00985F52">
              <w:rPr>
                <w:sz w:val="22"/>
                <w:szCs w:val="22"/>
              </w:rPr>
              <w:t xml:space="preserve"> п</w:t>
            </w:r>
            <w:r w:rsidR="00985F52" w:rsidRPr="0097128A">
              <w:rPr>
                <w:sz w:val="22"/>
                <w:szCs w:val="22"/>
              </w:rPr>
              <w:t xml:space="preserve">овторно </w:t>
            </w:r>
            <w:r w:rsidR="00985F52">
              <w:rPr>
                <w:sz w:val="22"/>
                <w:szCs w:val="22"/>
              </w:rPr>
              <w:t xml:space="preserve">на конкурсной основе </w:t>
            </w:r>
            <w:r w:rsidR="00985F52" w:rsidRPr="0097128A">
              <w:rPr>
                <w:sz w:val="22"/>
                <w:szCs w:val="22"/>
              </w:rPr>
              <w:t xml:space="preserve">подтвержден </w:t>
            </w:r>
            <w:r w:rsidR="00985F52">
              <w:rPr>
                <w:sz w:val="22"/>
                <w:bCs/>
                <w:szCs w:val="22"/>
              </w:rPr>
              <w:t xml:space="preserve">статус</w:t>
            </w:r>
            <w:r w:rsidR="00430270" w:rsidRPr="00F870FB">
              <w:rPr>
                <w:sz w:val="22"/>
                <w:bCs/>
                <w:szCs w:val="22"/>
              </w:rPr>
              <w:t xml:space="preserve"> Ц</w:t>
            </w:r>
            <w:r w:rsidR="00985F52">
              <w:rPr>
                <w:sz w:val="22"/>
                <w:bCs/>
                <w:szCs w:val="22"/>
              </w:rPr>
              <w:t xml:space="preserve">ентра гражданского образования регионального проекта по направлению</w:t>
            </w:r>
            <w:r w:rsidR="00430270" w:rsidRPr="00F870FB">
              <w:rPr>
                <w:sz w:val="22"/>
                <w:bCs/>
                <w:szCs w:val="22"/>
              </w:rPr>
              <w:t xml:space="preserve">, его высокие рейтинговые места в муниципальной и региональной системах образования</w:t>
            </w:r>
            <w:r w:rsidR="00985F52">
              <w:rPr>
                <w:sz w:val="22"/>
                <w:bCs/>
                <w:szCs w:val="22"/>
              </w:rPr>
              <w:t xml:space="preserve">, выход в финал всероссийской акции «Я гражданин России», участие школьников в профильных сменах во всероссийском лагере «Смена» (Анапа)</w:t>
            </w:r>
            <w:r w:rsidR="00430270" w:rsidRPr="00F870FB">
              <w:rPr>
                <w:sz w:val="22"/>
                <w:bCs/>
                <w:szCs w:val="22"/>
              </w:rPr>
              <w:t xml:space="preserve">;</w:t>
            </w:r>
          </w:p>
          <w:p w:rsidP="00430270">
            <w:pPr>
              <w:pStyle w:val="Normal"/>
              <w:rPr>
                <w:sz w:val="22"/>
                <w:szCs w:val="22"/>
              </w:rPr>
              <w:jc w:val="both"/>
            </w:pPr>
            <w:r w:rsidR="00430270" w:rsidRPr="00F870FB">
              <w:rPr>
                <w:sz w:val="22"/>
                <w:bCs/>
                <w:szCs w:val="22"/>
              </w:rPr>
              <w:t xml:space="preserve">-</w:t>
            </w:r>
            <w:r w:rsidR="0097128A" w:rsidRPr="0097128A">
              <w:rPr>
                <w:sz w:val="22"/>
                <w:szCs w:val="22"/>
              </w:rPr>
              <w:t xml:space="preserve"> </w:t>
            </w:r>
            <w:r w:rsidR="0097128A">
              <w:rPr>
                <w:sz w:val="22"/>
                <w:szCs w:val="22"/>
              </w:rPr>
              <w:t xml:space="preserve">п</w:t>
            </w:r>
            <w:r w:rsidR="0097128A" w:rsidRPr="0097128A">
              <w:rPr>
                <w:sz w:val="22"/>
                <w:szCs w:val="22"/>
              </w:rPr>
              <w:t xml:space="preserve">овторно </w:t>
            </w:r>
            <w:r w:rsidR="0097128A">
              <w:rPr>
                <w:sz w:val="22"/>
                <w:szCs w:val="22"/>
              </w:rPr>
              <w:t xml:space="preserve">на конкурсной основе </w:t>
            </w:r>
            <w:r w:rsidR="0097128A" w:rsidRPr="0097128A">
              <w:rPr>
                <w:sz w:val="22"/>
                <w:szCs w:val="22"/>
              </w:rPr>
              <w:t xml:space="preserve">подтвержден статус </w:t>
            </w:r>
            <w:r w:rsidR="00430270" w:rsidRPr="00F870FB">
              <w:rPr>
                <w:sz w:val="22"/>
                <w:bCs/>
                <w:szCs w:val="22"/>
              </w:rPr>
              <w:t xml:space="preserve">базовой организации регионального проекта «Формирование предприн</w:t>
            </w:r>
            <w:r w:rsidR="00430270" w:rsidRPr="00F870FB">
              <w:rPr>
                <w:sz w:val="22"/>
                <w:bCs/>
                <w:szCs w:val="22"/>
              </w:rPr>
              <w:t xml:space="preserve">и</w:t>
            </w:r>
            <w:r w:rsidR="00430270" w:rsidRPr="00F870FB">
              <w:rPr>
                <w:sz w:val="22"/>
                <w:bCs/>
                <w:szCs w:val="22"/>
              </w:rPr>
              <w:t xml:space="preserve">мательской компетентности д</w:t>
            </w:r>
            <w:r w:rsidR="0097128A">
              <w:rPr>
                <w:sz w:val="22"/>
                <w:bCs/>
                <w:szCs w:val="22"/>
              </w:rPr>
              <w:t xml:space="preserve">етей и молодежи Томской области</w:t>
            </w:r>
            <w:r w:rsidR="00430270" w:rsidRPr="0097128A">
              <w:rPr>
                <w:sz w:val="22"/>
                <w:bCs/>
                <w:szCs w:val="22"/>
              </w:rPr>
              <w:t xml:space="preserve">»</w:t>
            </w:r>
            <w:r w:rsidR="00985F52">
              <w:rPr>
                <w:sz w:val="22"/>
                <w:bCs/>
                <w:szCs w:val="22"/>
              </w:rPr>
              <w:t xml:space="preserve">, победы обучающихся в международном конкурсе проектов</w:t>
            </w:r>
            <w:r w:rsidR="001330D9">
              <w:rPr>
                <w:sz w:val="22"/>
                <w:bCs/>
                <w:szCs w:val="22"/>
              </w:rPr>
              <w:t xml:space="preserve"> и </w:t>
            </w:r>
            <w:r w:rsidR="00985F52">
              <w:rPr>
                <w:sz w:val="22"/>
                <w:bCs/>
                <w:szCs w:val="22"/>
              </w:rPr>
              <w:t xml:space="preserve">грантовая поддержка 250000 от МТС, победы в конкурсных отборах школьников на профильные смены в «Сириус» (Сочи)</w:t>
            </w:r>
            <w:r w:rsidR="001330D9">
              <w:rPr>
                <w:sz w:val="22"/>
                <w:bCs/>
                <w:szCs w:val="22"/>
              </w:rPr>
              <w:t xml:space="preserve">, смены-интенсивы по предпринимательству, востребованность в муниципальной и региональной системах сетевых образовательных событий для обучающихся и профильных проб с ведущими предпринимателями Томской области</w:t>
            </w:r>
            <w:r w:rsidR="00430270" w:rsidRPr="00F870FB">
              <w:rPr>
                <w:sz w:val="22"/>
                <w:szCs w:val="22"/>
              </w:rPr>
              <w:t xml:space="preserve">;</w:t>
            </w:r>
          </w:p>
          <w:p w:rsidP="001330D9">
            <w:pPr>
              <w:pStyle w:val="Normal"/>
              <w:rPr>
                <w:sz w:val="22"/>
                <w:szCs w:val="22"/>
              </w:rPr>
              <w:jc w:val="both"/>
            </w:pPr>
            <w:r w:rsidR="00430270">
              <w:rPr>
                <w:sz w:val="22"/>
                <w:szCs w:val="22"/>
              </w:rPr>
              <w:t xml:space="preserve">- разработка и внедрение модели индивидуальных маршруто</w:t>
            </w:r>
            <w:r w:rsidR="001330D9">
              <w:rPr>
                <w:sz w:val="22"/>
                <w:szCs w:val="22"/>
              </w:rPr>
              <w:t xml:space="preserve">в развития педагогов на основе </w:t>
            </w:r>
            <w:r w:rsidR="00430270">
              <w:rPr>
                <w:sz w:val="22"/>
                <w:szCs w:val="22"/>
              </w:rPr>
              <w:t xml:space="preserve"> </w:t>
            </w:r>
            <w:r w:rsidR="001330D9">
              <w:rPr>
                <w:sz w:val="22"/>
                <w:bCs/>
                <w:szCs w:val="22"/>
              </w:rPr>
              <w:t xml:space="preserve">сетевого взаимодействия и социального партнерства </w:t>
            </w:r>
            <w:r w:rsidR="001330D9">
              <w:rPr>
                <w:sz w:val="22"/>
                <w:szCs w:val="22"/>
              </w:rPr>
              <w:t xml:space="preserve"> </w:t>
            </w:r>
            <w:r w:rsidR="00430270">
              <w:rPr>
                <w:sz w:val="22"/>
                <w:szCs w:val="22"/>
              </w:rPr>
              <w:t xml:space="preserve">(более </w:t>
            </w:r>
            <w:r w:rsidR="007235A0">
              <w:rPr>
                <w:sz w:val="22"/>
                <w:szCs w:val="22"/>
              </w:rPr>
              <w:t xml:space="preserve">48 </w:t>
            </w:r>
            <w:r w:rsidR="0097128A">
              <w:rPr>
                <w:sz w:val="22"/>
                <w:szCs w:val="22"/>
              </w:rPr>
              <w:t xml:space="preserve">маршрутов)</w:t>
            </w:r>
            <w:r w:rsidR="001330D9">
              <w:rPr>
                <w:sz w:val="22"/>
                <w:szCs w:val="22"/>
              </w:rPr>
              <w:t xml:space="preserve"> во взаимодействии с ТОИПКРО, ОГБУ РЦРО, МАУ ИМЦ г. Томска, присвоение статуса базовой организации проекта ФИП ТОИПКРО и апробация фокус-группой модели ИОМ, востребованность программ региональной стажировочной площадки РВЦИ для педагогов в цифровой среде на платформе ОГБУ РЦРО</w:t>
            </w:r>
            <w:r w:rsidR="0097128A">
              <w:rPr>
                <w:sz w:val="22"/>
                <w:szCs w:val="22"/>
              </w:rPr>
              <w:t xml:space="preserve">;</w:t>
            </w:r>
            <w:r w:rsidR="00430270" w:rsidRPr="00F870FB">
              <w:rPr>
                <w:sz w:val="22"/>
                <w:szCs w:val="22"/>
              </w:rPr>
            </w:r>
          </w:p>
          <w:p w:rsidP="0097128A">
            <w:pPr>
              <w:pStyle w:val="Normal"/>
              <w:rPr>
                <w:sz w:val="22"/>
                <w:bCs/>
                <w:szCs w:val="22"/>
              </w:rPr>
              <w:jc w:val="both"/>
            </w:pPr>
            <w:r w:rsidR="0097128A">
              <w:rPr>
                <w:sz w:val="22"/>
                <w:bCs/>
                <w:szCs w:val="22"/>
              </w:rPr>
              <w:t xml:space="preserve">-присвоение</w:t>
            </w:r>
            <w:r w:rsidR="00430270" w:rsidRPr="00F870FB">
              <w:rPr>
                <w:sz w:val="22"/>
                <w:bCs/>
                <w:szCs w:val="22"/>
              </w:rPr>
              <w:t xml:space="preserve"> </w:t>
            </w:r>
            <w:r w:rsidR="0097128A">
              <w:rPr>
                <w:sz w:val="22"/>
                <w:szCs w:val="22"/>
              </w:rPr>
              <w:t xml:space="preserve">на конкурсной основе статуса </w:t>
            </w:r>
            <w:r w:rsidR="0097128A">
              <w:rPr>
                <w:sz w:val="22"/>
                <w:bCs/>
                <w:szCs w:val="22"/>
              </w:rPr>
              <w:t xml:space="preserve">Центра медиаобразования</w:t>
            </w:r>
            <w:r w:rsidR="00FC74B1">
              <w:rPr>
                <w:sz w:val="22"/>
                <w:bCs/>
                <w:szCs w:val="22"/>
              </w:rPr>
              <w:t xml:space="preserve"> </w:t>
            </w:r>
            <w:r w:rsidR="00430270" w:rsidRPr="00F870FB">
              <w:rPr>
                <w:sz w:val="22"/>
                <w:bCs/>
                <w:szCs w:val="22"/>
              </w:rPr>
              <w:t xml:space="preserve">(распоряжение ДОО ТО от 14.02.2019 № 112-р), открытие и развитие деятельности школьной телестудии, включение в число базовой ОО проекта Фонда Президентских грантов РФ (Карелия), стажировки педагогов и школьников на грантовой основе по освоению цифровых технологий, развитию школьного телевидения</w:t>
            </w:r>
            <w:r w:rsidR="00F90F21">
              <w:rPr>
                <w:sz w:val="22"/>
                <w:bCs/>
                <w:szCs w:val="22"/>
              </w:rPr>
              <w:t xml:space="preserve"> в Карелии и Рыбинске (Ярославская область)</w:t>
            </w:r>
            <w:r w:rsidR="00430270" w:rsidRPr="00F870FB">
              <w:rPr>
                <w:sz w:val="22"/>
                <w:bCs/>
                <w:szCs w:val="22"/>
              </w:rPr>
              <w:t xml:space="preserve">;</w:t>
            </w:r>
          </w:p>
          <w:p w:rsidP="00430270">
            <w:pPr>
              <w:pStyle w:val="Normal"/>
              <w:rPr>
                <w:sz w:val="22"/>
                <w:bCs/>
                <w:szCs w:val="22"/>
              </w:rPr>
              <w:jc w:val="both"/>
            </w:pPr>
            <w:r w:rsidR="00430270" w:rsidRPr="00F870FB">
              <w:rPr>
                <w:sz w:val="22"/>
                <w:bCs/>
                <w:szCs w:val="22"/>
              </w:rPr>
              <w:t xml:space="preserve">- востребованность инновационного опыта на региональном и всероссийском уровне, результативное участие в международных проектах и конференциях (призеры и финалисты конкурсных отборов, грантовая поддержка, стажировки в других регионах);</w:t>
            </w:r>
          </w:p>
          <w:p w:rsidP="00430270">
            <w:pPr>
              <w:pStyle w:val="Normal"/>
              <w:rPr>
                <w:sz w:val="22"/>
                <w:bCs/>
                <w:szCs w:val="22"/>
              </w:rPr>
              <w:jc w:val="both"/>
            </w:pPr>
            <w:r w:rsidR="00430270">
              <w:rPr>
                <w:sz w:val="22"/>
                <w:bCs/>
                <w:szCs w:val="22"/>
              </w:rPr>
              <w:t xml:space="preserve">- </w:t>
            </w:r>
            <w:r w:rsidR="00F90F21">
              <w:rPr>
                <w:sz w:val="22"/>
                <w:bCs/>
                <w:szCs w:val="22"/>
              </w:rPr>
              <w:t xml:space="preserve">наличие и реализация собственной корпоративной модели непрерывного совершенствования профессионального мастерства на основе сетевого взаимодействия и социального партнерства</w:t>
            </w:r>
            <w:r w:rsidR="00430270">
              <w:rPr>
                <w:sz w:val="22"/>
                <w:bCs/>
                <w:szCs w:val="22"/>
              </w:rPr>
              <w:t xml:space="preserve"> во взаимодействии с вузами НИ ТГУ, ТГПУ, инст</w:t>
            </w:r>
            <w:r w:rsidR="0097128A">
              <w:rPr>
                <w:sz w:val="22"/>
                <w:bCs/>
                <w:szCs w:val="22"/>
              </w:rPr>
              <w:t xml:space="preserve">итуализация вводимого новшества.</w:t>
            </w:r>
            <w:r w:rsidR="00430270">
              <w:rPr>
                <w:sz w:val="22"/>
                <w:bCs/>
                <w:szCs w:val="22"/>
              </w:rPr>
            </w:r>
          </w:p>
          <w:p w:rsidP="00430270">
            <w:pPr>
              <w:pStyle w:val="Normal"/>
              <w:rPr>
                <w:sz w:val="22"/>
                <w:bCs/>
                <w:szCs w:val="22"/>
              </w:rPr>
              <w:jc w:val="both"/>
            </w:pPr>
            <w:r w:rsidR="0097128A">
              <w:rPr>
                <w:sz w:val="22"/>
                <w:bCs/>
                <w:szCs w:val="22"/>
              </w:rPr>
              <w:t xml:space="preserve">2</w:t>
            </w:r>
            <w:r w:rsidR="00430270" w:rsidRPr="00F870FB">
              <w:rPr>
                <w:sz w:val="22"/>
                <w:bCs/>
                <w:szCs w:val="22"/>
              </w:rPr>
              <w:t xml:space="preserve">.</w:t>
            </w:r>
            <w:r w:rsidR="00430270" w:rsidRPr="00F870FB">
              <w:rPr>
                <w:sz w:val="22"/>
                <w:szCs w:val="22"/>
              </w:rPr>
              <w:t xml:space="preserve"> Муниципальная стажировочная площадка (МСП), инновационная программа </w:t>
            </w:r>
            <w:r w:rsidR="00430270">
              <w:rPr>
                <w:sz w:val="22"/>
                <w:szCs w:val="22"/>
              </w:rPr>
              <w:t xml:space="preserve">«</w:t>
            </w:r>
            <w:r w:rsidR="00430270" w:rsidRPr="00F870FB">
              <w:rPr>
                <w:sz w:val="22"/>
                <w:szCs w:val="22"/>
              </w:rPr>
              <w:t xml:space="preserve">Формиров</w:t>
            </w:r>
            <w:r w:rsidR="00430270" w:rsidRPr="00F870FB">
              <w:rPr>
                <w:sz w:val="22"/>
                <w:szCs w:val="22"/>
              </w:rPr>
              <w:t xml:space="preserve">а</w:t>
            </w:r>
            <w:r w:rsidR="00430270" w:rsidRPr="00F870FB">
              <w:rPr>
                <w:sz w:val="22"/>
                <w:szCs w:val="22"/>
              </w:rPr>
              <w:t xml:space="preserve">ние современной образовательной среды школы с использованием ресу</w:t>
            </w:r>
            <w:r w:rsidR="00430270" w:rsidRPr="00F870FB">
              <w:rPr>
                <w:sz w:val="22"/>
                <w:szCs w:val="22"/>
              </w:rPr>
              <w:t xml:space="preserve">р</w:t>
            </w:r>
            <w:r w:rsidR="00430270" w:rsidRPr="00F870FB">
              <w:rPr>
                <w:sz w:val="22"/>
                <w:szCs w:val="22"/>
              </w:rPr>
              <w:t xml:space="preserve">сов музейной педагогики и краеведения»</w:t>
            </w:r>
            <w:r w:rsidR="00430270" w:rsidRPr="00F870FB">
              <w:rPr>
                <w:sz w:val="22"/>
                <w:bCs/>
                <w:szCs w:val="22"/>
              </w:rPr>
              <w:t xml:space="preserve"> Распоряжение  департамента образования администрации Города То</w:t>
            </w:r>
            <w:r w:rsidR="00430270" w:rsidRPr="00F870FB">
              <w:rPr>
                <w:sz w:val="22"/>
                <w:bCs/>
                <w:szCs w:val="22"/>
              </w:rPr>
              <w:t xml:space="preserve">м</w:t>
            </w:r>
            <w:r w:rsidR="00430270" w:rsidRPr="00F870FB">
              <w:rPr>
                <w:sz w:val="22"/>
                <w:bCs/>
                <w:szCs w:val="22"/>
              </w:rPr>
              <w:t xml:space="preserve">ска от 30.11.2018 № 990-р</w:t>
            </w:r>
            <w:r w:rsidR="00430270">
              <w:rPr>
                <w:sz w:val="22"/>
                <w:bCs/>
                <w:szCs w:val="22"/>
              </w:rPr>
              <w:t xml:space="preserve">.</w:t>
            </w:r>
          </w:p>
          <w:p w:rsidP="00430270">
            <w:pPr>
              <w:pStyle w:val="Normal"/>
              <w:rPr>
                <w:i/>
                <w:sz w:val="22"/>
                <w:bCs/>
                <w:szCs w:val="22"/>
              </w:rPr>
              <w:jc w:val="both"/>
            </w:pPr>
            <w:r w:rsidR="00430270" w:rsidRPr="00F870FB">
              <w:rPr>
                <w:i/>
                <w:sz w:val="22"/>
                <w:bCs/>
                <w:szCs w:val="22"/>
              </w:rPr>
              <w:t xml:space="preserve">Основные результаты:</w:t>
            </w:r>
          </w:p>
          <w:p w:rsidP="00430270">
            <w:pPr>
              <w:pStyle w:val="Normal"/>
              <w:rPr>
                <w:sz w:val="22"/>
                <w:bCs/>
                <w:szCs w:val="22"/>
              </w:rPr>
              <w:jc w:val="both"/>
            </w:pPr>
            <w:r w:rsidR="00430270">
              <w:rPr>
                <w:sz w:val="22"/>
                <w:szCs w:val="22"/>
              </w:rPr>
              <w:t xml:space="preserve">1.</w:t>
            </w:r>
            <w:r w:rsidR="00430270" w:rsidRPr="00F870FB">
              <w:rPr>
                <w:sz w:val="22"/>
                <w:bCs/>
                <w:szCs w:val="22"/>
              </w:rPr>
              <w:t xml:space="preserve"> </w:t>
            </w:r>
            <w:r w:rsidR="00430270">
              <w:rPr>
                <w:sz w:val="22"/>
                <w:bCs/>
                <w:szCs w:val="22"/>
              </w:rPr>
              <w:t xml:space="preserve">деятельность управленческой команды </w:t>
            </w:r>
            <w:r w:rsidR="00430270" w:rsidRPr="00F870FB">
              <w:rPr>
                <w:sz w:val="22"/>
                <w:bCs/>
                <w:szCs w:val="22"/>
              </w:rPr>
              <w:t xml:space="preserve">в инновационном режиме</w:t>
            </w:r>
            <w:r w:rsidR="00430270">
              <w:rPr>
                <w:sz w:val="22"/>
                <w:bCs/>
                <w:szCs w:val="22"/>
              </w:rPr>
              <w:t xml:space="preserve"> на основе сетевого вза</w:t>
            </w:r>
            <w:r w:rsidR="00430270">
              <w:rPr>
                <w:sz w:val="22"/>
                <w:bCs/>
                <w:szCs w:val="22"/>
              </w:rPr>
              <w:t xml:space="preserve">имодействия с другими организациями</w:t>
            </w:r>
            <w:r w:rsidR="00430270" w:rsidRPr="00F870FB">
              <w:rPr>
                <w:sz w:val="22"/>
                <w:bCs/>
                <w:szCs w:val="22"/>
              </w:rPr>
              <w:t xml:space="preserve">;</w:t>
            </w:r>
          </w:p>
          <w:p w:rsidP="00430270">
            <w:pPr>
              <w:pStyle w:val="Normal"/>
              <w:rPr>
                <w:sz w:val="22"/>
                <w:bCs/>
                <w:szCs w:val="22"/>
              </w:rPr>
              <w:jc w:val="both"/>
            </w:pPr>
            <w:r w:rsidR="00430270">
              <w:rPr>
                <w:sz w:val="22"/>
                <w:szCs w:val="22"/>
              </w:rPr>
              <w:t xml:space="preserve">2.</w:t>
            </w:r>
            <w:r w:rsidR="00430270">
              <w:rPr>
                <w:sz w:val="22"/>
                <w:bCs/>
                <w:szCs w:val="22"/>
              </w:rPr>
              <w:t xml:space="preserve"> широкое внедрение модели деятельности ресурсной лаборатории по музейной педагогике как организационной структуры совершенствования профессиональных компетенций, развитие содержания образования;</w:t>
            </w:r>
          </w:p>
          <w:p w:rsidP="00430270">
            <w:pPr>
              <w:pStyle w:val="Normal"/>
              <w:rPr>
                <w:sz w:val="22"/>
                <w:bCs/>
                <w:szCs w:val="22"/>
              </w:rPr>
              <w:jc w:val="both"/>
            </w:pPr>
            <w:r w:rsidR="00430270">
              <w:rPr>
                <w:sz w:val="22"/>
                <w:bCs/>
                <w:szCs w:val="22"/>
              </w:rPr>
              <w:t xml:space="preserve">3.внедрение современных технологий проведения стажировок, семинаров в дистанционном формате на разных платформах.</w:t>
            </w:r>
          </w:p>
          <w:p w:rsidP="00D62306">
            <w:pPr>
              <w:pStyle w:val="Normal"/>
              <w:rPr>
                <w:sz w:val="22"/>
                <w:szCs w:val="22"/>
              </w:rPr>
              <w:jc w:val="both"/>
            </w:pPr>
            <w:r w:rsidR="00430270" w:rsidRPr="00F90F21">
              <w:rPr>
                <w:sz w:val="22"/>
                <w:szCs w:val="22"/>
              </w:rPr>
              <w:t xml:space="preserve">Эффекты:</w:t>
            </w:r>
          </w:p>
          <w:p w:rsidP="008E399C">
            <w:pPr>
              <w:pStyle w:val="179"/>
              <w:rPr>
                <w:bCs/>
                <w:rFonts w:hAnsi="Times New Roman" w:ascii="Times New Roman"/>
              </w:rPr>
              <w:ind w:left="0"/>
              <w:spacing w:after="0" w:lineRule="auto" w:line="240"/>
              <w:jc w:val="both"/>
            </w:pPr>
            <w:r w:rsidR="001878D6" w:rsidRPr="00F90F21">
              <w:rPr>
                <w:bCs/>
                <w:rFonts w:hAnsi="Times New Roman" w:ascii="Times New Roman"/>
              </w:rPr>
              <w:t xml:space="preserve">-</w:t>
            </w:r>
            <w:r w:rsidR="008E399C" w:rsidRPr="00F90F21">
              <w:rPr>
                <w:bCs/>
                <w:rFonts w:hAnsi="Times New Roman" w:ascii="Times New Roman"/>
              </w:rPr>
              <w:t xml:space="preserve">востребованность инновационного опыта образовател</w:t>
            </w:r>
            <w:r w:rsidR="000B7A83" w:rsidRPr="00F90F21">
              <w:rPr>
                <w:bCs/>
                <w:rFonts w:hAnsi="Times New Roman" w:ascii="Times New Roman"/>
              </w:rPr>
              <w:t xml:space="preserve">ьной организации в </w:t>
            </w:r>
            <w:r w:rsidR="008E399C" w:rsidRPr="00F90F21">
              <w:rPr>
                <w:bCs/>
                <w:rFonts w:hAnsi="Times New Roman" w:ascii="Times New Roman"/>
              </w:rPr>
              <w:t xml:space="preserve"> </w:t>
            </w:r>
            <w:r w:rsidR="00D55276" w:rsidRPr="00F90F21">
              <w:rPr>
                <w:bCs/>
                <w:rFonts w:hAnsi="Times New Roman" w:ascii="Times New Roman"/>
              </w:rPr>
              <w:t xml:space="preserve">региональной и муниципальн</w:t>
            </w:r>
            <w:r w:rsidR="000B7A83" w:rsidRPr="00F90F21">
              <w:rPr>
                <w:bCs/>
                <w:rFonts w:hAnsi="Times New Roman" w:ascii="Times New Roman"/>
              </w:rPr>
              <w:t xml:space="preserve">ой системах</w:t>
            </w:r>
            <w:r w:rsidR="00D55276" w:rsidRPr="00F90F21">
              <w:rPr>
                <w:bCs/>
                <w:rFonts w:hAnsi="Times New Roman" w:ascii="Times New Roman"/>
              </w:rPr>
              <w:t xml:space="preserve"> образования</w:t>
            </w:r>
            <w:r w:rsidR="000B7A83" w:rsidRPr="00F90F21">
              <w:rPr>
                <w:bCs/>
                <w:rFonts w:hAnsi="Times New Roman" w:ascii="Times New Roman"/>
              </w:rPr>
              <w:t xml:space="preserve">, на всероссийском уровне</w:t>
            </w:r>
            <w:r w:rsidR="008E399C" w:rsidRPr="00F90F21">
              <w:rPr>
                <w:bCs/>
                <w:rFonts w:hAnsi="Times New Roman" w:ascii="Times New Roman"/>
              </w:rPr>
              <w:t xml:space="preserve">; </w:t>
            </w:r>
          </w:p>
          <w:p w:rsidP="008E399C">
            <w:pPr>
              <w:pStyle w:val="179"/>
              <w:rPr>
                <w:bCs/>
                <w:rFonts w:hAnsi="Times New Roman" w:ascii="Times New Roman"/>
              </w:rPr>
              <w:ind w:left="0"/>
              <w:spacing w:after="0" w:lineRule="auto" w:line="240"/>
              <w:jc w:val="both"/>
            </w:pPr>
            <w:r w:rsidR="001878D6" w:rsidRPr="00F90F21">
              <w:rPr>
                <w:bCs/>
                <w:rFonts w:hAnsi="Times New Roman" w:ascii="Times New Roman"/>
              </w:rPr>
              <w:t xml:space="preserve">-</w:t>
            </w:r>
            <w:r w:rsidR="008E399C" w:rsidRPr="00F90F21">
              <w:rPr>
                <w:bCs/>
                <w:rFonts w:hAnsi="Times New Roman" w:ascii="Times New Roman"/>
              </w:rPr>
              <w:t xml:space="preserve">расширение спектра образовательных услуг для школьников, родителей и местного соо</w:t>
            </w:r>
            <w:r w:rsidR="008E399C" w:rsidRPr="00F90F21">
              <w:rPr>
                <w:bCs/>
                <w:rFonts w:hAnsi="Times New Roman" w:ascii="Times New Roman"/>
              </w:rPr>
              <w:t xml:space="preserve">б</w:t>
            </w:r>
            <w:r w:rsidR="008E399C" w:rsidRPr="00F90F21">
              <w:rPr>
                <w:bCs/>
                <w:rFonts w:hAnsi="Times New Roman" w:ascii="Times New Roman"/>
              </w:rPr>
              <w:t xml:space="preserve">щества</w:t>
            </w:r>
            <w:r w:rsidR="000B7A83" w:rsidRPr="00F90F21">
              <w:rPr>
                <w:bCs/>
                <w:rFonts w:hAnsi="Times New Roman" w:ascii="Times New Roman"/>
              </w:rPr>
              <w:t xml:space="preserve">, изменение качественного уровня</w:t>
            </w:r>
            <w:r w:rsidR="008E399C" w:rsidRPr="00F90F21">
              <w:rPr>
                <w:bCs/>
                <w:rFonts w:hAnsi="Times New Roman" w:ascii="Times New Roman"/>
              </w:rPr>
              <w:t xml:space="preserve">;</w:t>
            </w:r>
          </w:p>
          <w:p w:rsidP="008E399C">
            <w:pPr>
              <w:pStyle w:val="179"/>
              <w:rPr>
                <w:bCs/>
                <w:rFonts w:hAnsi="Times New Roman" w:ascii="Times New Roman"/>
              </w:rPr>
              <w:ind w:left="0"/>
              <w:spacing w:after="0" w:lineRule="auto" w:line="240"/>
              <w:jc w:val="both"/>
            </w:pPr>
            <w:r w:rsidR="001878D6" w:rsidRPr="00F90F21">
              <w:rPr>
                <w:bCs/>
                <w:rFonts w:hAnsi="Times New Roman" w:ascii="Times New Roman"/>
              </w:rPr>
              <w:t xml:space="preserve">-</w:t>
            </w:r>
            <w:r w:rsidR="008E399C" w:rsidRPr="00F90F21">
              <w:rPr>
                <w:bCs/>
                <w:rFonts w:hAnsi="Times New Roman" w:ascii="Times New Roman"/>
              </w:rPr>
              <w:t xml:space="preserve">изменение качества обучения и воспитания, открытость системы образования;</w:t>
            </w:r>
          </w:p>
          <w:p w:rsidP="008E399C">
            <w:pPr>
              <w:pStyle w:val="Normal"/>
              <w:rPr>
                <w:sz w:val="24"/>
                <w:szCs w:val="24"/>
              </w:rPr>
              <w:spacing w:lineRule="auto" w:line="276"/>
              <w:jc w:val="both"/>
            </w:pPr>
            <w:r w:rsidR="001878D6" w:rsidRPr="00F90F21">
              <w:rPr>
                <w:sz w:val="22"/>
                <w:szCs w:val="22"/>
              </w:rPr>
              <w:t xml:space="preserve">-</w:t>
            </w:r>
            <w:r w:rsidR="008E399C" w:rsidRPr="00F90F21">
              <w:rPr>
                <w:sz w:val="22"/>
                <w:szCs w:val="22"/>
              </w:rPr>
              <w:t xml:space="preserve">совершенствование базовой инфраструктуры образовательной организации.</w:t>
            </w:r>
            <w:r w:rsidR="008E399C" w:rsidRPr="00575643">
              <w:rPr>
                <w:sz w:val="24"/>
                <w:szCs w:val="24"/>
              </w:rPr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trHeight w:hRule="atLeast" w:val="286"/>
          <w:wAfter w:type="dxa" w:w="0"/>
          <w:trHeight w:hRule="atLeast" w:val="286"/>
        </w:trPr>
        <w:tc>
          <w:tcPr>
            <w:textDirection w:val="lrTb"/>
            <w:vAlign w:val="center"/>
            <w:tcW w:type="dxa" w:w="5211"/>
          </w:tcPr>
          <w:p w:rsidP="00E66079">
            <w:pPr>
              <w:pStyle w:val="Normal"/>
              <w:rPr>
                <w:sz w:val="24"/>
                <w:szCs w:val="24"/>
              </w:rPr>
            </w:pPr>
            <w:r w:rsidR="001A6FAE">
              <w:rPr>
                <w:sz w:val="24"/>
                <w:szCs w:val="24"/>
              </w:rPr>
              <w:t xml:space="preserve">Сведения о распространении инновационного опыта</w:t>
            </w:r>
          </w:p>
        </w:tc>
        <w:tc>
          <w:tcPr>
            <w:textDirection w:val="lrTb"/>
            <w:vAlign w:val="top"/>
            <w:tcW w:type="dxa" w:w="4644"/>
          </w:tcPr>
          <w:p w:rsidP="00575643">
            <w:pPr>
              <w:pStyle w:val="Normal"/>
              <w:rPr>
                <w:sz w:val="24"/>
                <w:bCs/>
                <w:szCs w:val="24"/>
              </w:rPr>
              <w:jc w:val="both"/>
            </w:pPr>
            <w:r w:rsidR="000B7A83" w:rsidRPr="009B565F">
              <w:rPr>
                <w:sz w:val="24"/>
                <w:bCs/>
                <w:szCs w:val="24"/>
              </w:rPr>
              <w:t xml:space="preserve">1.Распространение </w:t>
            </w:r>
            <w:r w:rsidR="008340B9">
              <w:rPr>
                <w:sz w:val="24"/>
                <w:bCs/>
                <w:szCs w:val="24"/>
              </w:rPr>
              <w:t xml:space="preserve">инновационного </w:t>
            </w:r>
            <w:r w:rsidR="000B7A83" w:rsidRPr="009B565F">
              <w:rPr>
                <w:sz w:val="24"/>
                <w:bCs/>
                <w:szCs w:val="24"/>
              </w:rPr>
              <w:t xml:space="preserve">опыта в формате выступления – презентации в качестве лауреата </w:t>
            </w:r>
            <w:r w:rsidR="00C53340" w:rsidRPr="009B565F">
              <w:rPr>
                <w:sz w:val="24"/>
                <w:bCs/>
                <w:szCs w:val="24"/>
              </w:rPr>
              <w:t xml:space="preserve">3</w:t>
            </w:r>
            <w:r w:rsidR="002728C7" w:rsidRPr="009B565F">
              <w:rPr>
                <w:sz w:val="24"/>
                <w:bCs/>
                <w:szCs w:val="24"/>
              </w:rPr>
              <w:t xml:space="preserve"> степени </w:t>
            </w:r>
            <w:r w:rsidR="008340B9">
              <w:rPr>
                <w:sz w:val="24"/>
                <w:bCs/>
                <w:szCs w:val="24"/>
              </w:rPr>
              <w:t xml:space="preserve">федерального</w:t>
            </w:r>
            <w:r w:rsidR="000B7A83" w:rsidRPr="009B565F">
              <w:rPr>
                <w:sz w:val="24"/>
                <w:bCs/>
                <w:szCs w:val="24"/>
              </w:rPr>
              <w:t xml:space="preserve"> этапа </w:t>
            </w:r>
            <w:r w:rsidR="008340B9">
              <w:rPr>
                <w:sz w:val="24"/>
                <w:bCs/>
                <w:szCs w:val="24"/>
              </w:rPr>
              <w:t xml:space="preserve">всероссийского </w:t>
            </w:r>
            <w:r w:rsidR="000B7A83" w:rsidRPr="009B565F">
              <w:rPr>
                <w:sz w:val="24"/>
                <w:bCs/>
                <w:szCs w:val="24"/>
              </w:rPr>
              <w:t xml:space="preserve">конкурса </w:t>
            </w:r>
            <w:r w:rsidR="00F66FB6" w:rsidRPr="009B565F">
              <w:rPr>
                <w:sz w:val="24"/>
                <w:bCs/>
                <w:szCs w:val="24"/>
              </w:rPr>
              <w:t xml:space="preserve">в области педагогики и</w:t>
            </w:r>
            <w:r w:rsidR="002728C7" w:rsidRPr="009B565F">
              <w:rPr>
                <w:sz w:val="24"/>
                <w:bCs/>
                <w:szCs w:val="24"/>
              </w:rPr>
              <w:t xml:space="preserve"> работы с молодежью </w:t>
            </w:r>
            <w:r w:rsidR="000B7A83" w:rsidRPr="009B565F">
              <w:rPr>
                <w:sz w:val="24"/>
                <w:bCs/>
                <w:szCs w:val="24"/>
              </w:rPr>
              <w:t xml:space="preserve">«За нравственный по</w:t>
            </w:r>
            <w:r w:rsidR="002728C7" w:rsidRPr="009B565F">
              <w:rPr>
                <w:sz w:val="24"/>
                <w:bCs/>
                <w:szCs w:val="24"/>
              </w:rPr>
              <w:t xml:space="preserve">двиг учителя» и 2 года </w:t>
            </w:r>
            <w:r w:rsidR="00F66FB6" w:rsidRPr="009B565F">
              <w:rPr>
                <w:sz w:val="24"/>
                <w:bCs/>
                <w:szCs w:val="24"/>
              </w:rPr>
              <w:t xml:space="preserve">как </w:t>
            </w:r>
            <w:r w:rsidR="002728C7" w:rsidRPr="009B565F">
              <w:rPr>
                <w:sz w:val="24"/>
                <w:bCs/>
                <w:szCs w:val="24"/>
              </w:rPr>
              <w:t xml:space="preserve">финалиста данного конкурса</w:t>
            </w:r>
            <w:r w:rsidR="00F66FB6" w:rsidRPr="009B565F">
              <w:rPr>
                <w:sz w:val="24"/>
                <w:bCs/>
                <w:szCs w:val="24"/>
              </w:rPr>
              <w:t xml:space="preserve">, приглашение в Москву, вручение дипломов в Совете Федерации РФ, Государственной Думе РФ</w:t>
            </w:r>
            <w:r w:rsidR="000B7A83" w:rsidRPr="009B565F">
              <w:rPr>
                <w:sz w:val="24"/>
                <w:bCs/>
                <w:szCs w:val="24"/>
              </w:rPr>
              <w:t xml:space="preserve">; </w:t>
            </w:r>
            <w:r w:rsidR="002728C7" w:rsidRPr="009B565F">
              <w:rPr>
                <w:sz w:val="24"/>
                <w:bCs/>
                <w:szCs w:val="24"/>
              </w:rPr>
              <w:t xml:space="preserve">участие и выступление в качестве победителя, </w:t>
            </w:r>
            <w:r w:rsidR="000B7A83" w:rsidRPr="009B565F">
              <w:rPr>
                <w:sz w:val="24"/>
                <w:bCs/>
                <w:szCs w:val="24"/>
              </w:rPr>
              <w:t xml:space="preserve">1 место в регионе, </w:t>
            </w:r>
            <w:r w:rsidR="00F66FB6" w:rsidRPr="009B565F">
              <w:rPr>
                <w:sz w:val="24"/>
                <w:bCs/>
                <w:szCs w:val="24"/>
              </w:rPr>
              <w:t xml:space="preserve">в а</w:t>
            </w:r>
            <w:r w:rsidR="002728C7" w:rsidRPr="009B565F">
              <w:rPr>
                <w:sz w:val="24"/>
                <w:bCs/>
                <w:szCs w:val="24"/>
              </w:rPr>
              <w:t xml:space="preserve">дминистрации Томской области; </w:t>
            </w:r>
            <w:r w:rsidR="000B7A83" w:rsidRPr="009B565F">
              <w:rPr>
                <w:sz w:val="24"/>
                <w:bCs/>
                <w:szCs w:val="24"/>
              </w:rPr>
              <w:t xml:space="preserve">в </w:t>
            </w:r>
            <w:r w:rsidR="002728C7" w:rsidRPr="009B565F">
              <w:rPr>
                <w:sz w:val="24"/>
                <w:bCs/>
                <w:szCs w:val="24"/>
              </w:rPr>
              <w:t xml:space="preserve">качестве лауреата </w:t>
            </w:r>
            <w:r w:rsidR="00F66FB6" w:rsidRPr="009B565F">
              <w:rPr>
                <w:sz w:val="24"/>
                <w:bCs/>
                <w:szCs w:val="24"/>
              </w:rPr>
              <w:t xml:space="preserve">данного конкурса в </w:t>
            </w:r>
            <w:r w:rsidR="002728C7" w:rsidRPr="009B565F">
              <w:rPr>
                <w:sz w:val="24"/>
                <w:bCs/>
                <w:szCs w:val="24"/>
              </w:rPr>
              <w:t xml:space="preserve">СФО выступление в </w:t>
            </w:r>
            <w:r w:rsidR="00F66FB6" w:rsidRPr="009B565F">
              <w:rPr>
                <w:sz w:val="24"/>
                <w:bCs/>
                <w:szCs w:val="24"/>
              </w:rPr>
              <w:t xml:space="preserve">ИПКРО в </w:t>
            </w:r>
            <w:r w:rsidR="002728C7" w:rsidRPr="009B565F">
              <w:rPr>
                <w:sz w:val="24"/>
                <w:bCs/>
                <w:szCs w:val="24"/>
              </w:rPr>
              <w:t xml:space="preserve">Барнауле, Абакане</w:t>
            </w:r>
            <w:r w:rsidR="000B7A83" w:rsidRPr="009B565F">
              <w:rPr>
                <w:sz w:val="24"/>
                <w:bCs/>
                <w:szCs w:val="24"/>
              </w:rPr>
              <w:t xml:space="preserve">, </w:t>
            </w:r>
            <w:r w:rsidR="002728C7" w:rsidRPr="009B565F">
              <w:rPr>
                <w:sz w:val="24"/>
                <w:bCs/>
                <w:szCs w:val="24"/>
              </w:rPr>
              <w:t xml:space="preserve">Улан</w:t>
            </w:r>
            <w:r w:rsidR="00F66FB6" w:rsidRPr="009B565F">
              <w:rPr>
                <w:sz w:val="24"/>
                <w:bCs/>
                <w:szCs w:val="24"/>
              </w:rPr>
              <w:t xml:space="preserve"> - Уде</w:t>
            </w:r>
            <w:r w:rsidR="000B7A83" w:rsidRPr="009B565F">
              <w:rPr>
                <w:sz w:val="24"/>
                <w:bCs/>
                <w:szCs w:val="24"/>
              </w:rPr>
              <w:t xml:space="preserve">;</w:t>
            </w:r>
          </w:p>
          <w:p w:rsidP="00575643">
            <w:pPr>
              <w:pStyle w:val="Normal"/>
              <w:rPr>
                <w:sz w:val="24"/>
                <w:bCs/>
                <w:szCs w:val="24"/>
              </w:rPr>
              <w:jc w:val="both"/>
            </w:pPr>
            <w:r w:rsidR="000B7A83" w:rsidRPr="009B565F">
              <w:rPr>
                <w:sz w:val="24"/>
                <w:bCs/>
                <w:szCs w:val="24"/>
              </w:rPr>
              <w:t xml:space="preserve">2. победитель регионального и Гран-При всероссийского этапов конкурса ВПО «Мои и</w:t>
            </w:r>
            <w:r w:rsidR="000B7A83" w:rsidRPr="009B565F">
              <w:rPr>
                <w:sz w:val="24"/>
                <w:bCs/>
                <w:szCs w:val="24"/>
              </w:rPr>
              <w:t xml:space="preserve">н</w:t>
            </w:r>
            <w:r w:rsidR="000B7A83" w:rsidRPr="009B565F">
              <w:rPr>
                <w:sz w:val="24"/>
                <w:bCs/>
                <w:szCs w:val="24"/>
              </w:rPr>
              <w:t xml:space="preserve">новации в образовании»</w:t>
            </w:r>
            <w:r w:rsidR="008340B9">
              <w:rPr>
                <w:sz w:val="24"/>
                <w:bCs/>
                <w:szCs w:val="24"/>
              </w:rPr>
              <w:t xml:space="preserve">, грамоты и дипломы, </w:t>
            </w:r>
            <w:r w:rsidR="000B7A83" w:rsidRPr="009B565F">
              <w:rPr>
                <w:sz w:val="24"/>
                <w:bCs/>
                <w:szCs w:val="24"/>
              </w:rPr>
              <w:t xml:space="preserve">др.;</w:t>
            </w:r>
            <w:r w:rsidR="001A6FAE" w:rsidRPr="009B565F">
              <w:rPr>
                <w:sz w:val="24"/>
                <w:bCs/>
                <w:szCs w:val="24"/>
              </w:rPr>
            </w:r>
          </w:p>
          <w:p w:rsidP="00575643">
            <w:pPr>
              <w:pStyle w:val="Normal"/>
              <w:rPr>
                <w:sz w:val="24"/>
                <w:bCs/>
                <w:szCs w:val="24"/>
              </w:rPr>
              <w:jc w:val="both"/>
            </w:pPr>
            <w:r w:rsidR="000B7A83" w:rsidRPr="009B565F">
              <w:rPr>
                <w:sz w:val="24"/>
                <w:bCs/>
                <w:szCs w:val="24"/>
              </w:rPr>
              <w:t xml:space="preserve">3.победитель регионального конкурса «Инновационные школы Томской области»</w:t>
            </w:r>
            <w:r w:rsidR="008340B9">
              <w:rPr>
                <w:sz w:val="24"/>
                <w:bCs/>
                <w:szCs w:val="24"/>
              </w:rPr>
              <w:t xml:space="preserve"> (свидетельство, финансовая поддержка 1000000 рублей педагогам, имеющим инновационные разработки, внедрения)</w:t>
            </w:r>
            <w:r w:rsidR="000B7A83" w:rsidRPr="009B565F">
              <w:rPr>
                <w:sz w:val="24"/>
                <w:bCs/>
                <w:szCs w:val="24"/>
              </w:rPr>
              <w:t xml:space="preserve">;</w:t>
            </w:r>
          </w:p>
          <w:p w:rsidP="00575643">
            <w:pPr>
              <w:pStyle w:val="Normal"/>
              <w:rPr>
                <w:sz w:val="24"/>
                <w:bCs/>
                <w:szCs w:val="24"/>
              </w:rPr>
              <w:jc w:val="both"/>
            </w:pPr>
            <w:r w:rsidR="000B7A83" w:rsidRPr="009B565F">
              <w:rPr>
                <w:sz w:val="24"/>
                <w:bCs/>
                <w:szCs w:val="24"/>
              </w:rPr>
              <w:t xml:space="preserve">4. дипломы, сертификаты всероссийской конференции «Современные проблемы теории и практики социально</w:t>
            </w:r>
            <w:r w:rsidR="00964A6E">
              <w:rPr>
                <w:sz w:val="24"/>
                <w:bCs/>
                <w:szCs w:val="24"/>
              </w:rPr>
              <w:t xml:space="preserve">й педагогики» (ТГПУ, с 2013-2022, более 38</w:t>
            </w:r>
            <w:r w:rsidR="000B7A83" w:rsidRPr="009B565F">
              <w:rPr>
                <w:sz w:val="24"/>
                <w:bCs/>
                <w:szCs w:val="24"/>
              </w:rPr>
              <w:t xml:space="preserve"> публикаций в сборниках</w:t>
            </w:r>
            <w:r w:rsidR="008340B9">
              <w:rPr>
                <w:sz w:val="24"/>
                <w:bCs/>
                <w:szCs w:val="24"/>
              </w:rPr>
              <w:t xml:space="preserve">, дипломы, благодарности, системное сетевое партнерство с вузом</w:t>
            </w:r>
            <w:r w:rsidR="000B7A83" w:rsidRPr="009B565F">
              <w:rPr>
                <w:sz w:val="24"/>
                <w:bCs/>
                <w:szCs w:val="24"/>
              </w:rPr>
              <w:t xml:space="preserve">)</w:t>
            </w:r>
            <w:r w:rsidR="00C53340" w:rsidRPr="009B565F">
              <w:rPr>
                <w:sz w:val="24"/>
                <w:bCs/>
                <w:szCs w:val="24"/>
              </w:rPr>
              <w:t xml:space="preserve">;</w:t>
            </w:r>
            <w:r w:rsidR="000B7A83" w:rsidRPr="009B565F">
              <w:rPr>
                <w:sz w:val="24"/>
                <w:bCs/>
                <w:szCs w:val="24"/>
              </w:rPr>
            </w:r>
          </w:p>
          <w:p w:rsidP="00575643">
            <w:pPr>
              <w:pStyle w:val="Normal"/>
              <w:rPr>
                <w:sz w:val="24"/>
                <w:bCs/>
                <w:szCs w:val="24"/>
              </w:rPr>
              <w:jc w:val="both"/>
            </w:pPr>
            <w:r w:rsidR="002728C7" w:rsidRPr="009B565F">
              <w:rPr>
                <w:sz w:val="24"/>
                <w:bCs/>
                <w:szCs w:val="24"/>
              </w:rPr>
              <w:t xml:space="preserve">5. публикация в региональном сборнике «Эффективные модели сетевого взаимодействия инновационно ориентированных организаций образования, науки и бизнеса для высокого качества образования. Сборник кейсов лучших практик сетевого взаимодействия ресурсно-внедренческих центров</w:t>
            </w:r>
            <w:r w:rsidR="00C53340" w:rsidRPr="009B565F">
              <w:rPr>
                <w:sz w:val="24"/>
                <w:bCs/>
                <w:szCs w:val="24"/>
              </w:rPr>
              <w:t xml:space="preserve"> томской области. 2019. С.13-23;</w:t>
            </w:r>
            <w:r w:rsidR="002728C7" w:rsidRPr="009B565F">
              <w:rPr>
                <w:sz w:val="24"/>
                <w:bCs/>
                <w:szCs w:val="24"/>
              </w:rPr>
            </w:r>
          </w:p>
          <w:p w:rsidP="00575643">
            <w:pPr>
              <w:pStyle w:val="Normal"/>
              <w:rPr>
                <w:sz w:val="24"/>
                <w:bCs/>
                <w:szCs w:val="24"/>
              </w:rPr>
              <w:jc w:val="both"/>
            </w:pPr>
            <w:r w:rsidR="002728C7" w:rsidRPr="009B565F">
              <w:rPr>
                <w:sz w:val="24"/>
                <w:bCs/>
                <w:szCs w:val="24"/>
              </w:rPr>
              <w:t xml:space="preserve">6. публикация в региональном сборнике</w:t>
            </w:r>
            <w:r w:rsidR="00C53340" w:rsidRPr="009B565F">
              <w:rPr>
                <w:sz w:val="24"/>
                <w:bCs/>
                <w:szCs w:val="24"/>
              </w:rPr>
              <w:t xml:space="preserve"> «Сетевые образовательные программы «школа – вуз» (НИ ТГУ</w:t>
            </w:r>
            <w:r w:rsidR="008340B9">
              <w:rPr>
                <w:sz w:val="24"/>
                <w:bCs/>
                <w:szCs w:val="24"/>
              </w:rPr>
              <w:t xml:space="preserve">, системное сетевое партнерство с вузом, поддержка ТГУ во внедрении модели ППС, диагностических методик, участие в исследовательском проекте РГНФ</w:t>
            </w:r>
            <w:r w:rsidR="00C53340" w:rsidRPr="009B565F">
              <w:rPr>
                <w:sz w:val="24"/>
                <w:bCs/>
                <w:szCs w:val="24"/>
              </w:rPr>
              <w:t xml:space="preserve">);</w:t>
            </w:r>
            <w:r w:rsidR="002728C7" w:rsidRPr="009B565F">
              <w:rPr>
                <w:sz w:val="24"/>
                <w:bCs/>
                <w:szCs w:val="24"/>
              </w:rPr>
            </w:r>
          </w:p>
          <w:p w:rsidP="00575643">
            <w:pPr>
              <w:pStyle w:val="Normal"/>
              <w:rPr>
                <w:sz w:val="24"/>
                <w:bCs/>
                <w:szCs w:val="24"/>
              </w:rPr>
              <w:jc w:val="both"/>
            </w:pPr>
            <w:r w:rsidR="00C53340" w:rsidRPr="009B565F">
              <w:rPr>
                <w:sz w:val="24"/>
                <w:bCs/>
                <w:szCs w:val="24"/>
              </w:rPr>
              <w:t xml:space="preserve">7. публикации в сборниках РИНЦ, ВАК результатов исследований педагогов и руководителей, внедрения организационных моделей образования с использованием ресурсов </w:t>
            </w:r>
            <w:r w:rsidR="00964A6E">
              <w:rPr>
                <w:sz w:val="24"/>
                <w:bCs/>
                <w:szCs w:val="24"/>
              </w:rPr>
              <w:t xml:space="preserve">музеев, «Школа – центр» (более 12</w:t>
            </w:r>
            <w:r w:rsidR="00C53340" w:rsidRPr="009B565F">
              <w:rPr>
                <w:sz w:val="24"/>
                <w:bCs/>
                <w:szCs w:val="24"/>
              </w:rPr>
              <w:t xml:space="preserve">)</w:t>
            </w:r>
            <w:r w:rsidR="009B565F" w:rsidRPr="009B565F">
              <w:rPr>
                <w:sz w:val="24"/>
                <w:bCs/>
                <w:szCs w:val="24"/>
              </w:rPr>
              <w:t xml:space="preserve">;</w:t>
            </w:r>
            <w:r w:rsidR="00C53340" w:rsidRPr="009B565F">
              <w:rPr>
                <w:sz w:val="24"/>
                <w:bCs/>
                <w:szCs w:val="24"/>
              </w:rPr>
            </w:r>
          </w:p>
          <w:p w:rsidP="00575643">
            <w:pPr>
              <w:pStyle w:val="Normal"/>
              <w:rPr>
                <w:sz w:val="24"/>
                <w:bCs/>
                <w:szCs w:val="24"/>
              </w:rPr>
              <w:jc w:val="both"/>
            </w:pPr>
            <w:r w:rsidR="00964A6E">
              <w:rPr>
                <w:sz w:val="24"/>
                <w:bCs/>
                <w:szCs w:val="24"/>
              </w:rPr>
              <w:t xml:space="preserve">8. более 25</w:t>
            </w:r>
            <w:r w:rsidR="00C53340" w:rsidRPr="009B565F">
              <w:rPr>
                <w:sz w:val="24"/>
                <w:bCs/>
                <w:szCs w:val="24"/>
              </w:rPr>
              <w:t xml:space="preserve"> публикаций по итогам распространения опыта педагогов на региональных Днях Славянской письменности и культуры;</w:t>
            </w:r>
          </w:p>
          <w:p w:rsidP="00575643">
            <w:pPr>
              <w:pStyle w:val="Normal"/>
              <w:rPr>
                <w:sz w:val="24"/>
                <w:bCs/>
                <w:szCs w:val="24"/>
              </w:rPr>
              <w:jc w:val="both"/>
            </w:pPr>
            <w:r w:rsidR="00C53340" w:rsidRPr="009B565F">
              <w:rPr>
                <w:sz w:val="24"/>
                <w:bCs/>
                <w:szCs w:val="24"/>
              </w:rPr>
              <w:t xml:space="preserve">9. организация сетевых секций с вузами НИ ТГУ, ТГПУ в рамках всероссийских научно-практических конференций «Современные проблемы теории и практики социально</w:t>
            </w:r>
            <w:r w:rsidR="00964A6E">
              <w:rPr>
                <w:sz w:val="24"/>
                <w:bCs/>
                <w:szCs w:val="24"/>
              </w:rPr>
              <w:t xml:space="preserve">й педагогики» (ТГПУ, с 2013-2022</w:t>
            </w:r>
            <w:r w:rsidR="00C53340" w:rsidRPr="009B565F">
              <w:rPr>
                <w:sz w:val="24"/>
                <w:bCs/>
                <w:szCs w:val="24"/>
              </w:rPr>
              <w:t xml:space="preserve">), международных «Инновации в образовании» (ТГПУ), «Наука и образование» (ТГПУ)</w:t>
            </w:r>
            <w:r w:rsidR="009B565F" w:rsidRPr="009B565F">
              <w:rPr>
                <w:sz w:val="24"/>
                <w:bCs/>
                <w:szCs w:val="24"/>
              </w:rPr>
              <w:t xml:space="preserve"> и др.</w:t>
            </w:r>
            <w:r w:rsidR="008340B9">
              <w:rPr>
                <w:sz w:val="24"/>
                <w:bCs/>
                <w:szCs w:val="24"/>
              </w:rPr>
              <w:t xml:space="preserve">;</w:t>
            </w:r>
            <w:r w:rsidR="00C53340">
              <w:rPr>
                <w:sz w:val="24"/>
                <w:bCs/>
                <w:szCs w:val="24"/>
              </w:rPr>
            </w:r>
          </w:p>
          <w:p w:rsidP="00964A6E">
            <w:pPr>
              <w:pStyle w:val="Normal"/>
              <w:rPr>
                <w:sz w:val="24"/>
                <w:szCs w:val="24"/>
              </w:rPr>
              <w:jc w:val="both"/>
            </w:pPr>
            <w:r w:rsidR="008340B9">
              <w:rPr>
                <w:sz w:val="24"/>
                <w:bCs/>
                <w:szCs w:val="24"/>
              </w:rPr>
              <w:t xml:space="preserve">10. распространение практики в другие регионы: Московская область (музей-заповедник «Сергиев Посад», договор о сотрудничестве, совместные секции и инновационные площадки научно-практических конференций, семинары</w:t>
            </w:r>
            <w:r w:rsidR="00211F3D">
              <w:rPr>
                <w:sz w:val="24"/>
                <w:bCs/>
                <w:szCs w:val="24"/>
              </w:rPr>
              <w:t xml:space="preserve"> в те</w:t>
            </w:r>
            <w:r w:rsidR="00964A6E">
              <w:rPr>
                <w:sz w:val="24"/>
                <w:bCs/>
                <w:szCs w:val="24"/>
              </w:rPr>
              <w:t xml:space="preserve">чение 6</w:t>
            </w:r>
            <w:r w:rsidR="00211F3D">
              <w:rPr>
                <w:sz w:val="24"/>
                <w:bCs/>
                <w:szCs w:val="24"/>
              </w:rPr>
              <w:t xml:space="preserve"> лет</w:t>
            </w:r>
            <w:r w:rsidR="008340B9">
              <w:rPr>
                <w:sz w:val="24"/>
                <w:bCs/>
                <w:szCs w:val="24"/>
              </w:rPr>
              <w:t xml:space="preserve">), Петрозаводск (по медиаобразованию, базовая организация, стажировки педагогов и школьников в Карелии</w:t>
            </w:r>
            <w:r w:rsidR="00964A6E">
              <w:rPr>
                <w:sz w:val="24"/>
                <w:bCs/>
                <w:szCs w:val="24"/>
              </w:rPr>
              <w:t xml:space="preserve">, </w:t>
            </w:r>
            <w:r w:rsidR="008340B9">
              <w:rPr>
                <w:sz w:val="24"/>
                <w:bCs/>
                <w:szCs w:val="24"/>
              </w:rPr>
              <w:t xml:space="preserve">на телестудии и ДОО «Дорога»</w:t>
            </w:r>
            <w:r w:rsidR="00964A6E">
              <w:rPr>
                <w:sz w:val="24"/>
                <w:bCs/>
                <w:szCs w:val="24"/>
              </w:rPr>
              <w:t xml:space="preserve">, в Рыбинске</w:t>
            </w:r>
            <w:r w:rsidR="00211F3D">
              <w:rPr>
                <w:sz w:val="24"/>
                <w:bCs/>
                <w:szCs w:val="24"/>
              </w:rPr>
              <w:t xml:space="preserve"> в рамках проекта Фонда Президентских грантов РФ)</w:t>
            </w:r>
            <w:r w:rsidR="008340B9">
              <w:rPr>
                <w:sz w:val="24"/>
                <w:bCs/>
                <w:szCs w:val="24"/>
              </w:rPr>
              <w:t xml:space="preserve">, в Санкт-Петербурге </w:t>
            </w:r>
            <w:r w:rsidR="00211F3D">
              <w:rPr>
                <w:sz w:val="24"/>
                <w:bCs/>
                <w:szCs w:val="24"/>
              </w:rPr>
              <w:t xml:space="preserve">очно на научно-практической </w:t>
            </w:r>
            <w:r w:rsidR="008340B9">
              <w:rPr>
                <w:sz w:val="24"/>
                <w:bCs/>
                <w:szCs w:val="24"/>
              </w:rPr>
              <w:t xml:space="preserve">конференции «Открытая методика», в Ереване в рамках международной конференции «Русская и национальные литературы»</w:t>
            </w:r>
            <w:r w:rsidR="00211F3D">
              <w:rPr>
                <w:sz w:val="24"/>
                <w:bCs/>
                <w:szCs w:val="24"/>
              </w:rPr>
              <w:t xml:space="preserve"> (университет им. В.Брюсова)</w:t>
            </w:r>
            <w:r w:rsidR="008340B9">
              <w:rPr>
                <w:sz w:val="24"/>
                <w:bCs/>
                <w:szCs w:val="24"/>
              </w:rPr>
              <w:t xml:space="preserve">, в Москве в рамках международной конференции Голубковские чтения (выступления </w:t>
            </w:r>
            <w:r w:rsidR="00964A6E">
              <w:rPr>
                <w:sz w:val="24"/>
                <w:bCs/>
                <w:szCs w:val="24"/>
              </w:rPr>
              <w:t xml:space="preserve">в течение 5</w:t>
            </w:r>
            <w:r w:rsidR="00211F3D">
              <w:rPr>
                <w:sz w:val="24"/>
                <w:bCs/>
                <w:szCs w:val="24"/>
              </w:rPr>
              <w:t xml:space="preserve"> лет </w:t>
            </w:r>
            <w:r w:rsidR="008340B9">
              <w:rPr>
                <w:sz w:val="24"/>
                <w:bCs/>
                <w:szCs w:val="24"/>
              </w:rPr>
              <w:t xml:space="preserve">и презентации в сборниках).</w:t>
            </w:r>
            <w:r w:rsidR="008340B9" w:rsidRPr="00575643">
              <w:rPr>
                <w:sz w:val="24"/>
                <w:szCs w:val="24"/>
              </w:rPr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trHeight w:hRule="atLeast" w:val="569"/>
          <w:wAfter w:type="dxa" w:w="0"/>
          <w:trHeight w:hRule="atLeast" w:val="569"/>
        </w:trPr>
        <w:tc>
          <w:tcPr>
            <w:textDirection w:val="lrTb"/>
            <w:vAlign w:val="center"/>
            <w:tcW w:type="dxa" w:w="5211"/>
          </w:tcPr>
          <w:p w:rsidP="00E66079">
            <w:pPr>
              <w:pStyle w:val="Normal"/>
              <w:rPr>
                <w:sz w:val="24"/>
                <w:szCs w:val="24"/>
              </w:rPr>
            </w:pPr>
            <w:r w:rsidR="001A6FAE">
              <w:rPr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extDirection w:val="lrTb"/>
            <w:vAlign w:val="top"/>
            <w:tcW w:type="dxa" w:w="4644"/>
          </w:tcPr>
          <w:p w:rsidP="00211F3D">
            <w:pPr>
              <w:pStyle w:val="Normal"/>
              <w:rPr>
                <w:sz w:val="24"/>
                <w:szCs w:val="24"/>
              </w:rPr>
              <w:jc w:val="both"/>
            </w:pPr>
            <w:r w:rsidR="00211F3D">
              <w:rPr>
                <w:sz w:val="24"/>
                <w:szCs w:val="24"/>
              </w:rPr>
              <w:t xml:space="preserve">1.Востребованность практики, значительное число участников сетевых образовательных событий</w:t>
            </w:r>
            <w:r w:rsidR="003719FC">
              <w:rPr>
                <w:sz w:val="24"/>
                <w:szCs w:val="24"/>
              </w:rPr>
              <w:t xml:space="preserve"> для педагогов и обучающихся</w:t>
            </w:r>
            <w:r w:rsidR="00211F3D">
              <w:rPr>
                <w:sz w:val="24"/>
                <w:szCs w:val="24"/>
              </w:rPr>
              <w:t xml:space="preserve">, каждое событие более 300 человек, более 10 регионов, и 10-12 муниципалитетов, Беларусь, Германия, и др.).</w:t>
            </w:r>
          </w:p>
          <w:p w:rsidP="00211F3D">
            <w:pPr>
              <w:pStyle w:val="Normal"/>
              <w:rPr>
                <w:sz w:val="24"/>
                <w:szCs w:val="24"/>
              </w:rPr>
              <w:jc w:val="both"/>
            </w:pPr>
            <w:r w:rsidR="00964A6E">
              <w:rPr>
                <w:sz w:val="24"/>
                <w:szCs w:val="24"/>
              </w:rPr>
              <w:t xml:space="preserve">2.Востребованность моделей</w:t>
            </w:r>
            <w:r w:rsidR="00211F3D">
              <w:rPr>
                <w:sz w:val="24"/>
                <w:szCs w:val="24"/>
              </w:rPr>
              <w:t xml:space="preserve"> «Школа – центр», </w:t>
            </w:r>
            <w:r w:rsidR="00964A6E">
              <w:rPr>
                <w:sz w:val="24"/>
                <w:szCs w:val="24"/>
              </w:rPr>
              <w:t xml:space="preserve">«Школа сетевого взаимодействия», их </w:t>
            </w:r>
            <w:r w:rsidR="003719FC">
              <w:rPr>
                <w:sz w:val="24"/>
                <w:szCs w:val="24"/>
              </w:rPr>
              <w:t xml:space="preserve"> широкое внедрение через </w:t>
            </w:r>
            <w:r w:rsidR="00211F3D">
              <w:rPr>
                <w:sz w:val="24"/>
                <w:szCs w:val="24"/>
              </w:rPr>
              <w:t xml:space="preserve">сетевые </w:t>
            </w:r>
            <w:r w:rsidR="003719FC">
              <w:rPr>
                <w:sz w:val="24"/>
                <w:szCs w:val="24"/>
              </w:rPr>
              <w:t xml:space="preserve">региональные </w:t>
            </w:r>
            <w:r w:rsidR="00211F3D">
              <w:rPr>
                <w:sz w:val="24"/>
                <w:szCs w:val="24"/>
              </w:rPr>
              <w:t xml:space="preserve">семинары по государственно-общественному управлению</w:t>
            </w:r>
            <w:r w:rsidR="003719FC">
              <w:rPr>
                <w:sz w:val="24"/>
                <w:szCs w:val="24"/>
              </w:rPr>
              <w:t xml:space="preserve">, формированию Программ развития ОО</w:t>
            </w:r>
            <w:r w:rsidR="00BB4310">
              <w:rPr>
                <w:sz w:val="24"/>
                <w:szCs w:val="24"/>
              </w:rPr>
              <w:t xml:space="preserve">, </w:t>
            </w:r>
            <w:r w:rsidR="007C6B72">
              <w:rPr>
                <w:sz w:val="24"/>
                <w:szCs w:val="24"/>
              </w:rPr>
              <w:t xml:space="preserve">организации гражданско-патриотического и духовно-нравственного воспитания, </w:t>
            </w:r>
            <w:r w:rsidR="00BB4310">
              <w:rPr>
                <w:sz w:val="24"/>
                <w:szCs w:val="24"/>
              </w:rPr>
              <w:t xml:space="preserve">публикации, издание собственных сборников</w:t>
            </w:r>
            <w:r w:rsidR="003719FC">
              <w:rPr>
                <w:sz w:val="24"/>
                <w:szCs w:val="24"/>
              </w:rPr>
              <w:t xml:space="preserve">.</w:t>
            </w:r>
          </w:p>
          <w:p w:rsidP="00211F3D">
            <w:pPr>
              <w:pStyle w:val="Normal"/>
              <w:rPr>
                <w:sz w:val="24"/>
                <w:szCs w:val="24"/>
              </w:rPr>
              <w:jc w:val="both"/>
            </w:pPr>
            <w:r w:rsidR="003719FC">
              <w:rPr>
                <w:sz w:val="24"/>
                <w:szCs w:val="24"/>
              </w:rPr>
              <w:t xml:space="preserve">3. Мотивация педагого</w:t>
            </w:r>
            <w:r w:rsidR="00964A6E">
              <w:rPr>
                <w:sz w:val="24"/>
                <w:szCs w:val="24"/>
              </w:rPr>
              <w:t xml:space="preserve">в к непрерывному образованию: 15</w:t>
            </w:r>
            <w:r w:rsidR="003719FC">
              <w:rPr>
                <w:sz w:val="24"/>
                <w:szCs w:val="24"/>
              </w:rPr>
              <w:t xml:space="preserve"> педагогов закончили магистерские программы, обучались в аспирантуре, высокий уровень педагогических кадров, готовность к внедрению нового, тиражированию опыта</w:t>
            </w:r>
            <w:r w:rsidR="00BB4310">
              <w:rPr>
                <w:sz w:val="24"/>
                <w:szCs w:val="24"/>
              </w:rPr>
              <w:t xml:space="preserve">, профессиональный рост молодых педагогов, их включенность в события ОО, конференции и семинары</w:t>
            </w:r>
            <w:r w:rsidR="003719FC">
              <w:rPr>
                <w:sz w:val="24"/>
                <w:szCs w:val="24"/>
              </w:rPr>
              <w:t xml:space="preserve">.</w:t>
            </w:r>
          </w:p>
          <w:p w:rsidP="00211F3D">
            <w:pPr>
              <w:pStyle w:val="Normal"/>
              <w:rPr>
                <w:sz w:val="24"/>
                <w:bCs/>
                <w:szCs w:val="24"/>
              </w:rPr>
              <w:jc w:val="both"/>
            </w:pPr>
            <w:r w:rsidR="003719FC">
              <w:rPr>
                <w:sz w:val="24"/>
                <w:szCs w:val="24"/>
              </w:rPr>
              <w:t xml:space="preserve">4.</w:t>
            </w:r>
            <w:r w:rsidR="00211F3D">
              <w:rPr>
                <w:sz w:val="24"/>
                <w:szCs w:val="24"/>
              </w:rPr>
              <w:t xml:space="preserve"> </w:t>
            </w:r>
            <w:r w:rsidR="003719FC">
              <w:rPr>
                <w:sz w:val="24"/>
                <w:bCs/>
                <w:szCs w:val="24"/>
              </w:rPr>
              <w:t xml:space="preserve">П</w:t>
            </w:r>
            <w:r w:rsidR="003719FC" w:rsidRPr="009B565F">
              <w:rPr>
                <w:sz w:val="24"/>
                <w:bCs/>
                <w:szCs w:val="24"/>
              </w:rPr>
              <w:t xml:space="preserve">убликация в региональном сборнике «Эффективные модели сетевого взаимодействия инновационно ориентированных организаций образования, науки и бизнеса для высокого качества образования. Сборник кейсов лучших практик сетевого взаимодействия ресурсно-внедренческих центров</w:t>
            </w:r>
            <w:r w:rsidR="00BB4310">
              <w:rPr>
                <w:sz w:val="24"/>
                <w:bCs/>
                <w:szCs w:val="24"/>
              </w:rPr>
              <w:t xml:space="preserve"> Т</w:t>
            </w:r>
            <w:r w:rsidR="003719FC" w:rsidRPr="009B565F">
              <w:rPr>
                <w:sz w:val="24"/>
                <w:bCs/>
                <w:szCs w:val="24"/>
              </w:rPr>
              <w:t xml:space="preserve">омской области. 2019. С.13-23</w:t>
            </w:r>
            <w:r w:rsidR="003719FC">
              <w:rPr>
                <w:sz w:val="24"/>
                <w:bCs/>
                <w:szCs w:val="24"/>
              </w:rPr>
              <w:t xml:space="preserve">.</w:t>
            </w:r>
            <w:r w:rsidR="001A6FAE">
              <w:rPr>
                <w:sz w:val="24"/>
                <w:bCs/>
                <w:szCs w:val="24"/>
              </w:rPr>
            </w:r>
          </w:p>
          <w:p w:rsidP="00211F3D">
            <w:pPr>
              <w:pStyle w:val="Normal"/>
              <w:rPr>
                <w:sz w:val="24"/>
                <w:bCs/>
                <w:szCs w:val="24"/>
              </w:rPr>
              <w:jc w:val="both"/>
            </w:pPr>
            <w:r w:rsidR="00964A6E">
              <w:rPr>
                <w:sz w:val="24"/>
                <w:bCs/>
                <w:szCs w:val="24"/>
              </w:rPr>
              <w:t xml:space="preserve">5. Развитая</w:t>
            </w:r>
            <w:r w:rsidR="003719FC">
              <w:rPr>
                <w:sz w:val="24"/>
                <w:bCs/>
                <w:szCs w:val="24"/>
              </w:rPr>
              <w:t xml:space="preserve"> модель сетевого взаимодействия с разными организациями, обеспечивающая качество </w:t>
            </w:r>
            <w:r w:rsidR="00BB4310">
              <w:rPr>
                <w:sz w:val="24"/>
                <w:bCs/>
                <w:szCs w:val="24"/>
              </w:rPr>
              <w:t xml:space="preserve">общего </w:t>
            </w:r>
            <w:r w:rsidR="003719FC">
              <w:rPr>
                <w:sz w:val="24"/>
                <w:bCs/>
                <w:szCs w:val="24"/>
              </w:rPr>
              <w:t xml:space="preserve">образования</w:t>
            </w:r>
            <w:r w:rsidR="00BB4310">
              <w:rPr>
                <w:sz w:val="24"/>
                <w:bCs/>
                <w:szCs w:val="24"/>
              </w:rPr>
              <w:t xml:space="preserve">, поддержка специалистов в процессе проектной деятельности, изменение качества проектов при поддержке вузов, в том числе технической и гуманитарной направленностей, в области математического образования</w:t>
            </w:r>
            <w:r w:rsidR="003719FC">
              <w:rPr>
                <w:sz w:val="24"/>
                <w:bCs/>
                <w:szCs w:val="24"/>
              </w:rPr>
              <w:t xml:space="preserve">.</w:t>
            </w:r>
          </w:p>
          <w:p w:rsidP="00211F3D">
            <w:pPr>
              <w:pStyle w:val="Normal"/>
              <w:rPr>
                <w:sz w:val="24"/>
                <w:bCs/>
                <w:szCs w:val="24"/>
              </w:rPr>
              <w:jc w:val="both"/>
            </w:pPr>
            <w:r w:rsidR="003719FC">
              <w:rPr>
                <w:sz w:val="24"/>
                <w:bCs/>
                <w:szCs w:val="24"/>
              </w:rPr>
              <w:t xml:space="preserve">6. Приглашение на конкурсной основе обучающихся </w:t>
            </w:r>
            <w:r w:rsidR="00FE408F">
              <w:rPr>
                <w:sz w:val="24"/>
                <w:bCs/>
                <w:szCs w:val="24"/>
              </w:rPr>
              <w:t xml:space="preserve">школы </w:t>
            </w:r>
            <w:r w:rsidR="003719FC">
              <w:rPr>
                <w:sz w:val="24"/>
                <w:bCs/>
                <w:szCs w:val="24"/>
              </w:rPr>
              <w:t xml:space="preserve">на смены в  Центр «Сириус»</w:t>
            </w:r>
            <w:r w:rsidR="00FE408F">
              <w:rPr>
                <w:sz w:val="24"/>
                <w:bCs/>
                <w:szCs w:val="24"/>
              </w:rPr>
              <w:t xml:space="preserve"> (Сочи)</w:t>
            </w:r>
            <w:r w:rsidR="003719FC">
              <w:rPr>
                <w:sz w:val="24"/>
                <w:bCs/>
                <w:szCs w:val="24"/>
              </w:rPr>
              <w:t xml:space="preserve">, </w:t>
            </w:r>
            <w:r w:rsidR="00FE408F">
              <w:rPr>
                <w:sz w:val="24"/>
                <w:bCs/>
                <w:szCs w:val="24"/>
              </w:rPr>
              <w:t xml:space="preserve">всероссийский лагерь Министерства просвещения «Смена» (Анапа), </w:t>
            </w:r>
            <w:r w:rsidR="003719FC">
              <w:rPr>
                <w:sz w:val="24"/>
                <w:bCs/>
                <w:szCs w:val="24"/>
              </w:rPr>
              <w:t xml:space="preserve">региональные смены-интенсивы.</w:t>
            </w:r>
          </w:p>
          <w:p w:rsidP="00211F3D">
            <w:pPr>
              <w:pStyle w:val="Normal"/>
              <w:rPr>
                <w:sz w:val="24"/>
                <w:szCs w:val="24"/>
              </w:rPr>
              <w:jc w:val="both"/>
            </w:pPr>
            <w:r w:rsidR="003719FC">
              <w:rPr>
                <w:sz w:val="24"/>
                <w:szCs w:val="24"/>
              </w:rPr>
              <w:t xml:space="preserve">7. Победы обучающихся во ВСОШ на разных уровнях, международном конкурсе проектов (МТС, с грантовой поддержкой 250000).</w:t>
            </w:r>
          </w:p>
          <w:p w:rsidP="00211F3D">
            <w:pPr>
              <w:pStyle w:val="Normal"/>
              <w:rPr>
                <w:sz w:val="24"/>
                <w:szCs w:val="24"/>
              </w:rPr>
              <w:jc w:val="both"/>
            </w:pPr>
            <w:r w:rsidR="003719FC">
              <w:rPr>
                <w:sz w:val="24"/>
                <w:szCs w:val="24"/>
              </w:rPr>
              <w:t xml:space="preserve">8. Сформированность и развитие информационных баз инновационных разработок, востребованных в профессиональном сообществе.</w:t>
            </w:r>
          </w:p>
          <w:p w:rsidP="00211F3D">
            <w:pPr>
              <w:pStyle w:val="Normal"/>
              <w:rPr>
                <w:sz w:val="24"/>
                <w:szCs w:val="24"/>
              </w:rPr>
              <w:jc w:val="both"/>
            </w:pPr>
            <w:r w:rsidR="003719FC">
              <w:rPr>
                <w:sz w:val="24"/>
                <w:szCs w:val="24"/>
              </w:rPr>
              <w:t xml:space="preserve">9. Высокие рейтинговые места инновационных организационных структур по итогам разработок, внедрения, организации событий и стажировок для педагогов</w:t>
            </w:r>
            <w:r w:rsidR="00BB4310">
              <w:rPr>
                <w:sz w:val="24"/>
                <w:szCs w:val="24"/>
              </w:rPr>
              <w:t xml:space="preserve"> (РВЦИ, Центр медиаобразования, ЦГО и др.)</w:t>
            </w:r>
            <w:r w:rsidR="00FE408F">
              <w:rPr>
                <w:sz w:val="24"/>
                <w:szCs w:val="24"/>
              </w:rPr>
              <w:t xml:space="preserve">.</w:t>
            </w:r>
            <w:r w:rsidR="003719FC" w:rsidRPr="00575643">
              <w:rPr>
                <w:sz w:val="24"/>
                <w:szCs w:val="24"/>
              </w:rPr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trHeight w:hRule="atLeast" w:val="747"/>
          <w:wAfter w:type="dxa" w:w="0"/>
          <w:trHeight w:hRule="atLeast" w:val="747"/>
        </w:trPr>
        <w:tc>
          <w:tcPr>
            <w:textDirection w:val="lrTb"/>
            <w:vAlign w:val="center"/>
            <w:tcW w:type="dxa" w:w="5211"/>
          </w:tcPr>
          <w:p w:rsidP="00E66079">
            <w:pPr>
              <w:pStyle w:val="Normal"/>
              <w:rPr>
                <w:sz w:val="24"/>
                <w:szCs w:val="24"/>
              </w:rPr>
            </w:pPr>
            <w:r w:rsidR="001A6FAE">
              <w:rPr>
                <w:sz w:val="24"/>
                <w:szCs w:val="24"/>
              </w:rPr>
              <w:t xml:space="preserve">Прогноз о результатах спроса на полученные результаты (продукты)</w:t>
            </w:r>
          </w:p>
        </w:tc>
        <w:tc>
          <w:tcPr>
            <w:textDirection w:val="lrTb"/>
            <w:vAlign w:val="top"/>
            <w:tcW w:type="dxa" w:w="4644"/>
          </w:tcPr>
          <w:p w:rsidP="00BB4310">
            <w:pPr>
              <w:pStyle w:val="Normal"/>
              <w:rPr>
                <w:spacing w:val="6"/>
                <w:sz w:val="24"/>
                <w:szCs w:val="24"/>
                <w:color w:val="000000"/>
              </w:rPr>
              <w:autoSpaceDE w:val="off"/>
              <w:autoSpaceDN w:val="off"/>
              <w:jc w:val="both"/>
            </w:pPr>
            <w:r w:rsidR="00BB4310" w:rsidRPr="009D7EDE">
              <w:rPr>
                <w:sz w:val="24"/>
                <w:szCs w:val="24"/>
              </w:rPr>
              <w:t xml:space="preserve">1.Ш</w:t>
            </w:r>
            <w:r w:rsidR="008E399C" w:rsidRPr="009D7EDE">
              <w:rPr>
                <w:sz w:val="24"/>
                <w:szCs w:val="24"/>
              </w:rPr>
              <w:t xml:space="preserve">ирокое внедрение </w:t>
            </w:r>
            <w:r w:rsidR="00BB4310" w:rsidRPr="009D7EDE">
              <w:rPr>
                <w:sz w:val="24"/>
                <w:szCs w:val="24"/>
              </w:rPr>
              <w:t xml:space="preserve">на региональном и иных уровнях </w:t>
            </w:r>
            <w:r w:rsidR="009D7EDE">
              <w:rPr>
                <w:sz w:val="24"/>
                <w:szCs w:val="24"/>
              </w:rPr>
              <w:t xml:space="preserve">сетевой </w:t>
            </w:r>
            <w:r w:rsidR="008E399C" w:rsidRPr="009D7EDE">
              <w:rPr>
                <w:sz w:val="24"/>
                <w:szCs w:val="24"/>
              </w:rPr>
              <w:t xml:space="preserve">модели непрерывного образования</w:t>
            </w:r>
            <w:r w:rsidR="008E399C" w:rsidRPr="009D7EDE">
              <w:rPr>
                <w:spacing w:val="6"/>
                <w:sz w:val="24"/>
                <w:szCs w:val="24"/>
                <w:color w:val="000000"/>
              </w:rPr>
              <w:t xml:space="preserve"> и учительского роста</w:t>
            </w:r>
            <w:r w:rsidR="008E399C" w:rsidRPr="009D7EDE">
              <w:rPr>
                <w:sz w:val="24"/>
                <w:szCs w:val="24"/>
              </w:rPr>
              <w:t xml:space="preserve">, направле</w:t>
            </w:r>
            <w:r w:rsidR="008E399C" w:rsidRPr="009D7EDE">
              <w:rPr>
                <w:sz w:val="24"/>
                <w:szCs w:val="24"/>
              </w:rPr>
              <w:t xml:space="preserve">н</w:t>
            </w:r>
            <w:r w:rsidR="008E399C" w:rsidRPr="009D7EDE">
              <w:rPr>
                <w:sz w:val="24"/>
                <w:szCs w:val="24"/>
              </w:rPr>
              <w:t xml:space="preserve">ной на совершенствование</w:t>
            </w:r>
            <w:r w:rsidR="008E399C" w:rsidRPr="009D7EDE">
              <w:rPr>
                <w:spacing w:val="6"/>
                <w:sz w:val="24"/>
                <w:szCs w:val="24"/>
                <w:color w:val="000000"/>
              </w:rPr>
              <w:t xml:space="preserve"> </w:t>
            </w:r>
            <w:r w:rsidR="00BB4310" w:rsidRPr="009D7EDE">
              <w:rPr>
                <w:spacing w:val="6"/>
                <w:sz w:val="24"/>
                <w:szCs w:val="24"/>
                <w:color w:val="000000"/>
              </w:rPr>
              <w:t xml:space="preserve"> п</w:t>
            </w:r>
            <w:r w:rsidR="008E399C" w:rsidRPr="009D7EDE">
              <w:rPr>
                <w:spacing w:val="6"/>
                <w:sz w:val="24"/>
                <w:szCs w:val="24"/>
                <w:color w:val="000000"/>
              </w:rPr>
              <w:t xml:space="preserve">рофессионального мастерства и компетенций, качества обучения и воспитания</w:t>
            </w:r>
            <w:r w:rsidR="00BB4310" w:rsidRPr="009D7EDE">
              <w:rPr>
                <w:spacing w:val="6"/>
                <w:sz w:val="24"/>
                <w:szCs w:val="24"/>
                <w:color w:val="000000"/>
              </w:rPr>
              <w:t xml:space="preserve"> (в том числе на основе профпотребностей и запроса, с участием ТОИПКРО</w:t>
            </w:r>
            <w:r w:rsidR="00FE408F">
              <w:rPr>
                <w:spacing w:val="6"/>
                <w:sz w:val="24"/>
                <w:szCs w:val="24"/>
                <w:color w:val="000000"/>
              </w:rPr>
              <w:t xml:space="preserve">, ОГБУ РЦРО, МАУ ИМЦ г. Томска</w:t>
            </w:r>
            <w:r w:rsidR="00BB4310" w:rsidRPr="009D7EDE">
              <w:rPr>
                <w:spacing w:val="6"/>
                <w:sz w:val="24"/>
                <w:szCs w:val="24"/>
                <w:color w:val="000000"/>
              </w:rPr>
              <w:t xml:space="preserve">)</w:t>
            </w:r>
            <w:r w:rsidR="008E399C" w:rsidRPr="009D7EDE">
              <w:rPr>
                <w:spacing w:val="6"/>
                <w:sz w:val="24"/>
                <w:szCs w:val="24"/>
                <w:color w:val="000000"/>
              </w:rPr>
              <w:t xml:space="preserve">;</w:t>
            </w:r>
            <w:r w:rsidR="008E399C" w:rsidRPr="0055145D">
              <w:rPr>
                <w:spacing w:val="6"/>
                <w:sz w:val="24"/>
                <w:szCs w:val="24"/>
                <w:color w:val="000000"/>
              </w:rPr>
            </w:r>
          </w:p>
          <w:p w:rsidP="00BB4310">
            <w:pPr>
              <w:pStyle w:val="Normal"/>
              <w:rPr>
                <w:spacing w:val="6"/>
                <w:sz w:val="24"/>
                <w:szCs w:val="24"/>
                <w:color w:val="000000"/>
              </w:rPr>
              <w:autoSpaceDE w:val="off"/>
              <w:autoSpaceDN w:val="off"/>
              <w:jc w:val="both"/>
            </w:pPr>
            <w:r w:rsidR="00BB4310">
              <w:rPr>
                <w:spacing w:val="6"/>
                <w:sz w:val="24"/>
                <w:szCs w:val="24"/>
                <w:color w:val="000000"/>
              </w:rPr>
              <w:t xml:space="preserve">2.</w:t>
            </w:r>
            <w:r w:rsidR="008E399C" w:rsidRPr="0055145D">
              <w:rPr>
                <w:spacing w:val="6"/>
                <w:sz w:val="24"/>
                <w:szCs w:val="24"/>
                <w:color w:val="000000"/>
              </w:rPr>
              <w:t xml:space="preserve">развитие новых направлений деятельности образовательной организации (медиаобр</w:t>
            </w:r>
            <w:r w:rsidR="008E399C" w:rsidRPr="0055145D">
              <w:rPr>
                <w:spacing w:val="6"/>
                <w:sz w:val="24"/>
                <w:szCs w:val="24"/>
                <w:color w:val="000000"/>
              </w:rPr>
              <w:t xml:space="preserve">а</w:t>
            </w:r>
            <w:r w:rsidR="008E399C" w:rsidRPr="0055145D">
              <w:rPr>
                <w:spacing w:val="6"/>
                <w:sz w:val="24"/>
                <w:szCs w:val="24"/>
                <w:color w:val="000000"/>
              </w:rPr>
              <w:t xml:space="preserve">зования, школьного телевидения, Коуч-центра в области </w:t>
            </w:r>
            <w:r w:rsidR="009D7EDE">
              <w:rPr>
                <w:spacing w:val="6"/>
                <w:sz w:val="24"/>
                <w:szCs w:val="24"/>
                <w:color w:val="000000"/>
              </w:rPr>
              <w:t xml:space="preserve">ГОУ, </w:t>
            </w:r>
            <w:r w:rsidR="008E399C" w:rsidRPr="0055145D">
              <w:rPr>
                <w:spacing w:val="6"/>
                <w:sz w:val="24"/>
                <w:szCs w:val="24"/>
                <w:color w:val="000000"/>
              </w:rPr>
              <w:t xml:space="preserve">муз</w:t>
            </w:r>
            <w:r w:rsidR="009D7EDE">
              <w:rPr>
                <w:spacing w:val="6"/>
                <w:sz w:val="24"/>
                <w:szCs w:val="24"/>
                <w:color w:val="000000"/>
              </w:rPr>
              <w:t xml:space="preserve">ейной педагогики и краеведения </w:t>
            </w:r>
            <w:r w:rsidR="008E399C" w:rsidRPr="0055145D">
              <w:rPr>
                <w:spacing w:val="6"/>
                <w:sz w:val="24"/>
                <w:szCs w:val="24"/>
                <w:color w:val="000000"/>
              </w:rPr>
              <w:t xml:space="preserve">и др.)</w:t>
            </w:r>
            <w:r w:rsidR="00BB4310">
              <w:rPr>
                <w:spacing w:val="6"/>
                <w:sz w:val="24"/>
                <w:szCs w:val="24"/>
                <w:color w:val="000000"/>
              </w:rPr>
              <w:t xml:space="preserve">, их востребованность в формате сетевых событий с транслированием опыта педагогов</w:t>
            </w:r>
            <w:r w:rsidR="008E399C" w:rsidRPr="0055145D">
              <w:rPr>
                <w:spacing w:val="6"/>
                <w:sz w:val="24"/>
                <w:szCs w:val="24"/>
                <w:color w:val="000000"/>
              </w:rPr>
              <w:t xml:space="preserve">;</w:t>
            </w:r>
          </w:p>
          <w:p w:rsidP="00BB4310">
            <w:pPr>
              <w:pStyle w:val="Normal"/>
              <w:rPr>
                <w:spacing w:val="6"/>
                <w:sz w:val="24"/>
                <w:szCs w:val="24"/>
                <w:color w:val="000000"/>
              </w:rPr>
              <w:autoSpaceDE w:val="off"/>
              <w:autoSpaceDN w:val="off"/>
              <w:jc w:val="both"/>
            </w:pPr>
            <w:r w:rsidR="00BB4310">
              <w:rPr>
                <w:spacing w:val="6"/>
                <w:sz w:val="24"/>
                <w:szCs w:val="24"/>
                <w:color w:val="000000"/>
              </w:rPr>
              <w:t xml:space="preserve">3.</w:t>
            </w:r>
            <w:r w:rsidR="008E399C" w:rsidRPr="0055145D">
              <w:rPr>
                <w:spacing w:val="6"/>
                <w:sz w:val="24"/>
                <w:szCs w:val="24"/>
                <w:color w:val="000000"/>
              </w:rPr>
              <w:t xml:space="preserve">реализация направлений проекта на международном уровне</w:t>
            </w:r>
            <w:r w:rsidR="00BB4310">
              <w:rPr>
                <w:spacing w:val="6"/>
                <w:sz w:val="24"/>
                <w:szCs w:val="24"/>
                <w:color w:val="000000"/>
              </w:rPr>
              <w:t xml:space="preserve"> (семинары с участием представителей Германии, Беларуси)</w:t>
            </w:r>
            <w:r w:rsidR="008E399C" w:rsidRPr="0055145D">
              <w:rPr>
                <w:spacing w:val="6"/>
                <w:sz w:val="24"/>
                <w:szCs w:val="24"/>
                <w:color w:val="000000"/>
              </w:rPr>
              <w:t xml:space="preserve">;</w:t>
            </w:r>
          </w:p>
          <w:p w:rsidP="00BB4310">
            <w:pPr>
              <w:pStyle w:val="Normal"/>
              <w:rPr>
                <w:spacing w:val="6"/>
                <w:sz w:val="24"/>
                <w:szCs w:val="24"/>
                <w:color w:val="000000"/>
              </w:rPr>
              <w:autoSpaceDE w:val="off"/>
              <w:autoSpaceDN w:val="off"/>
              <w:jc w:val="both"/>
            </w:pPr>
            <w:r w:rsidR="00BB4310">
              <w:rPr>
                <w:spacing w:val="6"/>
                <w:sz w:val="24"/>
                <w:szCs w:val="24"/>
                <w:color w:val="000000"/>
              </w:rPr>
              <w:t xml:space="preserve">4.</w:t>
            </w:r>
            <w:r w:rsidR="008E399C" w:rsidRPr="0055145D">
              <w:rPr>
                <w:spacing w:val="6"/>
                <w:sz w:val="24"/>
                <w:szCs w:val="24"/>
                <w:color w:val="000000"/>
              </w:rPr>
              <w:t xml:space="preserve">разработка новых проектов, продолжающих раз</w:t>
            </w:r>
            <w:r w:rsidR="009D7EDE">
              <w:rPr>
                <w:spacing w:val="6"/>
                <w:sz w:val="24"/>
                <w:szCs w:val="24"/>
                <w:color w:val="000000"/>
              </w:rPr>
              <w:t xml:space="preserve">витие достижений и идей </w:t>
            </w:r>
            <w:r w:rsidR="00A41796">
              <w:rPr>
                <w:spacing w:val="6"/>
                <w:sz w:val="24"/>
                <w:szCs w:val="24"/>
                <w:color w:val="000000"/>
              </w:rPr>
              <w:t xml:space="preserve">проектов, </w:t>
            </w:r>
            <w:r w:rsidR="009D7EDE">
              <w:rPr>
                <w:spacing w:val="6"/>
                <w:sz w:val="24"/>
                <w:szCs w:val="24"/>
                <w:color w:val="000000"/>
              </w:rPr>
              <w:t xml:space="preserve">реализуемых по настоящее время</w:t>
            </w:r>
            <w:r w:rsidR="00BB4310">
              <w:rPr>
                <w:spacing w:val="6"/>
                <w:sz w:val="24"/>
                <w:szCs w:val="24"/>
                <w:color w:val="000000"/>
              </w:rPr>
              <w:t xml:space="preserve">;</w:t>
            </w:r>
            <w:r w:rsidR="001A6FAE">
              <w:rPr>
                <w:spacing w:val="6"/>
                <w:sz w:val="24"/>
                <w:szCs w:val="24"/>
                <w:color w:val="000000"/>
              </w:rPr>
            </w:r>
          </w:p>
          <w:p w:rsidP="00BB4310">
            <w:pPr>
              <w:pStyle w:val="Normal"/>
              <w:rPr>
                <w:sz w:val="24"/>
                <w:szCs w:val="24"/>
              </w:rPr>
              <w:autoSpaceDE w:val="off"/>
              <w:autoSpaceDN w:val="off"/>
              <w:jc w:val="both"/>
            </w:pPr>
            <w:r w:rsidR="00BB4310">
              <w:rPr>
                <w:spacing w:val="6"/>
                <w:sz w:val="24"/>
                <w:szCs w:val="24"/>
                <w:color w:val="000000"/>
              </w:rPr>
              <w:t xml:space="preserve">5. запросы на стажировки на уровне региона и с участием </w:t>
            </w:r>
            <w:r w:rsidR="00C25738">
              <w:rPr>
                <w:spacing w:val="6"/>
                <w:sz w:val="24"/>
                <w:szCs w:val="24"/>
                <w:color w:val="000000"/>
              </w:rPr>
              <w:t xml:space="preserve">представителей других регионов, тиражируемость опыта, инновационных продуктов.</w:t>
            </w:r>
            <w:r w:rsidR="00BB4310" w:rsidRPr="00575643">
              <w:rPr>
                <w:sz w:val="24"/>
                <w:szCs w:val="24"/>
              </w:rPr>
            </w:r>
          </w:p>
        </w:tc>
      </w:tr>
      <w:tr>
        <w:tblPrEx>
          <w:tbl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  <w:insideH w:color="000000" w:space="0" w:sz="4" w:val="single"/>
            <w:insideV w:color="000000" w:space="0" w:sz="4" w:val="single"/>
          </w:tblBorders>
        </w:tblPrEx>
        <w:trPr>
          <w:trHeight w:hRule="atLeast" w:val="747"/>
          <w:wAfter w:type="dxa" w:w="0"/>
          <w:trHeight w:hRule="atLeast" w:val="747"/>
        </w:trPr>
        <w:tc>
          <w:tcPr>
            <w:textDirection w:val="lrTb"/>
            <w:vAlign w:val="center"/>
            <w:tcW w:type="dxa" w:w="5211"/>
          </w:tcPr>
          <w:p w:rsidP="00E66079">
            <w:pPr>
              <w:pStyle w:val="Normal"/>
              <w:rPr>
                <w:sz w:val="24"/>
                <w:szCs w:val="24"/>
              </w:rPr>
            </w:pPr>
            <w:r w:rsidR="001A6FAE">
              <w:rPr>
                <w:sz w:val="24"/>
                <w:szCs w:val="24"/>
              </w:rPr>
              <w:t xml:space="preserve">Рекомендательные письма и /или рецензии научно-педагогического сообщества региона</w:t>
            </w:r>
          </w:p>
        </w:tc>
        <w:tc>
          <w:tcPr>
            <w:textDirection w:val="lrTb"/>
            <w:vAlign w:val="top"/>
            <w:tcW w:type="dxa" w:w="4644"/>
          </w:tcPr>
          <w:p w:rsidP="00575643">
            <w:pPr>
              <w:pStyle w:val="Normal"/>
              <w:rPr>
                <w:sz w:val="24"/>
                <w:szCs w:val="24"/>
              </w:rPr>
              <w:jc w:val="both"/>
            </w:pPr>
            <w:r w:rsidR="00A23892">
              <w:rPr>
                <w:sz w:val="24"/>
                <w:szCs w:val="24"/>
              </w:rPr>
              <w:t xml:space="preserve">Рекомендательное письмо ОГБУ РЦРО</w:t>
            </w:r>
            <w:r w:rsidR="001A6FAE" w:rsidRPr="00A23892">
              <w:rPr>
                <w:sz w:val="24"/>
                <w:szCs w:val="24"/>
              </w:rPr>
            </w:r>
          </w:p>
        </w:tc>
      </w:tr>
    </w:tbl>
    <w:p w:rsidP="00250BB2">
      <w:pPr>
        <w:pStyle w:val="Normal"/>
      </w:pPr>
      <w:r w:rsidR="0006041C"/>
    </w:p>
    <w:p w:rsidP="00250BB2">
      <w:pPr>
        <w:pStyle w:val="Normal"/>
        <w:rPr>
          <w:sz w:val="24"/>
          <w:szCs w:val="24"/>
        </w:rPr>
      </w:pPr>
      <w:r w:rsidR="001A6FAE" w:rsidRPr="001A6FAE">
        <w:rPr>
          <w:sz w:val="24"/>
          <w:szCs w:val="24"/>
        </w:rPr>
        <w:t xml:space="preserve">Директор МАОУ СОШ № 32 г. Томска                  М.Н. Крюкова </w:t>
      </w:r>
      <w:r w:rsidR="001A6FAE">
        <w:rPr>
          <w:sz w:val="24"/>
          <w:szCs w:val="24"/>
        </w:rPr>
      </w:r>
    </w:p>
    <w:p w:rsidP="00250BB2">
      <w:pPr>
        <w:pStyle w:val="Normal"/>
        <w:rPr>
          <w:sz w:val="24"/>
          <w:szCs w:val="24"/>
        </w:rPr>
      </w:pPr>
      <w:r w:rsidR="001A6FAE">
        <w:rPr>
          <w:sz w:val="24"/>
          <w:szCs w:val="24"/>
        </w:rPr>
      </w:r>
    </w:p>
    <w:p w:rsidP="00250BB2">
      <w:pPr>
        <w:pStyle w:val="Normal"/>
        <w:rPr>
          <w:sz w:val="24"/>
          <w:szCs w:val="24"/>
        </w:rPr>
      </w:pPr>
      <w:r w:rsidR="001A6FAE">
        <w:rPr>
          <w:sz w:val="24"/>
          <w:szCs w:val="24"/>
        </w:rPr>
        <w:t xml:space="preserve">Председатель Управляющего совета                      </w:t>
      </w:r>
      <w:r w:rsidR="00D76B3D">
        <w:rPr>
          <w:sz w:val="24"/>
          <w:szCs w:val="24"/>
        </w:rPr>
        <w:t xml:space="preserve">М.Н.</w:t>
      </w:r>
      <w:r w:rsidR="00E04ABC" w:rsidRPr="00E04ABC">
        <w:rPr>
          <w:sz w:val="24"/>
          <w:szCs w:val="24"/>
        </w:rPr>
        <w:t xml:space="preserve"> </w:t>
      </w:r>
      <w:r w:rsidR="00D76B3D">
        <w:rPr>
          <w:sz w:val="24"/>
          <w:szCs w:val="24"/>
        </w:rPr>
        <w:t xml:space="preserve">Бобнюхова</w:t>
      </w:r>
    </w:p>
    <w:sectPr>
      <w:type w:val="oddPage"/>
      <w:pgSz w:h="16840" w:w="11907"/>
      <w:pgMar w:footer="720" w:bottom="1134" w:top="1134" w:right="1134" w:header="720" w:gutter="0" w:left="1134"/>
      <w:cols w:space="720"/>
      <w:docGrid w:linePitch="272"/>
    </w:sectPr>
  </w:body>
</w:document>
</file>

<file path=word/fontTable.xml><?xml version="1.0" encoding="utf-8"?>
<w:fonts xmlns:w="http://schemas.openxmlformats.org/wordprocessingml/2006/main">
  <w:font w:name="Times New Roman">
    <w:charset w:val="cc"/>
    <w:family w:val="roman"/>
    <w:panose1 w:val="02020603050405020304"/>
    <w:pitch w:val="variable"/>
    <w:sig w:usb0="E0002AFF" w:usb1="C0007841" w:usb2="00000009" w:usb3="00000000" w:csb0="000001FF" w:csb1="00000000"/>
  </w:font>
  <w:font w:name="Symbol">
    <w:charset w:val="02"/>
    <w:family w:val="roman"/>
    <w:panose1 w:val="05050102010706020507"/>
    <w:pitch w:val="variable"/>
    <w:sig w:usb0="00000000" w:usb1="10000000" w:usb2="00000000" w:usb3="00000000" w:csb0="80000000" w:csb1="00000000"/>
  </w:font>
  <w:font w:name="Arial">
    <w:charset w:val="cc"/>
    <w:family w:val="swiss"/>
    <w:panose1 w:val="020b0604020202020204"/>
    <w:pitch w:val="variable"/>
    <w:sig w:usb0="E0002AFF" w:usb1="C0007843" w:usb2="00000009" w:usb3="00000000" w:csb0="000001FF" w:csb1="00000000"/>
  </w:font>
  <w:font w:name="Calibri">
    <w:charset w:val="cc"/>
    <w:family w:val="swiss"/>
    <w:panose1 w:val="020f0502020204030204"/>
    <w:pitch w:val="variable"/>
    <w:sig w:usb0="E00002FF" w:usb1="4000ACFF" w:usb2="00000001" w:usb3="00000000" w:csb0="0000019F" w:csb1="00000000"/>
  </w:font>
  <w:font w:name="Impact">
    <w:charset w:val="cc"/>
    <w:family w:val="swiss"/>
    <w:panose1 w:val="020b0806030902050204"/>
    <w:pitch w:val="variable"/>
    <w:sig w:usb0="00000287" w:usb1="00000000" w:usb2="00000000" w:usb3="00000000" w:csb0="0000009F" w:csb1="00000000"/>
  </w:font>
  <w:font w:name="Segoe UI">
    <w:charset w:val="cc"/>
    <w:family w:val="swiss"/>
    <w:panose1 w:val="020b0502040204020203"/>
    <w:pitch w:val="variable"/>
    <w:sig w:usb0="E10022FF" w:usb1="C000E47F" w:usb2="00000029" w:usb3="00000000" w:csb0="000001DF" w:csb1="00000000"/>
  </w:font>
  <w:font w:name="Courier New">
    <w:charset w:val="cc"/>
    <w:family w:val="modern"/>
    <w:panose1 w:val="02070309020205020404"/>
    <w:pitch w:val="fixed"/>
    <w:sig w:usb0="E0002AFF" w:usb1="C0007843" w:usb2="00000009" w:usb3="00000000" w:csb0="000001FF" w:csb1="00000000"/>
  </w:font>
  <w:font w:name="Wingdings">
    <w:charset w:val="02"/>
    <w:family w:val="auto"/>
    <w:panose1 w:val="05000000000000000000"/>
    <w:pitch w:val="variable"/>
    <w:sig w:usb0="00000000" w:usb1="10000000" w:usb2="00000000" w:usb3="00000000" w:csb0="80000000" w:csb1="00000000"/>
  </w:font>
  <w:font w:name="Cambria Math">
    <w:charset w:val="cc"/>
    <w:family w:val="roman"/>
    <w:panose1 w:val="02040503050406030204"/>
    <w:pitch w:val="variable"/>
    <w:sig w:usb0="E00002FF" w:usb1="420024FF" w:usb2="00000000" w:usb3="00000000" w:csb0="0000019F" w:csb1="00000000"/>
  </w:font>
</w:fonts>
</file>

<file path=word/numbering.xml><?xml version="1.0" encoding="utf-8"?>
<w:numbering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 xmlns:wpc="http://schemas.microsoft.com/office/word/2010/wordprocessingCanvas" xmlns:mc="http://schemas.openxmlformats.org/markup-compatibility/2006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m="http://schemas.openxmlformats.org/officeDocument/2006/math" mc:Ignorable="w14 wp14">
  <w:abstractNum w:abstractNumId="0">
    <w:nsid w:val="0941254F"/>
    <w:multiLevelType w:val="hybridMultilevel"/>
    <w:tmpl w:val="DCAA218C"/>
    <w:lvl w:ilvl="0">
      <w:start w:val="1"/>
      <w:numFmt w:val="decimal"/>
      <w:suff w:val="tab"/>
      <w:lvlText w:val="%1."/>
      <w:lvlJc w:val="left"/>
      <w:pPr>
        <w:pStyle w:val="Normal"/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pStyle w:val="Normal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pStyle w:val="Normal"/>
        <w:ind w:hanging="180" w:left="2160"/>
      </w:pPr>
    </w:lvl>
    <w:lvl w:ilvl="3">
      <w:start w:val="1"/>
      <w:numFmt w:val="decimal"/>
      <w:suff w:val="tab"/>
      <w:lvlText w:val="%4."/>
      <w:lvlJc w:val="left"/>
      <w:pPr>
        <w:pStyle w:val="Normal"/>
        <w:ind w:hanging="360" w:left="2880"/>
      </w:pPr>
    </w:lvl>
    <w:lvl w:ilvl="4">
      <w:start w:val="1"/>
      <w:numFmt w:val="lowerLetter"/>
      <w:suff w:val="tab"/>
      <w:lvlText w:val="%5."/>
      <w:lvlJc w:val="left"/>
      <w:pPr>
        <w:pStyle w:val="Normal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pStyle w:val="Normal"/>
        <w:ind w:hanging="180" w:left="4320"/>
      </w:pPr>
    </w:lvl>
    <w:lvl w:ilvl="6">
      <w:start w:val="1"/>
      <w:numFmt w:val="decimal"/>
      <w:suff w:val="tab"/>
      <w:lvlText w:val="%7."/>
      <w:lvlJc w:val="left"/>
      <w:pPr>
        <w:pStyle w:val="Normal"/>
        <w:ind w:hanging="360" w:left="5040"/>
      </w:pPr>
    </w:lvl>
    <w:lvl w:ilvl="7">
      <w:start w:val="1"/>
      <w:numFmt w:val="lowerLetter"/>
      <w:suff w:val="tab"/>
      <w:lvlText w:val="%8."/>
      <w:lvlJc w:val="left"/>
      <w:pPr>
        <w:pStyle w:val="Normal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pStyle w:val="Normal"/>
        <w:ind w:hanging="180" w:left="6480"/>
      </w:pPr>
    </w:lvl>
  </w:abstractNum>
  <w:abstractNum w:abstractNumId="1">
    <w:nsid w:val="1B7632A4"/>
    <w:multiLevelType w:val="hybridMultilevel"/>
    <w:tmpl w:val="2E34E7C0"/>
    <w:lvl w:ilvl="0">
      <w:start w:val="1"/>
      <w:numFmt w:val="decimal"/>
      <w:suff w:val="tab"/>
      <w:lvlText w:val="%1."/>
      <w:lvlJc w:val="left"/>
      <w:pPr>
        <w:pStyle w:val="Normal"/>
        <w:ind w:hanging="360" w:left="720"/>
      </w:pPr>
    </w:lvl>
    <w:lvl w:ilvl="1">
      <w:start w:val="1"/>
      <w:numFmt w:val="lowerLetter"/>
      <w:suff w:val="tab"/>
      <w:lvlText w:val="%2."/>
      <w:lvlJc w:val="left"/>
      <w:pPr>
        <w:pStyle w:val="Normal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pStyle w:val="Normal"/>
        <w:ind w:hanging="180" w:left="2160"/>
      </w:pPr>
    </w:lvl>
    <w:lvl w:ilvl="3">
      <w:start w:val="1"/>
      <w:numFmt w:val="decimal"/>
      <w:suff w:val="tab"/>
      <w:lvlText w:val="%4."/>
      <w:lvlJc w:val="left"/>
      <w:pPr>
        <w:pStyle w:val="Normal"/>
        <w:ind w:hanging="360" w:left="2880"/>
      </w:pPr>
    </w:lvl>
    <w:lvl w:ilvl="4">
      <w:start w:val="1"/>
      <w:numFmt w:val="lowerLetter"/>
      <w:suff w:val="tab"/>
      <w:lvlText w:val="%5."/>
      <w:lvlJc w:val="left"/>
      <w:pPr>
        <w:pStyle w:val="Normal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pStyle w:val="Normal"/>
        <w:ind w:hanging="180" w:left="4320"/>
      </w:pPr>
    </w:lvl>
    <w:lvl w:ilvl="6">
      <w:start w:val="1"/>
      <w:numFmt w:val="decimal"/>
      <w:suff w:val="tab"/>
      <w:lvlText w:val="%7."/>
      <w:lvlJc w:val="left"/>
      <w:pPr>
        <w:pStyle w:val="Normal"/>
        <w:ind w:hanging="360" w:left="5040"/>
      </w:pPr>
    </w:lvl>
    <w:lvl w:ilvl="7">
      <w:start w:val="1"/>
      <w:numFmt w:val="lowerLetter"/>
      <w:suff w:val="tab"/>
      <w:lvlText w:val="%8."/>
      <w:lvlJc w:val="left"/>
      <w:pPr>
        <w:pStyle w:val="Normal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pStyle w:val="Normal"/>
        <w:ind w:hanging="180" w:left="6480"/>
      </w:pPr>
    </w:lvl>
  </w:abstractNum>
  <w:abstractNum w:abstractNumId="2">
    <w:nsid w:val="1CC56296"/>
    <w:multiLevelType w:val="hybridMultilevel"/>
    <w:tmpl w:val="D65AD512"/>
    <w:lvl w:ilvl="0">
      <w:start w:val="1"/>
      <w:numFmt w:val="bullet"/>
      <w:suff w:val="tab"/>
      <w:lvlText w:val=""/>
      <w:lvlJc w:val="left"/>
      <w:pPr>
        <w:pStyle w:val="Normal"/>
        <w:ind w:hanging="360" w:left="1429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2149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869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3589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4309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5029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749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6469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7189"/>
      </w:pPr>
      <w:rPr>
        <w:rFonts w:hAnsi="Wingdings" w:ascii="Wingdings"/>
      </w:rPr>
    </w:lvl>
  </w:abstractNum>
  <w:abstractNum w:abstractNumId="3">
    <w:nsid w:val="217D6C22"/>
    <w:multiLevelType w:val="hybridMultilevel"/>
    <w:tmpl w:val="406AA7AC"/>
    <w:lvl w:ilvl="0">
      <w:start w:val="1"/>
      <w:numFmt w:val="bullet"/>
      <w:suff w:val="tab"/>
      <w:lvlText w:val=""/>
      <w:lvlJc w:val="left"/>
      <w:pPr>
        <w:pStyle w:val="Normal"/>
        <w:ind w:hanging="360" w:left="1429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2149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869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3589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4309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5029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749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6469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7189"/>
      </w:pPr>
      <w:rPr>
        <w:rFonts w:hAnsi="Wingdings" w:ascii="Wingdings"/>
      </w:rPr>
    </w:lvl>
  </w:abstractNum>
  <w:abstractNum w:abstractNumId="4">
    <w:nsid w:val="2BBF7C5F"/>
    <w:multiLevelType w:val="hybridMultilevel"/>
    <w:tmpl w:val="2D404BE4"/>
    <w:lvl w:ilvl="0">
      <w:start w:val="1"/>
      <w:numFmt w:val="bullet"/>
      <w:suff w:val="tab"/>
      <w:lvlText w:val=""/>
      <w:lvlJc w:val="left"/>
      <w:pPr>
        <w:pStyle w:val="Normal"/>
        <w:ind w:hanging="360" w:left="1429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2149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869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3589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4309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5029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749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6469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7189"/>
      </w:pPr>
      <w:rPr>
        <w:rFonts w:hAnsi="Wingdings" w:ascii="Wingdings"/>
      </w:rPr>
    </w:lvl>
  </w:abstractNum>
  <w:abstractNum w:abstractNumId="5">
    <w:nsid w:val="2C015B0A"/>
    <w:multiLevelType w:val="hybridMultilevel"/>
    <w:tmpl w:val="940273B8"/>
    <w:lvl w:ilvl="0">
      <w:start w:val="1"/>
      <w:numFmt w:val="bullet"/>
      <w:suff w:val="tab"/>
      <w:lvlText w:val=""/>
      <w:lvlJc w:val="left"/>
      <w:pPr>
        <w:pStyle w:val="Normal"/>
        <w:ind w:hanging="360" w:left="1429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2149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869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3589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4309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5029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749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6469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7189"/>
      </w:pPr>
      <w:rPr>
        <w:rFonts w:hAnsi="Wingdings" w:ascii="Wingdings"/>
      </w:rPr>
    </w:lvl>
  </w:abstractNum>
  <w:abstractNum w:abstractNumId="6">
    <w:nsid w:val="30A27B5C"/>
    <w:multiLevelType w:val="hybridMultilevel"/>
    <w:tmpl w:val="BB007530"/>
    <w:lvl w:ilvl="0">
      <w:start w:val="1"/>
      <w:numFmt w:val="bullet"/>
      <w:suff w:val="tab"/>
      <w:lvlText w:val="•"/>
      <w:lvlJc w:val="left"/>
      <w:pPr>
        <w:pStyle w:val="Normal"/>
        <w:ind w:left="1382"/>
      </w:pPr>
      <w:rPr>
        <w:b w:val="0"/>
        <w:i w:val="0"/>
        <w:strike w:val="0"/>
        <w:u w:val="none"/>
        <w:sz w:val="46"/>
        <w:vertAlign w:val="baseline"/>
        <w:dstrike w:val="0"/>
        <w:szCs w:val="46"/>
        <w:bdr w:color="000000" w:space="0" w:sz="0" w:val="none"/>
        <w:rFonts w:cs="Times New Roman" w:hAnsi="Times New Roman" w:eastAsia="Times New Roman" w:ascii="Times New Roman"/>
        <w:color w:val="000000"/>
      </w:rPr>
    </w:lvl>
    <w:lvl w:ilvl="1">
      <w:start w:val="1"/>
      <w:numFmt w:val="bullet"/>
      <w:suff w:val="tab"/>
      <w:lvlText w:val="o"/>
      <w:lvlJc w:val="left"/>
      <w:pPr>
        <w:pStyle w:val="Normal"/>
        <w:ind w:left="2110"/>
      </w:pPr>
      <w:rPr>
        <w:b w:val="0"/>
        <w:i w:val="0"/>
        <w:strike w:val="0"/>
        <w:u w:val="none"/>
        <w:sz w:val="46"/>
        <w:vertAlign w:val="baseline"/>
        <w:dstrike w:val="0"/>
        <w:szCs w:val="46"/>
        <w:bdr w:color="000000" w:space="0" w:sz="0" w:val="none"/>
        <w:rFonts w:cs="Times New Roman" w:hAnsi="Times New Roman" w:eastAsia="Times New Roman" w:ascii="Times New Roman"/>
        <w:color w:val="000000"/>
      </w:rPr>
    </w:lvl>
    <w:lvl w:ilvl="2">
      <w:start w:val="1"/>
      <w:numFmt w:val="bullet"/>
      <w:suff w:val="tab"/>
      <w:lvlText w:val="▪"/>
      <w:lvlJc w:val="left"/>
      <w:pPr>
        <w:pStyle w:val="Normal"/>
        <w:ind w:left="2830"/>
      </w:pPr>
      <w:rPr>
        <w:b w:val="0"/>
        <w:i w:val="0"/>
        <w:strike w:val="0"/>
        <w:u w:val="none"/>
        <w:sz w:val="46"/>
        <w:vertAlign w:val="baseline"/>
        <w:dstrike w:val="0"/>
        <w:szCs w:val="46"/>
        <w:bdr w:color="000000" w:space="0" w:sz="0" w:val="none"/>
        <w:rFonts w:cs="Times New Roman" w:hAnsi="Times New Roman" w:eastAsia="Times New Roman" w:ascii="Times New Roman"/>
        <w:color w:val="000000"/>
      </w:rPr>
    </w:lvl>
    <w:lvl w:ilvl="3">
      <w:start w:val="1"/>
      <w:numFmt w:val="bullet"/>
      <w:suff w:val="tab"/>
      <w:lvlText w:val="•"/>
      <w:lvlJc w:val="left"/>
      <w:pPr>
        <w:pStyle w:val="Normal"/>
        <w:ind w:left="3550"/>
      </w:pPr>
      <w:rPr>
        <w:b w:val="0"/>
        <w:i w:val="0"/>
        <w:strike w:val="0"/>
        <w:u w:val="none"/>
        <w:sz w:val="46"/>
        <w:vertAlign w:val="baseline"/>
        <w:dstrike w:val="0"/>
        <w:szCs w:val="46"/>
        <w:bdr w:color="000000" w:space="0" w:sz="0" w:val="none"/>
        <w:rFonts w:cs="Times New Roman" w:hAnsi="Times New Roman" w:eastAsia="Times New Roman" w:ascii="Times New Roman"/>
        <w:color w:val="000000"/>
      </w:rPr>
    </w:lvl>
    <w:lvl w:ilvl="4">
      <w:start w:val="1"/>
      <w:numFmt w:val="bullet"/>
      <w:suff w:val="tab"/>
      <w:lvlText w:val="o"/>
      <w:lvlJc w:val="left"/>
      <w:pPr>
        <w:pStyle w:val="Normal"/>
        <w:ind w:left="4270"/>
      </w:pPr>
      <w:rPr>
        <w:b w:val="0"/>
        <w:i w:val="0"/>
        <w:strike w:val="0"/>
        <w:u w:val="none"/>
        <w:sz w:val="46"/>
        <w:vertAlign w:val="baseline"/>
        <w:dstrike w:val="0"/>
        <w:szCs w:val="46"/>
        <w:bdr w:color="000000" w:space="0" w:sz="0" w:val="none"/>
        <w:rFonts w:cs="Times New Roman" w:hAnsi="Times New Roman" w:eastAsia="Times New Roman" w:ascii="Times New Roman"/>
        <w:color w:val="000000"/>
      </w:rPr>
    </w:lvl>
    <w:lvl w:ilvl="5">
      <w:start w:val="1"/>
      <w:numFmt w:val="bullet"/>
      <w:suff w:val="tab"/>
      <w:lvlText w:val="▪"/>
      <w:lvlJc w:val="left"/>
      <w:pPr>
        <w:pStyle w:val="Normal"/>
        <w:ind w:left="4990"/>
      </w:pPr>
      <w:rPr>
        <w:b w:val="0"/>
        <w:i w:val="0"/>
        <w:strike w:val="0"/>
        <w:u w:val="none"/>
        <w:sz w:val="46"/>
        <w:vertAlign w:val="baseline"/>
        <w:dstrike w:val="0"/>
        <w:szCs w:val="46"/>
        <w:bdr w:color="000000" w:space="0" w:sz="0" w:val="none"/>
        <w:rFonts w:cs="Times New Roman" w:hAnsi="Times New Roman" w:eastAsia="Times New Roman" w:ascii="Times New Roman"/>
        <w:color w:val="000000"/>
      </w:rPr>
    </w:lvl>
    <w:lvl w:ilvl="6">
      <w:start w:val="1"/>
      <w:numFmt w:val="bullet"/>
      <w:suff w:val="tab"/>
      <w:lvlText w:val="•"/>
      <w:lvlJc w:val="left"/>
      <w:pPr>
        <w:pStyle w:val="Normal"/>
        <w:ind w:left="5710"/>
      </w:pPr>
      <w:rPr>
        <w:b w:val="0"/>
        <w:i w:val="0"/>
        <w:strike w:val="0"/>
        <w:u w:val="none"/>
        <w:sz w:val="46"/>
        <w:vertAlign w:val="baseline"/>
        <w:dstrike w:val="0"/>
        <w:szCs w:val="46"/>
        <w:bdr w:color="000000" w:space="0" w:sz="0" w:val="none"/>
        <w:rFonts w:cs="Times New Roman" w:hAnsi="Times New Roman" w:eastAsia="Times New Roman" w:ascii="Times New Roman"/>
        <w:color w:val="000000"/>
      </w:rPr>
    </w:lvl>
    <w:lvl w:ilvl="7">
      <w:start w:val="1"/>
      <w:numFmt w:val="bullet"/>
      <w:suff w:val="tab"/>
      <w:lvlText w:val="o"/>
      <w:lvlJc w:val="left"/>
      <w:pPr>
        <w:pStyle w:val="Normal"/>
        <w:ind w:left="6430"/>
      </w:pPr>
      <w:rPr>
        <w:b w:val="0"/>
        <w:i w:val="0"/>
        <w:strike w:val="0"/>
        <w:u w:val="none"/>
        <w:sz w:val="46"/>
        <w:vertAlign w:val="baseline"/>
        <w:dstrike w:val="0"/>
        <w:szCs w:val="46"/>
        <w:bdr w:color="000000" w:space="0" w:sz="0" w:val="none"/>
        <w:rFonts w:cs="Times New Roman" w:hAnsi="Times New Roman" w:eastAsia="Times New Roman" w:ascii="Times New Roman"/>
        <w:color w:val="000000"/>
      </w:rPr>
    </w:lvl>
    <w:lvl w:ilvl="8">
      <w:start w:val="1"/>
      <w:numFmt w:val="bullet"/>
      <w:suff w:val="tab"/>
      <w:lvlText w:val="▪"/>
      <w:lvlJc w:val="left"/>
      <w:pPr>
        <w:pStyle w:val="Normal"/>
        <w:ind w:left="7150"/>
      </w:pPr>
      <w:rPr>
        <w:b w:val="0"/>
        <w:i w:val="0"/>
        <w:strike w:val="0"/>
        <w:u w:val="none"/>
        <w:sz w:val="46"/>
        <w:vertAlign w:val="baseline"/>
        <w:dstrike w:val="0"/>
        <w:szCs w:val="46"/>
        <w:bdr w:color="000000" w:space="0" w:sz="0" w:val="none"/>
        <w:rFonts w:cs="Times New Roman" w:hAnsi="Times New Roman" w:eastAsia="Times New Roman" w:ascii="Times New Roman"/>
        <w:color w:val="000000"/>
      </w:rPr>
    </w:lvl>
  </w:abstractNum>
  <w:abstractNum w:abstractNumId="7">
    <w:nsid w:val="394719A6"/>
    <w:multiLevelType w:val="multilevel"/>
    <w:tmpl w:val="7EDE89FA"/>
    <w:lvl w:ilvl="0">
      <w:start w:val="1"/>
      <w:numFmt w:val="bullet"/>
      <w:suff w:val="tab"/>
      <w:lvlText w:val=""/>
      <w:lvlJc w:val="left"/>
      <w:pPr>
        <w:pStyle w:val="Normal"/>
        <w:tabs>
          <w:tab w:pos="720" w:leader="none" w:val="num"/>
        </w:tabs>
        <w:ind w:hanging="360" w:left="720"/>
      </w:pPr>
      <w:rPr>
        <w:sz w:val="20"/>
        <w:rFonts w:hAnsi="Wingdings" w:ascii="Wingdings"/>
      </w:rPr>
    </w:lvl>
    <w:lvl w:ilvl="1">
      <w:start w:val="1"/>
      <w:numFmt w:val="bullet"/>
      <w:suff w:val="tab"/>
      <w:lvlText w:val=""/>
      <w:lvlJc w:val="left"/>
      <w:pPr>
        <w:pStyle w:val="Normal"/>
        <w:tabs>
          <w:tab w:pos="1440" w:leader="none" w:val="num"/>
        </w:tabs>
        <w:ind w:hanging="360" w:left="1440"/>
      </w:pPr>
      <w:rPr>
        <w:sz w:val="20"/>
        <w:rFonts w:hAnsi="Wingdings" w:ascii="Wingdings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pos="2160" w:leader="none" w:val="num"/>
        </w:tabs>
        <w:ind w:hanging="360" w:left="2160"/>
      </w:pPr>
      <w:rPr>
        <w:sz w:val="20"/>
        <w:rFonts w:hAnsi="Wingdings" w:ascii="Wingdings"/>
      </w:rPr>
    </w:lvl>
    <w:lvl w:ilvl="3">
      <w:start w:val="1"/>
      <w:numFmt w:val="bullet"/>
      <w:suff w:val="tab"/>
      <w:lvlText w:val=""/>
      <w:lvlJc w:val="left"/>
      <w:pPr>
        <w:pStyle w:val="Normal"/>
        <w:tabs>
          <w:tab w:pos="2880" w:leader="none" w:val="num"/>
        </w:tabs>
        <w:ind w:hanging="360" w:left="2880"/>
      </w:pPr>
      <w:rPr>
        <w:sz w:val="20"/>
        <w:rFonts w:hAnsi="Wingdings" w:ascii="Wingdings"/>
      </w:rPr>
    </w:lvl>
    <w:lvl w:ilvl="4">
      <w:start w:val="1"/>
      <w:numFmt w:val="bullet"/>
      <w:suff w:val="tab"/>
      <w:lvlText w:val=""/>
      <w:lvlJc w:val="left"/>
      <w:pPr>
        <w:pStyle w:val="Normal"/>
        <w:tabs>
          <w:tab w:pos="3600" w:leader="none" w:val="num"/>
        </w:tabs>
        <w:ind w:hanging="360" w:left="3600"/>
      </w:pPr>
      <w:rPr>
        <w:sz w:val="20"/>
        <w:rFonts w:hAnsi="Wingdings" w:ascii="Wingdings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pos="4320" w:leader="none" w:val="num"/>
        </w:tabs>
        <w:ind w:hanging="360" w:left="4320"/>
      </w:pPr>
      <w:rPr>
        <w:sz w:val="20"/>
        <w:rFonts w:hAnsi="Wingdings" w:ascii="Wingdings"/>
      </w:rPr>
    </w:lvl>
    <w:lvl w:ilvl="6">
      <w:start w:val="1"/>
      <w:numFmt w:val="bullet"/>
      <w:suff w:val="tab"/>
      <w:lvlText w:val=""/>
      <w:lvlJc w:val="left"/>
      <w:pPr>
        <w:pStyle w:val="Normal"/>
        <w:tabs>
          <w:tab w:pos="5040" w:leader="none" w:val="num"/>
        </w:tabs>
        <w:ind w:hanging="360" w:left="5040"/>
      </w:pPr>
      <w:rPr>
        <w:sz w:val="20"/>
        <w:rFonts w:hAnsi="Wingdings" w:ascii="Wingdings"/>
      </w:rPr>
    </w:lvl>
    <w:lvl w:ilvl="7">
      <w:start w:val="1"/>
      <w:numFmt w:val="bullet"/>
      <w:suff w:val="tab"/>
      <w:lvlText w:val=""/>
      <w:lvlJc w:val="left"/>
      <w:pPr>
        <w:pStyle w:val="Normal"/>
        <w:tabs>
          <w:tab w:pos="5760" w:leader="none" w:val="num"/>
        </w:tabs>
        <w:ind w:hanging="360" w:left="5760"/>
      </w:pPr>
      <w:rPr>
        <w:sz w:val="20"/>
        <w:rFonts w:hAnsi="Wingdings" w:ascii="Wingdings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pos="6480" w:leader="none" w:val="num"/>
        </w:tabs>
        <w:ind w:hanging="360" w:left="6480"/>
      </w:pPr>
      <w:rPr>
        <w:sz w:val="20"/>
        <w:rFonts w:hAnsi="Wingdings" w:ascii="Wingdings"/>
      </w:rPr>
    </w:lvl>
  </w:abstractNum>
  <w:abstractNum w:abstractNumId="8">
    <w:nsid w:val="3BF15E14"/>
    <w:multiLevelType w:val="hybridMultilevel"/>
    <w:tmpl w:val="25D812E4"/>
    <w:lvl w:ilvl="0">
      <w:start w:val="1"/>
      <w:numFmt w:val="decimal"/>
      <w:suff w:val="tab"/>
      <w:lvlText w:val="%1."/>
      <w:lvlJc w:val="left"/>
      <w:pPr>
        <w:pStyle w:val="Normal"/>
        <w:ind w:hanging="360" w:left="927"/>
      </w:pPr>
    </w:lvl>
    <w:lvl w:ilvl="1">
      <w:start w:val="1"/>
      <w:numFmt w:val="lowerLetter"/>
      <w:suff w:val="tab"/>
      <w:lvlText w:val="%2."/>
      <w:lvlJc w:val="left"/>
      <w:pPr>
        <w:pStyle w:val="Normal"/>
        <w:ind w:hanging="360" w:left="1647"/>
      </w:pPr>
    </w:lvl>
    <w:lvl w:ilvl="2">
      <w:start w:val="1"/>
      <w:numFmt w:val="lowerRoman"/>
      <w:suff w:val="tab"/>
      <w:lvlText w:val="%3."/>
      <w:lvlJc w:val="right"/>
      <w:pPr>
        <w:pStyle w:val="Normal"/>
        <w:ind w:hanging="180" w:left="2367"/>
      </w:pPr>
    </w:lvl>
    <w:lvl w:ilvl="3">
      <w:start w:val="1"/>
      <w:numFmt w:val="decimal"/>
      <w:suff w:val="tab"/>
      <w:lvlText w:val="%4."/>
      <w:lvlJc w:val="left"/>
      <w:pPr>
        <w:pStyle w:val="Normal"/>
        <w:ind w:hanging="360" w:left="3087"/>
      </w:pPr>
    </w:lvl>
    <w:lvl w:ilvl="4">
      <w:start w:val="1"/>
      <w:numFmt w:val="lowerLetter"/>
      <w:suff w:val="tab"/>
      <w:lvlText w:val="%5."/>
      <w:lvlJc w:val="left"/>
      <w:pPr>
        <w:pStyle w:val="Normal"/>
        <w:ind w:hanging="360" w:left="3807"/>
      </w:pPr>
    </w:lvl>
    <w:lvl w:ilvl="5">
      <w:start w:val="1"/>
      <w:numFmt w:val="lowerRoman"/>
      <w:suff w:val="tab"/>
      <w:lvlText w:val="%6."/>
      <w:lvlJc w:val="right"/>
      <w:pPr>
        <w:pStyle w:val="Normal"/>
        <w:ind w:hanging="180" w:left="4527"/>
      </w:pPr>
    </w:lvl>
    <w:lvl w:ilvl="6">
      <w:start w:val="1"/>
      <w:numFmt w:val="decimal"/>
      <w:suff w:val="tab"/>
      <w:lvlText w:val="%7."/>
      <w:lvlJc w:val="left"/>
      <w:pPr>
        <w:pStyle w:val="Normal"/>
        <w:ind w:hanging="360" w:left="5247"/>
      </w:pPr>
    </w:lvl>
    <w:lvl w:ilvl="7">
      <w:start w:val="1"/>
      <w:numFmt w:val="lowerLetter"/>
      <w:suff w:val="tab"/>
      <w:lvlText w:val="%8."/>
      <w:lvlJc w:val="left"/>
      <w:pPr>
        <w:pStyle w:val="Normal"/>
        <w:ind w:hanging="360" w:left="5967"/>
      </w:pPr>
    </w:lvl>
    <w:lvl w:ilvl="8">
      <w:start w:val="1"/>
      <w:numFmt w:val="lowerRoman"/>
      <w:suff w:val="tab"/>
      <w:lvlText w:val="%9."/>
      <w:lvlJc w:val="right"/>
      <w:pPr>
        <w:pStyle w:val="Normal"/>
        <w:ind w:hanging="180" w:left="6687"/>
      </w:pPr>
    </w:lvl>
  </w:abstractNum>
  <w:abstractNum w:abstractNumId="9">
    <w:nsid w:val="3C721494"/>
    <w:multiLevelType w:val="hybridMultilevel"/>
    <w:tmpl w:val="376C902C"/>
    <w:lvl w:ilvl="0">
      <w:start w:val="1"/>
      <w:numFmt w:val="bullet"/>
      <w:suff w:val="tab"/>
      <w:lvlText w:val=""/>
      <w:lvlJc w:val="left"/>
      <w:pPr>
        <w:pStyle w:val="Normal"/>
        <w:ind w:hanging="360" w:left="1429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2149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869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3589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4309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5029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749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6469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7189"/>
      </w:pPr>
      <w:rPr>
        <w:rFonts w:hAnsi="Wingdings" w:ascii="Wingdings"/>
      </w:rPr>
    </w:lvl>
  </w:abstractNum>
  <w:abstractNum w:abstractNumId="10">
    <w:nsid w:val="3D28794E"/>
    <w:multiLevelType w:val="singleLevel"/>
    <w:tmpl w:val="0419000F"/>
    <w:lvl w:ilvl="0">
      <w:start w:val="1"/>
      <w:numFmt w:val="decimal"/>
      <w:suff w:val="tab"/>
      <w:lvlText w:val="%1."/>
      <w:lvlJc w:val="left"/>
      <w:pPr>
        <w:pStyle w:val="Normal"/>
        <w:tabs>
          <w:tab w:pos="360" w:leader="none" w:val="num"/>
        </w:tabs>
        <w:ind w:hanging="360" w:left="360"/>
      </w:pPr>
    </w:lvl>
  </w:abstractNum>
  <w:abstractNum w:abstractNumId="11">
    <w:nsid w:val="4E1B2753"/>
    <w:multiLevelType w:val="multilevel"/>
    <w:tmpl w:val="8B20DA98"/>
    <w:lvl w:ilvl="0">
      <w:start w:val="1"/>
      <w:numFmt w:val="decimal"/>
      <w:suff w:val="tab"/>
      <w:lvlText w:val="%1."/>
      <w:lvlJc w:val="left"/>
      <w:pPr>
        <w:pStyle w:val="Normal"/>
        <w:tabs>
          <w:tab w:pos="360" w:leader="none" w:val="num"/>
        </w:tabs>
        <w:ind w:hanging="360" w:left="360"/>
      </w:pPr>
    </w:lvl>
    <w:lvl w:ilvl="1">
      <w:start w:val="1"/>
      <w:numFmt w:val="decimal"/>
      <w:suff w:val="tab"/>
      <w:lvlText w:val="%1.%2."/>
      <w:lvlJc w:val="left"/>
      <w:pPr>
        <w:pStyle w:val="Normal"/>
        <w:tabs>
          <w:tab w:pos="780" w:leader="none" w:val="num"/>
        </w:tabs>
        <w:ind w:hanging="420" w:left="780"/>
      </w:pPr>
    </w:lvl>
    <w:lvl w:ilvl="2">
      <w:start w:val="1"/>
      <w:numFmt w:val="decimalZero"/>
      <w:suff w:val="tab"/>
      <w:lvlText w:val="%1.%2.%3."/>
      <w:lvlJc w:val="left"/>
      <w:pPr>
        <w:pStyle w:val="Normal"/>
        <w:tabs>
          <w:tab w:pos="1440" w:leader="none" w:val="num"/>
        </w:tabs>
        <w:ind w:hanging="720" w:left="1440"/>
      </w:pPr>
    </w:lvl>
    <w:lvl w:ilvl="3">
      <w:start w:val="1"/>
      <w:numFmt w:val="decimal"/>
      <w:suff w:val="tab"/>
      <w:lvlText w:val="%1.%2.%3.%4."/>
      <w:lvlJc w:val="left"/>
      <w:pPr>
        <w:pStyle w:val="Normal"/>
        <w:tabs>
          <w:tab w:pos="1800" w:leader="none" w:val="num"/>
        </w:tabs>
        <w:ind w:hanging="720" w:left="1800"/>
      </w:pPr>
    </w:lvl>
    <w:lvl w:ilvl="4">
      <w:start w:val="1"/>
      <w:numFmt w:val="decimal"/>
      <w:suff w:val="tab"/>
      <w:lvlText w:val="%1.%2.%3.%4.%5."/>
      <w:lvlJc w:val="left"/>
      <w:pPr>
        <w:pStyle w:val="Normal"/>
        <w:tabs>
          <w:tab w:pos="2520" w:leader="none" w:val="num"/>
        </w:tabs>
        <w:ind w:hanging="1080" w:left="252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tabs>
          <w:tab w:pos="2880" w:leader="none" w:val="num"/>
        </w:tabs>
        <w:ind w:hanging="1080" w:left="28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tabs>
          <w:tab w:pos="3600" w:leader="none" w:val="num"/>
        </w:tabs>
        <w:ind w:hanging="1440" w:left="360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tabs>
          <w:tab w:pos="3960" w:leader="none" w:val="num"/>
        </w:tabs>
        <w:ind w:hanging="1440" w:left="396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tabs>
          <w:tab w:pos="4680" w:leader="none" w:val="num"/>
        </w:tabs>
        <w:ind w:hanging="1800" w:left="4680"/>
      </w:pPr>
    </w:lvl>
  </w:abstractNum>
  <w:abstractNum w:abstractNumId="12">
    <w:nsid w:val="564B3A3A"/>
    <w:multiLevelType w:val="hybridMultilevel"/>
    <w:tmpl w:val="2116A3DA"/>
    <w:lvl w:ilvl="0">
      <w:start w:val="1"/>
      <w:numFmt w:val="bullet"/>
      <w:suff w:val="tab"/>
      <w:lvlText w:val=""/>
      <w:lvlJc w:val="left"/>
      <w:pPr>
        <w:pStyle w:val="Normal"/>
        <w:ind w:hanging="360" w:left="1429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2149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869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3589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4309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5029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749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6469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7189"/>
      </w:pPr>
      <w:rPr>
        <w:rFonts w:hAnsi="Wingdings" w:ascii="Wingdings"/>
      </w:rPr>
    </w:lvl>
  </w:abstractNum>
  <w:abstractNum w:abstractNumId="13">
    <w:nsid w:val="57C978A6"/>
    <w:multiLevelType w:val="hybridMultilevel"/>
    <w:tmpl w:val="7272F268"/>
    <w:lvl w:ilvl="0">
      <w:start w:val="1"/>
      <w:numFmt w:val="bullet"/>
      <w:suff w:val="tab"/>
      <w:lvlText w:val=""/>
      <w:lvlJc w:val="left"/>
      <w:pPr>
        <w:pStyle w:val="Normal"/>
        <w:ind w:hanging="360" w:left="720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1440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16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288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3600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432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04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5760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6480"/>
      </w:pPr>
      <w:rPr>
        <w:rFonts w:hAnsi="Wingdings" w:ascii="Wingdings"/>
      </w:rPr>
    </w:lvl>
  </w:abstractNum>
  <w:abstractNum w:abstractNumId="14">
    <w:nsid w:val="60490896"/>
    <w:multiLevelType w:val="hybridMultilevel"/>
    <w:tmpl w:val="04742F72"/>
    <w:lvl w:ilvl="0">
      <w:start w:val="1"/>
      <w:numFmt w:val="bullet"/>
      <w:suff w:val="tab"/>
      <w:lvlText w:val=""/>
      <w:lvlJc w:val="left"/>
      <w:pPr>
        <w:pStyle w:val="Normal"/>
        <w:ind w:hanging="360" w:left="1428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2148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868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3588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4308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5028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748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6468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7188"/>
      </w:pPr>
      <w:rPr>
        <w:rFonts w:hAnsi="Wingdings" w:ascii="Wingdings"/>
      </w:rPr>
    </w:lvl>
  </w:abstractNum>
  <w:abstractNum w:abstractNumId="15">
    <w:nsid w:val="69581B9A"/>
    <w:multiLevelType w:val="hybridMultilevel"/>
    <w:tmpl w:val="0F720AE2"/>
    <w:lvl w:ilvl="0">
      <w:start w:val="1"/>
      <w:numFmt w:val="bullet"/>
      <w:suff w:val="tab"/>
      <w:lvlText w:val=""/>
      <w:lvlJc w:val="left"/>
      <w:pPr>
        <w:pStyle w:val="Normal"/>
        <w:ind w:hanging="360" w:left="1429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2149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869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3589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4309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5029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749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6469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7189"/>
      </w:pPr>
      <w:rPr>
        <w:rFonts w:hAnsi="Wingdings" w:ascii="Wingdings"/>
      </w:rPr>
    </w:lvl>
  </w:abstractNum>
  <w:abstractNum w:abstractNumId="16">
    <w:nsid w:val="7E794C09"/>
    <w:multiLevelType w:val="hybridMultilevel"/>
    <w:tmpl w:val="738672EA"/>
    <w:lvl w:ilvl="0">
      <w:start w:val="1"/>
      <w:numFmt w:val="bullet"/>
      <w:suff w:val="tab"/>
      <w:lvlText w:val=""/>
      <w:lvlJc w:val="left"/>
      <w:pPr>
        <w:pStyle w:val="Normal"/>
        <w:ind w:hanging="360" w:left="1440"/>
      </w:pPr>
      <w:rPr>
        <w:rFonts w:hAnsi="Symbol" w:ascii="Symbol"/>
      </w:rPr>
    </w:lvl>
    <w:lvl w:ilvl="1">
      <w:start w:val="1"/>
      <w:numFmt w:val="bullet"/>
      <w:suff w:val="tab"/>
      <w:lvlText w:val="o"/>
      <w:lvlJc w:val="left"/>
      <w:pPr>
        <w:pStyle w:val="Normal"/>
        <w:ind w:hanging="360" w:left="2160"/>
      </w:pPr>
      <w:rPr>
        <w:rFonts w:cs="Courier New" w:hAnsi="Courier New" w:ascii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hanging="360" w:left="2880"/>
      </w:pPr>
      <w:rPr>
        <w:rFonts w:hAnsi="Wingdings" w:asci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hanging="360" w:left="3600"/>
      </w:pPr>
      <w:rPr>
        <w:rFonts w:hAnsi="Symbol" w:ascii="Symbol"/>
      </w:rPr>
    </w:lvl>
    <w:lvl w:ilvl="4">
      <w:start w:val="1"/>
      <w:numFmt w:val="bullet"/>
      <w:suff w:val="tab"/>
      <w:lvlText w:val="o"/>
      <w:lvlJc w:val="left"/>
      <w:pPr>
        <w:pStyle w:val="Normal"/>
        <w:ind w:hanging="360" w:left="4320"/>
      </w:pPr>
      <w:rPr>
        <w:rFonts w:cs="Courier New" w:hAnsi="Courier New" w:ascii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hanging="360" w:left="5040"/>
      </w:pPr>
      <w:rPr>
        <w:rFonts w:hAnsi="Wingdings" w:asci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hanging="360" w:left="5760"/>
      </w:pPr>
      <w:rPr>
        <w:rFonts w:hAnsi="Symbol" w:ascii="Symbol"/>
      </w:rPr>
    </w:lvl>
    <w:lvl w:ilvl="7">
      <w:start w:val="1"/>
      <w:numFmt w:val="bullet"/>
      <w:suff w:val="tab"/>
      <w:lvlText w:val="o"/>
      <w:lvlJc w:val="left"/>
      <w:pPr>
        <w:pStyle w:val="Normal"/>
        <w:ind w:hanging="360" w:left="6480"/>
      </w:pPr>
      <w:rPr>
        <w:rFonts w:cs="Courier New" w:hAnsi="Courier New" w:ascii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hanging="360" w:left="7200"/>
      </w:pPr>
      <w:rPr>
        <w:rFonts w:hAnsi="Wingdings" w:ascii="Wingdings"/>
      </w:r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12"/>
  </w:num>
  <w:num w:numId="5">
    <w:abstractNumId w:val="5"/>
  </w:num>
  <w:num w:numId="6">
    <w:abstractNumId w:val="4"/>
  </w:num>
  <w:num w:numId="7">
    <w:abstractNumId w:val="14"/>
  </w:num>
  <w:num w:numId="8">
    <w:abstractNumId w:val="16"/>
  </w:num>
  <w:num w:numId="9">
    <w:abstractNumId w:val="9"/>
  </w:num>
  <w:num w:numId="10">
    <w:abstractNumId w:val="2"/>
  </w:num>
  <w:num w:numId="11">
    <w:abstractNumId w:val="15"/>
  </w:num>
  <w:num w:numId="12">
    <w:abstractNumId w:val="3"/>
  </w:num>
  <w:num w:numId="13">
    <w:abstractNumId w:val="8"/>
  </w:num>
  <w:num w:numId="14">
    <w:abstractNumId w:val="7"/>
  </w:num>
  <w:num w:numId="15">
    <w:abstractNumId w:val="13"/>
  </w:num>
  <w:num w:numId="16">
    <w:abstractNumId w:val="0"/>
  </w:num>
  <w:num w:numId="17">
    <w:abstractNumId w:val="1"/>
  </w:num>
</w:numbering>
</file>

<file path=word/settings.xml><?xml version="1.0" encoding="utf-8"?>
<w:settings xmlns:w="http://schemas.openxmlformats.org/wordprocessingml/2006/main">
  <w:zoom w:percent="130"/>
  <w:stylePaneFormatFilter w:val="3f01"/>
  <w:defaultTabStop w:val="720"/>
  <w:displayHorizontalDrawingGridEvery w:val="0"/>
  <w:displayVerticalDrawingGridEvery w:val="0"/>
  <w:noPunctuationKerning/>
  <w:footnotePr w:pos="docEnd" w:numStart="1"/>
  <w:compat>
    <w:compatSetting w:name="compatibilityMode" w:uri="http://schemas.microsoft.com/office/word" w:val="11"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alignTablesRowByRow/>
    <w:doNotBreakWrappedTables/>
    <w:doNotSnapToGridInCell/>
    <w:doNotUseEastAsianBreakRules/>
    <w:doNotUseHTMLParagraphAutoSpacing/>
    <w:doNotWrapTextWithPunct/>
    <w:footnoteLayoutLikeWW8/>
    <w:forgetLastTabAlignment/>
    <w:growAutofit/>
    <w:layoutRawTableWidth/>
    <w:layoutTableRowsApart/>
    <w:selectFldWithFirstOrLastChar/>
    <w:shapeLayoutLikeWW8/>
    <w:spaceForUL/>
    <w:useWord2002TableStyleRules/>
    <w:useWord97LineBreakRules/>
  </w:compat>
  <w:rsids>
    <w:rsid w:val="000075B1"/>
    <w:rsid w:val="0006041C"/>
    <w:rsid w:val="000928FC"/>
    <w:rsid w:val="000B0BED"/>
    <w:rsid w:val="000B7A83"/>
    <w:rsid w:val="001330D9"/>
    <w:rsid w:val="00137824"/>
    <w:rsid w:val="001878D6"/>
    <w:rsid w:val="001A3176"/>
    <w:rsid w:val="001A6FAE"/>
    <w:rsid w:val="00211F3D"/>
    <w:rsid w:val="00250BB2"/>
    <w:rsid w:val="002728C7"/>
    <w:rsid w:val="00277AF2"/>
    <w:rsid w:val="0033111A"/>
    <w:rsid w:val="003719FC"/>
    <w:rsid w:val="00403FAF"/>
    <w:rsid w:val="00407D9D"/>
    <w:rsid w:val="00430270"/>
    <w:rsid w:val="004354D8"/>
    <w:rsid w:val="004E4397"/>
    <w:rsid w:val="004E51E7"/>
    <w:rsid w:val="00516ECE"/>
    <w:rsid w:val="0055145D"/>
    <w:rsid w:val="00575643"/>
    <w:rsid w:val="005C285C"/>
    <w:rsid w:val="005F5E30"/>
    <w:rsid w:val="007235A0"/>
    <w:rsid w:val="007C6B72"/>
    <w:rsid w:val="007D5D3D"/>
    <w:rsid w:val="008340B9"/>
    <w:rsid w:val="00866A7C"/>
    <w:rsid w:val="008D6FD2"/>
    <w:rsid w:val="008E399C"/>
    <w:rsid w:val="009373CD"/>
    <w:rsid w:val="00964A6E"/>
    <w:rsid w:val="0097128A"/>
    <w:rsid w:val="00985F52"/>
    <w:rsid w:val="00991CA6"/>
    <w:rsid w:val="009B33D9"/>
    <w:rsid w:val="009B565F"/>
    <w:rsid w:val="009C3C66"/>
    <w:rsid w:val="009D7EDE"/>
    <w:rsid w:val="00A16879"/>
    <w:rsid w:val="00A23892"/>
    <w:rsid w:val="00A41796"/>
    <w:rsid w:val="00A453CE"/>
    <w:rsid w:val="00B31C57"/>
    <w:rsid w:val="00B35FA5"/>
    <w:rsid w:val="00BA3CC5"/>
    <w:rsid w:val="00BB4310"/>
    <w:rsid w:val="00C25738"/>
    <w:rsid w:val="00C53340"/>
    <w:rsid w:val="00CE5178"/>
    <w:rsid w:val="00D15C32"/>
    <w:rsid w:val="00D55276"/>
    <w:rsid w:val="00D6021A"/>
    <w:rsid w:val="00D62306"/>
    <w:rsid w:val="00D75B24"/>
    <w:rsid w:val="00D76B3D"/>
    <w:rsid w:val="00E04ABC"/>
    <w:rsid w:val="00E46235"/>
    <w:rsid w:val="00E66079"/>
    <w:rsid w:val="00EA442D"/>
    <w:rsid w:val="00F66FB6"/>
    <w:rsid w:val="00F76148"/>
    <w:rsid w:val="00F870FB"/>
    <w:rsid w:val="00F90F21"/>
    <w:rsid w:val="00F96801"/>
    <w:rsid w:val="00FC74B1"/>
    <w:rsid w:val="00FE408F"/>
  </w:rsids>
</w:settings>
</file>

<file path=word/styles.xml><?xml version="1.0" encoding="utf-8"?>
<w:styles xmlns:w="http://schemas.openxmlformats.org/wordprocessingml/2006/main">
  <w:docDefaults>
    <w:rPrDefault>
      <w:rPr>
        <w:rFonts w:ascii="Times New Roman" w:eastAsia="Times New Roman" w:hAnsi="Times New Roman" w:cs="Times New Roman"/>
        <w:lang w:val="ru-RU"/>
      </w:rPr>
    </w:rPrDefault>
    <w:pPrDefault/>
  </w:docDefaults>
  <w:style w:type="paragraph" w:styleId="Normal">
    <w:name w:val="Normal"/>
    <w:aliases w:val="Обычный"/>
    <w:next w:val="Normal"/>
    <w:link w:val="Normal"/>
    <w:qFormat/>
    <w:rPr>
      <w:lang w:eastAsia="ru-RU" w:val="ru-RU" w:bidi="ar-SA"/>
    </w:rPr>
  </w:style>
  <w:style w:type="paragraph" w:styleId="Heading1">
    <w:name w:val="Заголовок 1"/>
    <w:basedOn w:val="Normal"/>
    <w:next w:val="Normal"/>
    <w:link w:val="UserStyle_0"/>
    <w:qFormat/>
    <w:pPr>
      <w:keepNext/>
      <w:outlineLvl w:val="0"/>
      <w:jc w:val="end"/>
    </w:pPr>
    <w:rPr>
      <w:sz w:val="24"/>
      <w:lang w:eastAsia="en-US" w:val="en-US"/>
    </w:rPr>
  </w:style>
  <w:style w:type="paragraph" w:styleId="Heading2">
    <w:name w:val="Заголовок 2"/>
    <w:basedOn w:val="Normal"/>
    <w:next w:val="Normal"/>
    <w:link w:val="Normal"/>
    <w:qFormat/>
    <w:pPr>
      <w:keepNext/>
      <w:outlineLvl w:val="1"/>
      <w:jc w:val="center"/>
    </w:pPr>
    <w:rPr>
      <w:b/>
      <w:sz w:val="24"/>
    </w:rPr>
  </w:style>
  <w:style w:type="paragraph" w:styleId="Heading3">
    <w:name w:val="Заголовок 3"/>
    <w:basedOn w:val="Normal"/>
    <w:next w:val="Normal"/>
    <w:link w:val="Normal"/>
    <w:qFormat/>
    <w:pPr>
      <w:keepNext/>
      <w:autoSpaceDE w:val="off"/>
      <w:autoSpaceDN w:val="off"/>
      <w:outlineLvl w:val="2"/>
      <w:jc w:val="center"/>
    </w:pPr>
    <w:rPr>
      <w:b/>
      <w:sz w:val="40"/>
    </w:rPr>
  </w:style>
  <w:style w:type="paragraph" w:styleId="Heading4">
    <w:name w:val="Заголовок 4"/>
    <w:basedOn w:val="Normal"/>
    <w:next w:val="Normal"/>
    <w:link w:val="Normal"/>
    <w:qFormat/>
    <w:pPr>
      <w:keepNext/>
      <w:outlineLvl w:val="3"/>
      <w:jc w:val="both"/>
    </w:pPr>
    <w:rPr>
      <w:sz w:val="24"/>
    </w:rPr>
  </w:style>
  <w:style w:type="paragraph" w:styleId="Heading5">
    <w:name w:val="Заголовок 5"/>
    <w:basedOn w:val="Normal"/>
    <w:next w:val="Normal"/>
    <w:link w:val="Normal"/>
    <w:qFormat/>
    <w:pPr>
      <w:keepNext/>
      <w:outlineLvl w:val="4"/>
      <w:ind w:firstLine="851"/>
    </w:pPr>
    <w:rPr>
      <w:sz w:val="24"/>
    </w:rPr>
  </w:style>
  <w:style w:type="paragraph" w:styleId="Heading6">
    <w:name w:val="Заголовок 6"/>
    <w:basedOn w:val="Normal"/>
    <w:next w:val="Normal"/>
    <w:link w:val="Normal"/>
    <w:qFormat/>
    <w:pPr>
      <w:keepNext/>
      <w:autoSpaceDE w:val="off"/>
      <w:autoSpaceDN w:val="off"/>
      <w:outlineLvl w:val="5"/>
    </w:pPr>
    <w:rPr>
      <w:sz w:val="28"/>
    </w:rPr>
  </w:style>
  <w:style w:type="paragraph" w:styleId="Heading7">
    <w:name w:val="Заголовок 7"/>
    <w:basedOn w:val="Normal"/>
    <w:next w:val="Normal"/>
    <w:link w:val="Normal"/>
    <w:qFormat/>
    <w:pPr>
      <w:keepNext/>
      <w:outlineLvl w:val="6"/>
      <w:jc w:val="center"/>
    </w:pPr>
    <w:rPr>
      <w:b/>
      <w:sz w:val="28"/>
    </w:rPr>
  </w:style>
  <w:style w:type="paragraph" w:styleId="Heading8">
    <w:name w:val="Заголовок 8"/>
    <w:basedOn w:val="Normal"/>
    <w:next w:val="Normal"/>
    <w:link w:val="Normal"/>
    <w:qFormat/>
    <w:pPr>
      <w:keepNext/>
      <w:outlineLvl w:val="7"/>
      <w:jc w:val="center"/>
    </w:pPr>
    <w:rPr>
      <w:b/>
      <w:sz w:val="32"/>
    </w:rPr>
  </w:style>
  <w:style w:type="paragraph" w:styleId="Heading9">
    <w:name w:val="Заголовок 9"/>
    <w:basedOn w:val="Normal"/>
    <w:next w:val="Normal"/>
    <w:link w:val="Normal"/>
    <w:qFormat/>
    <w:pPr>
      <w:keepNext/>
      <w:outlineLvl w:val="8"/>
      <w:jc w:val="center"/>
    </w:pPr>
    <w:rPr>
      <w:sz w:val="24"/>
    </w:rPr>
  </w:style>
  <w:style w:type="character" w:styleId="NormalCharacter">
    <w:name w:val="Основной шрифт абзаца"/>
    <w:next w:val="NormalCharacter"/>
    <w:link w:val="Normal"/>
    <w:semiHidden/>
  </w:style>
  <w:style w:type="table" w:styleId="TableNormal">
    <w:name w:val="Обычная таблица"/>
    <w:next w:val="TableNormal"/>
    <w:link w:val="Normal"/>
    <w:semiHidden/>
  </w:style>
  <w:style w:type="numbering" w:styleId="NormalList">
    <w:name w:val="Нет списка"/>
    <w:next w:val="NormalList"/>
    <w:link w:val="Normal"/>
    <w:semiHidden/>
  </w:style>
  <w:style w:type="character" w:styleId="Hyperlink">
    <w:name w:val="Гиперссылка"/>
    <w:next w:val="Hyperlink"/>
    <w:link w:val="Normal"/>
    <w:uiPriority w:val="99"/>
    <w:rPr>
      <w:u w:val="single"/>
      <w:color w:val="0000ff"/>
    </w:rPr>
  </w:style>
  <w:style w:type="paragraph" w:styleId="UserStyle_1">
    <w:name w:val="heading 2.Заголовок подраздела"/>
    <w:next w:val="Normal"/>
    <w:link w:val="Normal"/>
    <w:pPr>
      <w:keepNext/>
      <w:autoSpaceDE w:val="off"/>
      <w:autoSpaceDN w:val="off"/>
      <w:spacing w:after="60" w:before="240"/>
    </w:pPr>
    <w:rPr>
      <w:b/>
      <w:sz w:val="24"/>
      <w:bCs/>
      <w:szCs w:val="24"/>
      <w:lang w:eastAsia="ru-RU" w:val="ru-RU" w:bidi="ar-SA"/>
      <w:rFonts w:cs="Arial" w:hAnsi="Arial" w:ascii="Arial"/>
    </w:rPr>
  </w:style>
  <w:style w:type="paragraph" w:styleId="Title">
    <w:name w:val="Название"/>
    <w:basedOn w:val="Normal"/>
    <w:next w:val="Title"/>
    <w:link w:val="Normal"/>
    <w:qFormat/>
    <w:pPr>
      <w:jc w:val="center"/>
    </w:pPr>
    <w:rPr>
      <w:b/>
      <w:sz w:val="24"/>
    </w:rPr>
  </w:style>
  <w:style w:type="paragraph" w:styleId="BodyTextIndent">
    <w:name w:val="Основной текст с отступом"/>
    <w:basedOn w:val="Normal"/>
    <w:next w:val="BodyTextIndent"/>
    <w:link w:val="Normal"/>
    <w:pPr>
      <w:ind w:left="-142"/>
    </w:pPr>
    <w:rPr>
      <w:sz w:val="24"/>
    </w:rPr>
  </w:style>
  <w:style w:type="paragraph" w:styleId="BodyText">
    <w:name w:val="Основной текст"/>
    <w:basedOn w:val="Normal"/>
    <w:next w:val="BodyText"/>
    <w:link w:val="Normal"/>
    <w:pPr>
      <w:jc w:val="center"/>
    </w:pPr>
    <w:rPr>
      <w:sz w:val="28"/>
      <w:rFonts w:hAnsi="Impact" w:ascii="Impact"/>
    </w:rPr>
  </w:style>
  <w:style w:type="character" w:styleId="UserStyle_0">
    <w:name w:val="Заголовок 1 Знак"/>
    <w:next w:val="UserStyle_0"/>
    <w:link w:val="Heading1"/>
    <w:rsid w:val="003F2910"/>
    <w:rPr>
      <w:sz w:val="24"/>
    </w:rPr>
  </w:style>
  <w:style w:type="paragraph" w:styleId="Acetate">
    <w:name w:val="Текст выноски"/>
    <w:basedOn w:val="Normal"/>
    <w:next w:val="Acetate"/>
    <w:link w:val="UserStyle_2"/>
    <w:rsid w:val="0057184B"/>
    <w:rPr>
      <w:sz w:val="18"/>
      <w:szCs w:val="18"/>
      <w:lang w:eastAsia="en-US" w:val="en-US"/>
      <w:rFonts w:hAnsi="Segoe UI" w:ascii="Segoe UI"/>
    </w:rPr>
  </w:style>
  <w:style w:type="character" w:styleId="UserStyle_2">
    <w:name w:val="Текст выноски Знак"/>
    <w:next w:val="UserStyle_2"/>
    <w:link w:val="Acetate"/>
    <w:rsid w:val="0057184B"/>
    <w:rPr>
      <w:sz w:val="18"/>
      <w:szCs w:val="18"/>
      <w:rFonts w:cs="Segoe UI" w:hAnsi="Segoe UI" w:ascii="Segoe UI"/>
    </w:rPr>
  </w:style>
  <w:style w:type="paragraph" w:styleId="UserStyle_3">
    <w:name w:val="ConsPlusNormal"/>
    <w:next w:val="UserStyle_3"/>
    <w:link w:val="Normal"/>
    <w:rsid w:val="007B0655"/>
    <w:pPr>
      <w:autoSpaceDE w:val="off"/>
      <w:autoSpaceDN w:val="off"/>
    </w:pPr>
    <w:rPr>
      <w:lang w:eastAsia="en-US" w:val="ru-RU" w:bidi="ar-SA"/>
      <w:rFonts w:cs="Arial" w:hAnsi="Arial" w:eastAsia="Calibri" w:ascii="Arial"/>
    </w:rPr>
  </w:style>
  <w:style w:type="character" w:styleId="UserStyle_4">
    <w:name w:val="Body text_"/>
    <w:next w:val="UserStyle_4"/>
    <w:link w:val="UserStyle_5"/>
    <w:rsid w:val="008E29B8"/>
    <w:rPr>
      <w:spacing w:val="-1"/>
      <w:sz w:val="16"/>
      <w:szCs w:val="16"/>
      <w:shd w:color="auto" w:fill="ffffff" w:val="clear"/>
    </w:rPr>
  </w:style>
  <w:style w:type="paragraph" w:styleId="UserStyle_5">
    <w:name w:val="Основной текст1"/>
    <w:basedOn w:val="Normal"/>
    <w:next w:val="UserStyle_5"/>
    <w:link w:val="UserStyle_4"/>
    <w:rsid w:val="008E29B8"/>
    <w:pPr>
      <w:widowControl w:val="off"/>
      <w:shd w:color="auto" w:fill="ffffff" w:val="clear"/>
      <w:ind w:hanging="1020"/>
      <w:spacing w:before="240" w:lineRule="atLeast" w:line="0"/>
    </w:pPr>
    <w:rPr>
      <w:spacing w:val="-1"/>
      <w:sz w:val="16"/>
      <w:szCs w:val="16"/>
      <w:lang w:eastAsia="en-US" w:val="en-US"/>
    </w:rPr>
  </w:style>
  <w:style w:type="character" w:styleId="UserStyle_6">
    <w:name w:val="Основной текст (2)_"/>
    <w:next w:val="UserStyle_6"/>
    <w:link w:val="UserStyle_7"/>
    <w:uiPriority w:val="99"/>
    <w:rsid w:val="00C82348"/>
    <w:rPr>
      <w:shd w:color="auto" w:fill="ffffff" w:val="clear"/>
    </w:rPr>
  </w:style>
  <w:style w:type="paragraph" w:styleId="UserStyle_7">
    <w:name w:val="Основной текст (2)1"/>
    <w:basedOn w:val="Normal"/>
    <w:next w:val="UserStyle_7"/>
    <w:link w:val="UserStyle_6"/>
    <w:uiPriority w:val="99"/>
    <w:rsid w:val="00C82348"/>
    <w:pPr>
      <w:widowControl w:val="off"/>
      <w:shd w:color="auto" w:fill="ffffff" w:val="clear"/>
      <w:spacing w:lineRule="exact" w:line="274"/>
      <w:jc w:val="both"/>
    </w:pPr>
    <w:rPr>
      <w:lang w:eastAsia="en-US" w:val="en-US"/>
    </w:rPr>
  </w:style>
  <w:style w:type="table" w:styleId="TableGrid">
    <w:name w:val="Сетка таблицы"/>
    <w:basedOn w:val="TableNormal"/>
    <w:next w:val="TableGrid"/>
    <w:link w:val="Normal"/>
    <w:uiPriority w:val="39"/>
    <w:rsid w:val="0006041C"/>
  </w:style>
  <w:style w:type="character" w:styleId="FollowedHyperlink">
    <w:name w:val="Просмотренная гиперссылка"/>
    <w:basedOn w:val="NormalCharacter"/>
    <w:next w:val="FollowedHyperlink"/>
    <w:link w:val="Normal"/>
    <w:rsid w:val="00F6332E"/>
    <w:rPr>
      <w:u w:val="single"/>
      <w:color w:val="800080"/>
    </w:rPr>
  </w:style>
  <w:style w:type="paragraph" w:styleId="HtmlNormal">
    <w:name w:val="Обычный (веб)"/>
    <w:basedOn w:val="Normal"/>
    <w:next w:val="HtmlNormal"/>
    <w:link w:val="Normal"/>
    <w:uiPriority w:val="99"/>
    <w:unhideWhenUsed/>
    <w:rsid w:val="00250844"/>
    <w:pPr>
      <w:spacing w:afterAutospacing="1" w:beforeAutospacing="1" w:after="100" w:before="100"/>
    </w:pPr>
    <w:rPr>
      <w:sz w:val="24"/>
      <w:szCs w:val="24"/>
    </w:rPr>
  </w:style>
  <w:style w:type="character" w:styleId="Strong">
    <w:name w:val="Строгий"/>
    <w:basedOn w:val="NormalCharacter"/>
    <w:next w:val="Strong"/>
    <w:link w:val="Normal"/>
    <w:uiPriority w:val="22"/>
    <w:qFormat/>
    <w:rsid w:val="00250844"/>
    <w:rPr>
      <w:b/>
      <w:bCs/>
    </w:rPr>
  </w:style>
  <w:style w:type="paragraph" w:styleId="UserStyle_8">
    <w:name w:val="s_1"/>
    <w:basedOn w:val="Normal"/>
    <w:next w:val="UserStyle_8"/>
    <w:link w:val="Normal"/>
    <w:rsid w:val="00D62306"/>
    <w:pPr>
      <w:spacing w:afterAutospacing="1" w:beforeAutospacing="1" w:after="100" w:before="100"/>
    </w:pPr>
    <w:rPr>
      <w:sz w:val="24"/>
      <w:szCs w:val="24"/>
    </w:rPr>
  </w:style>
  <w:style w:type="paragraph" w:styleId="179">
    <w:name w:val="Абзац списка"/>
    <w:basedOn w:val="Normal"/>
    <w:next w:val="179"/>
    <w:link w:val="Normal"/>
    <w:uiPriority w:val="34"/>
    <w:qFormat/>
    <w:rsid w:val="008E399C"/>
    <w:pPr>
      <w:contextualSpacing/>
      <w:ind w:left="720"/>
      <w:spacing w:after="160" w:lineRule="auto" w:line="259"/>
    </w:pPr>
    <w:rPr>
      <w:sz w:val="22"/>
      <w:szCs w:val="22"/>
      <w:lang w:eastAsia="en-US"/>
      <w:rFonts w:hAnsi="Calibri" w:eastAsia="Calibri" w:ascii="Calibri"/>
    </w:rPr>
  </w:style>
</w:styles>
</file>

<file path=word/_rels/document.xml.rels><Relationships xmlns="http://schemas.openxmlformats.org/package/2006/relationships"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Администрация г. Томска</Company>
  <Pages>8</Pages>
  <Words>2189</Words>
  <Characters>12478</Characters>
  <Lines>103</Lines>
  <Paragraphs>29</Paragraphs>
  <ScaleCrop>0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haractersWithSpaces>14638</CharactersWithSpaces>
  <SharedDoc>0</SharedDoc>
  <HyperlinksChanged>0</HyperlinksChanged>
  <Application>Microsoft Office Word/R7-Office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Кедрачева Неля</dc:creator>
  <cp:version>786432</cp:version>
  <cp:lastModifiedBy>user</cp:lastModifiedBy>
  <cp:revision>23</cp:revision>
  <dcterms:created xsi:type="dcterms:W3CDTF">2022-01-18T07:50:00Z</dcterms:created>
  <dcterms:modified xsi:type="dcterms:W3CDTF">2023-01-17T10:21:00Z</dcterms:modified>
</cp:coreProperties>
</file>