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5AF" w:rsidRDefault="00E635AF" w:rsidP="00E635AF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6"/>
        <w:gridCol w:w="6095"/>
      </w:tblGrid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автономное общеобразовательное учреждение средняя общеобразовательная школа № 102</w:t>
            </w:r>
          </w:p>
        </w:tc>
      </w:tr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Майструк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Геннадьевна</w:t>
            </w:r>
          </w:p>
        </w:tc>
      </w:tr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620130, г. Екатеринбург, ул. Чайковского, 70</w:t>
            </w:r>
          </w:p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(343) 210-29-29</w:t>
            </w:r>
          </w:p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школа102.екатеринбург.рф</w:t>
            </w:r>
            <w:proofErr w:type="gramEnd"/>
          </w:p>
          <w:p w:rsidR="00E635AF" w:rsidRDefault="006A5E65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Pr="006664E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873113</w:t>
              </w:r>
              <w:r w:rsidRPr="006664EA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@mail.ru</w:t>
              </w:r>
            </w:hyperlink>
          </w:p>
          <w:p w:rsidR="006A5E65" w:rsidRPr="00E635AF" w:rsidRDefault="006A5E65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как гарант качества образования</w:t>
            </w:r>
          </w:p>
        </w:tc>
      </w:tr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Модель корпоративного обучения педагогов МАОУ СОШ № 102 в условиях 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Майструк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Геннадьевна</w:t>
            </w:r>
          </w:p>
        </w:tc>
      </w:tr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P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Основная цель модели корпоративного обучения: создание </w:t>
            </w:r>
            <w:proofErr w:type="gram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в  МАОУ</w:t>
            </w:r>
            <w:proofErr w:type="gram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№ 102 непрерывно работающего механизма поддержки и развития педагога, что в свою очередь влечет повышение качества обучения в образовательной организации. Для достижения цели корпоративного обучения, необходимо решить ряд следующих задач:</w:t>
            </w:r>
          </w:p>
          <w:p w:rsidR="00E635AF" w:rsidRP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1) организация непрерывного профессионального развития педагогов;</w:t>
            </w:r>
          </w:p>
          <w:p w:rsidR="00E635AF" w:rsidRP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2) поддержание высокой мотивации педагогов;</w:t>
            </w:r>
          </w:p>
          <w:p w:rsidR="00E635AF" w:rsidRP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3) организация методической, в том числе технической поддержки учителей</w:t>
            </w:r>
          </w:p>
          <w:p w:rsidR="00E635AF" w:rsidRP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создание благоприятных условий для работы и развития, в том числе обновление и поддержание материально-технической базы школы. </w:t>
            </w:r>
          </w:p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Инновационный подход в организации корпоративного обучения учителей заключается </w:t>
            </w:r>
            <w:proofErr w:type="gram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не  в</w:t>
            </w:r>
            <w:proofErr w:type="gram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простом повышении квалификации сотрудников, а  в  непрерывной профессиональной поддержке, обмене опытом, проведении мастер-классов и  деловых игр, раскрытии потенциала каждого учителя, создании методических объединений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635AF" w:rsidRP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Организационно-методические условия включают деятельность по следующим направлениям:</w:t>
            </w:r>
          </w:p>
          <w:p w:rsidR="00E635AF" w:rsidRP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Педсотрудничество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:rsidR="00E635AF" w:rsidRP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Педпространство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E635AF" w:rsidRP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«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Педприложение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E635AF" w:rsidRP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целью направления «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Педсотрудничество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является  реализация</w:t>
            </w:r>
            <w:proofErr w:type="gram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 наставничества (мастер-классы, семинары), индивидуальное сопровождение педагога (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тьюторство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работа с учителем-наставником. </w:t>
            </w:r>
          </w:p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Основной целью направление «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Педпространство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является создание школьной среды для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 в МАОУ СОШ №102, за счет повышения педагогического и профессионального мастерства, овладения профессиональными компетенциями; совершенствования форм, методов и средств обучения; совершенствования педагогических технологий и внедрения современных технологий обучения. Основой методической и технической поддержки 24/7 является постоянно обновляемая методическая </w:t>
            </w:r>
            <w:proofErr w:type="gram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и  информационная</w:t>
            </w:r>
            <w:proofErr w:type="gram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база школы.  Целью направления «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Педприложение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является разработка и внедрение 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микроформатных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курсов, обучение педагогов в 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Telegram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чат-бота, создание образовательных подкастов. На данный момент создан и активно используется бот «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Рубик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и курс по </w:t>
            </w:r>
            <w:proofErr w:type="spell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фасилитационным</w:t>
            </w:r>
            <w:proofErr w:type="spell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практикам. Обучение с помощью бота представлено в виде архитектуры из разных образовательных блоков, каждый из которых — отдельный бот со своей логикой и механикой. В рамках этого же направления учителями созданы подкасты по нескольким темам: эмоциональное выгорание, приемы поддержания дисциплины на уроке, «фишки» на уроке. </w:t>
            </w: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Таким образом, модель корпоративного обучения учителей МАОУ СОШ № 102 направлена на мотивацию и формирование устойчивой потребности </w:t>
            </w:r>
            <w:proofErr w:type="gramStart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к  постоянному</w:t>
            </w:r>
            <w:proofErr w:type="gramEnd"/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самообучению и повышению уровня профессионализма, в том числе уровня информационно-коммуникационных компетенций.</w:t>
            </w:r>
          </w:p>
          <w:p w:rsidR="00E635AF" w:rsidRDefault="00E635AF" w:rsidP="00E635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Default="00E635AF" w:rsidP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семинар-практикум </w:t>
            </w:r>
            <w:r w:rsidRPr="00E635AF">
              <w:rPr>
                <w:rFonts w:ascii="Times New Roman" w:eastAsia="Calibri" w:hAnsi="Times New Roman" w:cs="Times New Roman"/>
                <w:sz w:val="24"/>
                <w:szCs w:val="24"/>
              </w:rPr>
              <w:t>«Составление и реализация управленческих программ по преодолению рисковых профилей» (в рамках проекта 500+ в Чкаловском районе)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1.11.2022</w:t>
            </w:r>
          </w:p>
          <w:p w:rsidR="00E635AF" w:rsidRDefault="00E635AF" w:rsidP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онлайн-школа «Путь к успеху» 12.12.2022</w:t>
            </w:r>
          </w:p>
          <w:p w:rsidR="006A5E65" w:rsidRDefault="006A5E65" w:rsidP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Опыт внедрения данной модели планируется представить на Образовательной выставке-форуме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SMART</w:t>
            </w:r>
            <w:r w:rsidRPr="006A5E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EXPO</w:t>
            </w:r>
            <w:r w:rsidRPr="006A5E6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URAL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27-29.04.2023</w:t>
            </w:r>
          </w:p>
          <w:p w:rsidR="006A5E65" w:rsidRDefault="006A5E65" w:rsidP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итогам реализации планируется статья в сборнике Екатеринбургского Дома Учителя май 2023</w:t>
            </w:r>
          </w:p>
          <w:p w:rsidR="006A5E65" w:rsidRPr="006A5E65" w:rsidRDefault="006A5E65" w:rsidP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Default="00DB4A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региональной инновационной площадки Свердловской области в 2021/2022 учебном году на основании Приказа МОПОСО от 30.09.2021 № 947-Д </w:t>
            </w:r>
          </w:p>
          <w:p w:rsidR="006A5E65" w:rsidRDefault="006A5E65" w:rsidP="007F0A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Благодаря внедрению данной модели (индивидуальный образовательный маршрут учителя) учитель начальных классов Фролова Н.Л. стала призером </w:t>
            </w:r>
            <w:r w:rsidR="007F0AB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ородского конкурса «Воспитать человека» в 2022 году. </w:t>
            </w:r>
          </w:p>
          <w:p w:rsidR="007F0AB6" w:rsidRDefault="007F0AB6" w:rsidP="007F0AB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 регулярно проводит образовательные мероприятия, опыт корпоративного обучения педагогов вызывает большой интерес у педагогического сообщества, в 2023 году планируется совместный проект со школами города (МАОУ СОШ № 22 и МАОУ СОШ № 36).</w:t>
            </w:r>
            <w:bookmarkStart w:id="0" w:name="_GoBack"/>
            <w:bookmarkEnd w:id="0"/>
          </w:p>
        </w:tc>
      </w:tr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Default="00DB4A7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4A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 представляет собой технологически выстроенную модель корпоративного обучения педагогов. Все материалы размещаются в свободном доступе сети Интернет, будут дополняться новыми образовательными продуктами по теме. Созданные педагогами подкасты, видеокурсы и обучающие материалы, а также обучающий бот могут быть использованы любой образовательной организацией.  </w:t>
            </w:r>
          </w:p>
        </w:tc>
      </w:tr>
      <w:tr w:rsidR="00E635AF" w:rsidTr="00E635AF"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5AF" w:rsidRDefault="00E635A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AF" w:rsidRDefault="00DB4A76" w:rsidP="00DB4A76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Отзыв о проекте МАОУ СОШ № 22</w:t>
            </w:r>
          </w:p>
          <w:p w:rsidR="00DB4A76" w:rsidRPr="00DB4A76" w:rsidRDefault="00DB4A76" w:rsidP="00DB4A7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Документ прилагается</w:t>
            </w:r>
          </w:p>
        </w:tc>
      </w:tr>
    </w:tbl>
    <w:p w:rsidR="00E635AF" w:rsidRDefault="00E635AF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B4A76" w:rsidRDefault="00DB4A76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B4A76" w:rsidRDefault="00DB4A76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B4A76" w:rsidRDefault="00DB4A76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B4A76" w:rsidRDefault="00DB4A76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DB4A76" w:rsidRDefault="00DB4A76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635AF" w:rsidRDefault="00E635AF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E635AF" w:rsidRDefault="00E635AF" w:rsidP="00E635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директор                              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  <w:t>подпись руководителя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Майструк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К.Г.</w:t>
      </w:r>
    </w:p>
    <w:p w:rsidR="00E635AF" w:rsidRDefault="00E635AF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</w:p>
    <w:p w:rsidR="00E635AF" w:rsidRDefault="00E635AF" w:rsidP="00E635AF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М.П.</w:t>
      </w:r>
    </w:p>
    <w:p w:rsidR="00E635AF" w:rsidRDefault="00E635AF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635AF" w:rsidRDefault="00E635AF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635AF" w:rsidRDefault="00E635AF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E635AF" w:rsidRDefault="00E635AF" w:rsidP="00E635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:rsidR="00E635AF" w:rsidRDefault="00E635AF" w:rsidP="00E635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начальник Управления образования                            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подпись руководителя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Соколовская И.Р.</w:t>
      </w:r>
    </w:p>
    <w:p w:rsidR="00E635AF" w:rsidRDefault="00E635AF" w:rsidP="00E635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Чкаловского района </w:t>
      </w:r>
    </w:p>
    <w:p w:rsidR="00E635AF" w:rsidRDefault="00E635AF" w:rsidP="00E635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Департамента образования </w:t>
      </w:r>
    </w:p>
    <w:p w:rsidR="00E635AF" w:rsidRDefault="00E635AF" w:rsidP="00E635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Администрации г. Екатеринбурга </w:t>
      </w:r>
    </w:p>
    <w:p w:rsidR="00E635AF" w:rsidRDefault="00E635AF" w:rsidP="00E635A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ab/>
      </w:r>
    </w:p>
    <w:p w:rsidR="00E635AF" w:rsidRDefault="00E635AF" w:rsidP="00E635AF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</w:p>
    <w:p w:rsidR="00E635AF" w:rsidRDefault="00E635AF" w:rsidP="00E635AF">
      <w:pPr>
        <w:spacing w:before="240" w:after="0" w:line="36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М.П</w:t>
      </w:r>
    </w:p>
    <w:p w:rsidR="00DD4270" w:rsidRDefault="00DD4270"/>
    <w:sectPr w:rsidR="00DD4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7DA86840"/>
    <w:multiLevelType w:val="hybridMultilevel"/>
    <w:tmpl w:val="9E9C6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5AF"/>
    <w:rsid w:val="0013099C"/>
    <w:rsid w:val="0045545B"/>
    <w:rsid w:val="006A5E65"/>
    <w:rsid w:val="007F0AB6"/>
    <w:rsid w:val="00DB4A76"/>
    <w:rsid w:val="00DD4270"/>
    <w:rsid w:val="00E6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6837"/>
  <w15:chartTrackingRefBased/>
  <w15:docId w15:val="{4B1FF66B-2BCA-4FBE-B281-5C797D82C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A7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5E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7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87311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2023-01-20T03:44:00Z</dcterms:created>
  <dcterms:modified xsi:type="dcterms:W3CDTF">2023-01-20T03:44:00Z</dcterms:modified>
</cp:coreProperties>
</file>