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v="urn:schemas-microsoft-com:vml" xmlns:o="urn:schemas-microsoft-com:office:office" xmlns:r="http://schemas.openxmlformats.org/officeDocument/2006/relationships" xmlns:w10="urn:schemas-microsoft-com:office:word" xmlns:m="http://schemas.openxmlformats.org/officeDocument/2006/math" xmlns:wpc="http://schemas.microsoft.com/office/word/2010/wordprocessingCanvas" xmlns:cx="http://schemas.microsoft.com/office/drawing/2014/chartex" xmlns:cx1="http://schemas.microsoft.com/office/drawing/2015/9/8/chartex" xmlns:mc="http://schemas.openxmlformats.org/markup-compatibility/2006" xmlns:wp14="http://schemas.microsoft.com/office/word/2010/wordprocessingDrawing" xmlns:wp="http://schemas.openxmlformats.org/drawingml/2006/wordprocessingDrawing"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4" w:type="dxa"/>
        <w:tblLook w:val="01e0"/>
        <w:tblW w:w="9464" w:type="dxa"/>
        <w:tblInd w:type="dxa" w:w="0"/>
        <w:tblLayout w:type="fixed"/>
        <w:tblCellMar>
          <w:top w:type="dxa" w:w="0"/>
          <w:bottom w:type="dxa" w:w="0"/>
          <w:left w:type="dxa" w:w="108"/>
          <w:right w:type="dxa" w:w="108"/>
        </w:tblCellMar>
      </w:tblPr>
      <w:tblGrid>
        <w:gridCol w:w="4786"/>
        <w:gridCol w:w="4678"/>
      </w:tblGrid>
      <w:tr>
        <w:trPr>
          <w:trHeight w:hRule="atLeast" w:val="3079"/>
          <w:wAfter w:type="dxa" w:w="0"/>
          <w:trHeight w:hRule="atLeast" w:val="3079"/>
        </w:trPr>
        <w:tc>
          <w:tcPr>
            <w:textDirection w:val="lrTb"/>
            <w:vAlign w:val="top"/>
            <w:tcW w:type="dxa" w:w="4786"/>
            <w:tcBorders>
              <w:top w:color="000000" w:space="0" w:sz="0" w:val="none"/>
              <w:left w:color="000000" w:space="0" w:sz="0" w:val="none"/>
              <w:bottom w:color="000000" w:space="0" w:sz="0" w:val="none"/>
              <w:right w:color="000000" w:space="0" w:sz="0" w:val="none"/>
            </w:tcBorders>
          </w:tcPr>
          <w:p w:rsidP="003A1751">
            <w:pPr>
              <w:pStyle w:val="Normal"/>
              <w:rPr>
                <w:rFonts w:hAnsi="Times New Roman" w:ascii="Times New Roman"/>
              </w:rPr>
              <w:ind w:hanging="142"/>
              <w:spacing w:after="0" w:lineRule="auto" w:line="240"/>
              <w:jc w:val="center"/>
            </w:pPr>
            <w:r w:rsidR="003A1751" w:rsidRPr="003A1751">
              <w:rPr>
                <w:rFonts w:hAnsi="Times New Roman" w:ascii="Times New Roman"/>
              </w:rPr>
              <w:t xml:space="preserve">Российская Федерация</w:t>
            </w:r>
          </w:p>
          <w:p w:rsidP="003A1751">
            <w:pPr>
              <w:pStyle w:val="Normal"/>
              <w:rPr>
                <w:rFonts w:hAnsi="Times New Roman" w:ascii="Times New Roman"/>
              </w:rPr>
              <w:ind w:hanging="142"/>
              <w:spacing w:after="0" w:lineRule="auto" w:line="240"/>
              <w:jc w:val="center"/>
            </w:pPr>
            <w:r w:rsidR="003A1751" w:rsidRPr="003A1751">
              <w:rPr>
                <w:rFonts w:hAnsi="Times New Roman" w:ascii="Times New Roman"/>
              </w:rPr>
              <w:t xml:space="preserve">Министерство образования и молодежной       </w:t>
            </w:r>
          </w:p>
          <w:p w:rsidP="003A1751">
            <w:pPr>
              <w:pStyle w:val="Normal"/>
              <w:rPr>
                <w:rFonts w:hAnsi="Times New Roman" w:ascii="Times New Roman"/>
              </w:rPr>
              <w:ind w:hanging="142"/>
              <w:spacing w:after="0" w:lineRule="auto" w:line="240"/>
              <w:jc w:val="center"/>
            </w:pPr>
            <w:r w:rsidR="003A1751" w:rsidRPr="003A1751">
              <w:rPr>
                <w:rFonts w:hAnsi="Times New Roman" w:ascii="Times New Roman"/>
              </w:rPr>
              <w:t xml:space="preserve">   политики</w:t>
            </w:r>
          </w:p>
          <w:p w:rsidP="003A1751">
            <w:pPr>
              <w:pStyle w:val="Normal"/>
              <w:rPr>
                <w:rFonts w:hAnsi="Times New Roman" w:ascii="Times New Roman"/>
              </w:rPr>
              <w:ind w:hanging="142"/>
              <w:spacing w:after="0" w:lineRule="auto" w:line="240"/>
              <w:jc w:val="center"/>
            </w:pPr>
            <w:r w:rsidR="003A1751" w:rsidRPr="003A1751">
              <w:rPr>
                <w:rFonts w:hAnsi="Times New Roman" w:ascii="Times New Roman"/>
              </w:rPr>
              <w:t xml:space="preserve">Свердловской области</w:t>
            </w:r>
          </w:p>
          <w:p w:rsidP="003A1751">
            <w:pPr>
              <w:pStyle w:val="Normal"/>
              <w:rPr>
                <w:rFonts w:hAnsi="Times New Roman" w:ascii="Times New Roman"/>
              </w:rPr>
              <w:ind w:hanging="142"/>
              <w:spacing w:after="0" w:lineRule="auto" w:line="240"/>
              <w:jc w:val="center"/>
            </w:pPr>
            <w:r w:rsidR="003A1751" w:rsidRPr="003A1751">
              <w:rPr>
                <w:rFonts w:hAnsi="Times New Roman" w:ascii="Times New Roman"/>
              </w:rPr>
              <w:t xml:space="preserve">Комитет по образованию, культуре, спорту </w:t>
            </w:r>
          </w:p>
          <w:p w:rsidP="003A1751">
            <w:pPr>
              <w:pStyle w:val="Normal"/>
              <w:rPr>
                <w:rFonts w:hAnsi="Times New Roman" w:ascii="Times New Roman"/>
              </w:rPr>
              <w:ind w:hanging="142"/>
              <w:spacing w:after="0" w:lineRule="auto" w:line="240"/>
              <w:jc w:val="center"/>
            </w:pPr>
            <w:r w:rsidR="003A1751" w:rsidRPr="003A1751">
              <w:rPr>
                <w:rFonts w:hAnsi="Times New Roman" w:ascii="Times New Roman"/>
              </w:rPr>
              <w:t xml:space="preserve">и делам молодежи администрации</w:t>
            </w:r>
          </w:p>
          <w:p w:rsidP="003A1751">
            <w:pPr>
              <w:pStyle w:val="Normal"/>
              <w:rPr>
                <w:rFonts w:hAnsi="Times New Roman" w:ascii="Times New Roman"/>
              </w:rPr>
              <w:ind w:hanging="142"/>
              <w:spacing w:after="0" w:lineRule="auto" w:line="240"/>
              <w:jc w:val="center"/>
            </w:pPr>
            <w:r w:rsidR="003A1751" w:rsidRPr="003A1751">
              <w:rPr>
                <w:rFonts w:hAnsi="Times New Roman" w:ascii="Times New Roman"/>
              </w:rPr>
              <w:t xml:space="preserve">Камышловского городского округа</w:t>
            </w:r>
          </w:p>
          <w:p w:rsidP="003A1751">
            <w:pPr>
              <w:pStyle w:val="Normal"/>
              <w:rPr>
                <w:u w:val="single"/>
                <w:rFonts w:hAnsi="Times New Roman" w:ascii="Times New Roman"/>
              </w:rPr>
              <w:ind w:hanging="142"/>
              <w:spacing w:after="0" w:lineRule="auto" w:line="240"/>
              <w:jc w:val="center"/>
            </w:pPr>
            <w:r w:rsidR="003A1751" w:rsidRPr="003A1751">
              <w:rPr>
                <w:u w:val="single"/>
                <w:rFonts w:hAnsi="Times New Roman" w:ascii="Times New Roman"/>
              </w:rPr>
              <w:t xml:space="preserve">Муниципальное автономное </w:t>
            </w:r>
            <w:r w:rsidR="003A1751" w:rsidRPr="003A1751">
              <w:rPr>
                <w:u w:val="single"/>
              </w:rPr>
              <w:t xml:space="preserve">    </w:t>
            </w:r>
            <w:r w:rsidR="003A1751" w:rsidRPr="003A1751">
              <w:rPr>
                <w:u w:val="single"/>
                <w:rFonts w:hAnsi="Times New Roman" w:ascii="Times New Roman"/>
              </w:rPr>
              <w:t xml:space="preserve">общеобразовательное учреждение «Лицей № 5» </w:t>
            </w:r>
          </w:p>
          <w:p w:rsidP="003A1751">
            <w:pPr>
              <w:pStyle w:val="Normal"/>
              <w:rPr>
                <w:u w:val="single"/>
                <w:rFonts w:hAnsi="Times New Roman" w:ascii="Times New Roman"/>
              </w:rPr>
              <w:ind w:hanging="142"/>
              <w:spacing w:after="0" w:lineRule="auto" w:line="240"/>
              <w:jc w:val="center"/>
            </w:pPr>
            <w:r w:rsidR="003A1751" w:rsidRPr="003A1751">
              <w:rPr>
                <w:u w:val="single"/>
                <w:rFonts w:hAnsi="Times New Roman" w:ascii="Times New Roman"/>
              </w:rPr>
              <w:t xml:space="preserve">Камышловского городского округа</w:t>
            </w:r>
          </w:p>
          <w:p w:rsidP="003A1751">
            <w:pPr>
              <w:pStyle w:val="Normal"/>
              <w:rPr>
                <w:u w:val="single"/>
                <w:rFonts w:hAnsi="Times New Roman" w:ascii="Times New Roman"/>
              </w:rPr>
              <w:ind w:hanging="142"/>
              <w:spacing w:after="0" w:lineRule="auto" w:line="240"/>
              <w:jc w:val="center"/>
            </w:pPr>
            <w:r w:rsidR="003A1751" w:rsidRPr="003A1751">
              <w:rPr>
                <w:u w:val="single"/>
                <w:rFonts w:hAnsi="Times New Roman" w:ascii="Times New Roman"/>
              </w:rPr>
              <w:t xml:space="preserve"> (МАОУ «Лицей № 5»)</w:t>
            </w:r>
          </w:p>
          <w:p w:rsidP="003A1751">
            <w:pPr>
              <w:pStyle w:val="Normal"/>
              <w:rPr>
                <w:rFonts w:hAnsi="Times New Roman" w:ascii="Times New Roman"/>
              </w:rPr>
              <w:ind w:hanging="142"/>
              <w:spacing w:after="0" w:lineRule="auto" w:line="240"/>
              <w:jc w:val="center"/>
            </w:pPr>
            <w:r w:rsidR="003A1751" w:rsidRPr="003A1751">
              <w:rPr>
                <w:rFonts w:hAnsi="Times New Roman" w:ascii="Times New Roman"/>
              </w:rPr>
              <w:t xml:space="preserve">624867 г. Камышлов, ул. Молокова, 9</w:t>
            </w:r>
          </w:p>
          <w:p w:rsidP="003A1751">
            <w:pPr>
              <w:pStyle w:val="Normal"/>
              <w:rPr>
                <w:rFonts w:hAnsi="Times New Roman" w:ascii="Times New Roman"/>
              </w:rPr>
              <w:ind w:hanging="142"/>
              <w:spacing w:after="0" w:lineRule="auto" w:line="240"/>
              <w:jc w:val="center"/>
            </w:pPr>
            <w:r w:rsidR="003A1751" w:rsidRPr="003A1751">
              <w:rPr>
                <w:rFonts w:hAnsi="Times New Roman" w:ascii="Times New Roman"/>
              </w:rPr>
              <w:t xml:space="preserve">Телефон, факс: (34375) 2-43-41,2-37-50</w:t>
            </w:r>
          </w:p>
          <w:p w:rsidP="003A1751">
            <w:pPr>
              <w:pStyle w:val="Normal"/>
              <w:rPr>
                <w:lang w:val="en-US"/>
                <w:rFonts w:hAnsi="Times New Roman" w:ascii="Times New Roman"/>
              </w:rPr>
              <w:ind w:hanging="142"/>
              <w:spacing w:after="0" w:lineRule="auto" w:line="240"/>
              <w:jc w:val="center"/>
            </w:pPr>
            <w:r w:rsidR="003A1751" w:rsidRPr="003A1751">
              <w:rPr>
                <w:rFonts w:hAnsi="Times New Roman" w:ascii="Times New Roman"/>
              </w:rPr>
              <w:t xml:space="preserve">Е</w:t>
            </w:r>
            <w:r w:rsidR="003A1751" w:rsidRPr="003A1751">
              <w:rPr>
                <w:lang w:val="en-US"/>
                <w:rFonts w:hAnsi="Times New Roman" w:ascii="Times New Roman"/>
              </w:rPr>
              <w:t xml:space="preserve">- mail: mou_licey@list.ru</w:t>
            </w:r>
          </w:p>
          <w:p w:rsidP="003A1751">
            <w:pPr>
              <w:pStyle w:val="Normal"/>
              <w:rPr>
                <w:rFonts w:cs="Times New Roman" w:hAnsi="Times New Roman" w:ascii="Times New Roman"/>
              </w:rPr>
              <w:ind w:hanging="142"/>
              <w:spacing w:after="0" w:lineRule="auto" w:line="240"/>
              <w:jc w:val="center"/>
            </w:pPr>
            <w:r w:rsidR="003A1751" w:rsidRPr="005E22EE">
              <w:rPr>
                <w:rFonts w:cs="Times New Roman" w:hAnsi="Times New Roman" w:ascii="Times New Roman"/>
              </w:rPr>
              <w:t xml:space="preserve">Исх. №</w:t>
            </w:r>
            <w:r w:rsidR="003A1751" w:rsidRPr="003A1751">
              <w:rPr>
                <w:rFonts w:cs="Times New Roman" w:hAnsi="Times New Roman" w:ascii="Times New Roman"/>
              </w:rPr>
              <w:t xml:space="preserve"> </w:t>
            </w:r>
            <w:r w:rsidR="005E22EE">
              <w:rPr>
                <w:rFonts w:cs="Times New Roman" w:hAnsi="Times New Roman" w:ascii="Times New Roman"/>
              </w:rPr>
              <w:t xml:space="preserve">330</w:t>
            </w:r>
            <w:r w:rsidR="003A1751" w:rsidRPr="003A1751">
              <w:rPr>
                <w:rFonts w:cs="Times New Roman" w:hAnsi="Times New Roman" w:ascii="Times New Roman"/>
              </w:rPr>
              <w:t xml:space="preserve"> от </w:t>
            </w:r>
            <w:r w:rsidR="003A1751">
              <w:rPr>
                <w:rFonts w:cs="Times New Roman" w:hAnsi="Times New Roman" w:ascii="Times New Roman"/>
              </w:rPr>
              <w:t xml:space="preserve">1</w:t>
            </w:r>
            <w:r w:rsidR="005E22EE">
              <w:rPr>
                <w:rFonts w:cs="Times New Roman" w:hAnsi="Times New Roman" w:ascii="Times New Roman"/>
              </w:rPr>
              <w:t xml:space="preserve">9</w:t>
            </w:r>
            <w:r w:rsidR="003A1751" w:rsidRPr="003A1751">
              <w:rPr>
                <w:rFonts w:cs="Times New Roman" w:hAnsi="Times New Roman" w:ascii="Times New Roman"/>
              </w:rPr>
              <w:t xml:space="preserve">.</w:t>
            </w:r>
            <w:r w:rsidR="003A1751">
              <w:rPr>
                <w:rFonts w:cs="Times New Roman" w:hAnsi="Times New Roman" w:ascii="Times New Roman"/>
              </w:rPr>
              <w:t xml:space="preserve">12</w:t>
            </w:r>
            <w:r w:rsidR="003A1751" w:rsidRPr="003A1751">
              <w:rPr>
                <w:rFonts w:cs="Times New Roman" w:hAnsi="Times New Roman" w:ascii="Times New Roman"/>
              </w:rPr>
              <w:t xml:space="preserve">.2022 г.</w:t>
            </w:r>
          </w:p>
          <w:p w:rsidP="003A1751">
            <w:pPr>
              <w:pStyle w:val="Normal"/>
              <w:rPr>
                <w:rFonts w:hAnsi="Times New Roman" w:ascii="Times New Roman"/>
              </w:rPr>
              <w:ind w:hanging="142" w:right="2160"/>
              <w:spacing w:after="0" w:lineRule="auto" w:line="240"/>
              <w:jc w:val="center"/>
            </w:pPr>
            <w:r w:rsidR="003A1751" w:rsidRPr="003A1751">
              <w:rPr>
                <w:rFonts w:hAnsi="Times New Roman" w:ascii="Times New Roman"/>
              </w:rPr>
            </w:r>
          </w:p>
          <w:p w:rsidP="005E22EE">
            <w:pPr>
              <w:pStyle w:val="Normal"/>
              <w:rPr>
                <w:rFonts w:hAnsi="Times New Roman" w:ascii="Times New Roman"/>
              </w:rPr>
              <w:ind w:hanging="142" w:left="1134" w:right="1134"/>
              <w:spacing w:after="40" w:before="40" w:lineRule="auto" w:line="240"/>
              <w:jc w:val="center"/>
            </w:pPr>
            <w:r w:rsidR="003A1751" w:rsidRPr="003A1751">
              <w:rPr>
                <w:rFonts w:hAnsi="Times New Roman" w:ascii="Times New Roman"/>
              </w:rPr>
            </w:r>
          </w:p>
        </w:tc>
        <w:tc>
          <w:tcPr>
            <w:textDirection w:val="lrTb"/>
            <w:vAlign w:val="top"/>
            <w:tcW w:type="dxa" w:w="4678"/>
            <w:tcBorders>
              <w:top w:color="000000" w:space="0" w:sz="0" w:val="none"/>
              <w:left w:color="000000" w:space="0" w:sz="0" w:val="none"/>
              <w:bottom w:color="000000" w:space="0" w:sz="0" w:val="none"/>
              <w:right w:color="000000" w:space="0" w:sz="0" w:val="none"/>
            </w:tcBorders>
          </w:tcPr>
          <w:p w:rsidP="003A1751">
            <w:pPr>
              <w:pStyle w:val="179"/>
              <w:rPr>
                <w:lang w:val="ru-RU"/>
                <w:rFonts w:hAnsi="Times New Roman" w:ascii="Times New Roman"/>
              </w:rPr>
              <w:ind w:left="0"/>
              <w:spacing w:after="0" w:lineRule="auto" w:line="240"/>
              <w:jc w:val="end"/>
            </w:pPr>
            <w:r w:rsidR="003A1751" w:rsidRPr="003A1751">
              <w:rPr>
                <w:lang w:val="ru-RU"/>
                <w:rFonts w:hAnsi="Times New Roman" w:ascii="Times New Roman"/>
              </w:rPr>
              <w:t xml:space="preserve">Организаторам всероссийского</w:t>
            </w:r>
          </w:p>
          <w:p w:rsidP="003A1751">
            <w:pPr>
              <w:pStyle w:val="179"/>
              <w:rPr>
                <w:lang w:val="ru-RU"/>
                <w:rFonts w:hAnsi="Times New Roman" w:ascii="Times New Roman"/>
              </w:rPr>
              <w:ind w:left="0"/>
              <w:spacing w:after="0" w:lineRule="auto" w:line="240"/>
              <w:jc w:val="end"/>
            </w:pPr>
            <w:r w:rsidR="003A1751" w:rsidRPr="003A1751">
              <w:rPr>
                <w:lang w:val="ru-RU"/>
                <w:rFonts w:hAnsi="Times New Roman" w:ascii="Times New Roman"/>
              </w:rPr>
              <w:t xml:space="preserve"> конкурса «Вектор качества </w:t>
            </w:r>
          </w:p>
          <w:p w:rsidP="003A1751">
            <w:pPr>
              <w:pStyle w:val="179"/>
              <w:rPr>
                <w:lang w:val="ru-RU"/>
                <w:rFonts w:hAnsi="Times New Roman" w:ascii="Times New Roman"/>
              </w:rPr>
              <w:ind w:left="0"/>
              <w:spacing w:after="0" w:lineRule="auto" w:line="240"/>
              <w:jc w:val="end"/>
            </w:pPr>
            <w:r w:rsidR="003A1751" w:rsidRPr="003A1751">
              <w:rPr>
                <w:lang w:val="ru-RU"/>
                <w:rFonts w:hAnsi="Times New Roman" w:ascii="Times New Roman"/>
              </w:rPr>
              <w:t xml:space="preserve">образования» </w:t>
            </w:r>
          </w:p>
        </w:tc>
      </w:tr>
    </w:tbl>
    <w:p>
      <w:pPr>
        <w:pStyle w:val="Normal"/>
        <w:rPr>
          <w:b/>
          <w:sz w:val="28"/>
          <w:szCs w:val="28"/>
          <w:rFonts w:cs="Times New Roman" w:hAnsi="Times New Roman" w:ascii="Times New Roman"/>
        </w:rPr>
        <w:contextualSpacing/>
        <w:spacing w:after="0" w:lineRule="auto" w:line="240"/>
        <w:jc w:val="center"/>
      </w:pPr>
      <w:r w:rsidR="00E24E08">
        <w:rPr>
          <w:b/>
          <w:sz w:val="28"/>
          <w:szCs w:val="28"/>
          <w:rFonts w:cs="Times New Roman" w:hAnsi="Times New Roman" w:ascii="Times New Roman"/>
        </w:rPr>
        <w:t xml:space="preserve">Заявка на участие во всероссийском конкурсе </w:t>
      </w:r>
      <w:r w:rsidR="00594180">
        <w:rPr>
          <w:b/>
          <w:sz w:val="28"/>
          <w:szCs w:val="28"/>
          <w:rFonts w:cs="Times New Roman" w:hAnsi="Times New Roman" w:ascii="Times New Roman"/>
        </w:rPr>
      </w:r>
    </w:p>
    <w:p>
      <w:pPr>
        <w:pStyle w:val="Normal"/>
        <w:rPr>
          <w:b/>
          <w:sz w:val="28"/>
          <w:szCs w:val="28"/>
          <w:rFonts w:cs="Times New Roman" w:hAnsi="Times New Roman" w:ascii="Times New Roman"/>
        </w:rPr>
        <w:contextualSpacing/>
        <w:spacing w:after="0" w:lineRule="auto" w:line="240"/>
        <w:jc w:val="center"/>
      </w:pPr>
      <w:r w:rsidR="00E24E08">
        <w:rPr>
          <w:b/>
          <w:sz w:val="28"/>
          <w:szCs w:val="28"/>
          <w:rFonts w:cs="Times New Roman" w:hAnsi="Times New Roman" w:ascii="Times New Roman"/>
        </w:rPr>
        <w:t xml:space="preserve">«</w:t>
      </w:r>
      <w:r w:rsidR="00D80F3B">
        <w:rPr>
          <w:b/>
          <w:sz w:val="28"/>
          <w:szCs w:val="28"/>
          <w:rFonts w:cs="Times New Roman" w:hAnsi="Times New Roman" w:ascii="Times New Roman"/>
        </w:rPr>
        <w:t xml:space="preserve">Вектор</w:t>
      </w:r>
      <w:r w:rsidR="00E24E08">
        <w:rPr>
          <w:b/>
          <w:sz w:val="28"/>
          <w:szCs w:val="28"/>
          <w:rFonts w:cs="Times New Roman" w:hAnsi="Times New Roman" w:ascii="Times New Roman"/>
        </w:rPr>
        <w:t xml:space="preserve"> качества образования» (Карта инновации)</w:t>
      </w:r>
      <w:r w:rsidR="00594180">
        <w:rPr>
          <w:b/>
          <w:sz w:val="28"/>
          <w:szCs w:val="28"/>
          <w:rFonts w:cs="Times New Roman" w:hAnsi="Times New Roman" w:ascii="Times New Roman"/>
        </w:rPr>
      </w:r>
    </w:p>
    <w:p>
      <w:pPr>
        <w:pStyle w:val="Normal"/>
        <w:rPr>
          <w:b/>
          <w:sz w:val="28"/>
          <w:szCs w:val="28"/>
          <w:rFonts w:cs="Times New Roman" w:hAnsi="Times New Roman" w:ascii="Times New Roman"/>
        </w:rPr>
        <w:contextualSpacing/>
        <w:spacing w:after="0" w:lineRule="auto" w:line="240"/>
        <w:jc w:val="center"/>
      </w:pPr>
      <w:r w:rsidR="00594180">
        <w:rPr>
          <w:b/>
          <w:sz w:val="28"/>
          <w:szCs w:val="28"/>
          <w:rFonts w:cs="Times New Roman" w:hAnsi="Times New Roman" w:ascii="Times New Roman"/>
        </w:rPr>
      </w:r>
    </w:p>
    <w:tbl>
      <w:tblPr>
        <w:tblW w:w="5000" w:type="pct"/>
        <w:tblLook w:val="00a0"/>
        <w:tblW w:w="5000" w:type="pct"/>
        <w:tblInd w:type="dxa" w:w="0"/>
        <w:tblLayout w:type="auto"/>
        <w:tblCellMar>
          <w:top w:type="dxa" w:w="0"/>
          <w:bottom w:type="dxa" w:w="0"/>
          <w:left w:type="dxa" w:w="108"/>
          <w:right w:type="dxa" w:w="108"/>
        </w:tblCellMar>
      </w:tblPr>
      <w:tblGrid>
        <w:gridCol w:w="2595"/>
        <w:gridCol w:w="6975"/>
      </w:tblGrid>
      <w:tr>
        <w:trPr>
          <w:wAfter w:type="dxa" w:w="0"/>
        </w:trPr>
        <w:tc>
          <w:tcPr>
            <w:textDirection w:val="lrTb"/>
            <w:vAlign w:val="top"/>
            <w:tcW w:type="dxa" w:w="2595"/>
            <w:tcBorders>
              <w:top w:color="000000" w:space="0" w:sz="4" w:val="single"/>
              <w:left w:color="000000" w:space="0" w:sz="4" w:val="single"/>
              <w:bottom w:color="000000" w:space="0" w:sz="4" w:val="single"/>
              <w:right w:color="000000" w:space="0" w:sz="4" w:val="single"/>
            </w:tcBorders>
          </w:tcPr>
          <w:p>
            <w:pPr>
              <w:pStyle w:val="179"/>
              <w:rPr>
                <w:sz w:val="24"/>
                <w:szCs w:val="24"/>
                <w:lang w:val="ru-RU"/>
                <w:rFonts w:hAnsi="Times New Roman" w:ascii="Times New Roman"/>
              </w:rPr>
              <w:ind w:left="0"/>
              <w:spacing w:after="0" w:lineRule="auto" w:line="240"/>
            </w:pPr>
            <w:r w:rsidR="00E24E08" w:rsidRPr="007C587C">
              <w:rPr>
                <w:sz w:val="24"/>
                <w:szCs w:val="24"/>
                <w:lang w:val="ru-RU"/>
                <w:rFonts w:hAnsi="Times New Roman" w:ascii="Times New Roman"/>
              </w:rPr>
              <w:t xml:space="preserve">Полное наименование образовательной организации по уставу</w:t>
            </w:r>
            <w:r w:rsidR="00594180" w:rsidRPr="007C587C">
              <w:rPr>
                <w:sz w:val="24"/>
                <w:szCs w:val="24"/>
                <w:lang w:val="ru-RU"/>
                <w:rFonts w:hAnsi="Times New Roman" w:ascii="Times New Roman"/>
              </w:rPr>
            </w:r>
          </w:p>
        </w:tc>
        <w:tc>
          <w:tcPr>
            <w:textDirection w:val="lrTb"/>
            <w:vAlign w:val="top"/>
            <w:tcW w:type="dxa" w:w="6975"/>
            <w:tcBorders>
              <w:top w:color="000000" w:space="0" w:sz="4" w:val="single"/>
              <w:left w:color="000000" w:space="0" w:sz="4" w:val="single"/>
              <w:bottom w:color="000000" w:space="0" w:sz="4" w:val="single"/>
              <w:right w:color="000000" w:space="0" w:sz="4" w:val="single"/>
            </w:tcBorders>
          </w:tcPr>
          <w:p w:rsidP="006208EB">
            <w:pPr>
              <w:pStyle w:val="179"/>
              <w:rPr>
                <w:sz w:val="24"/>
                <w:szCs w:val="24"/>
                <w:lang w:val="ru-RU"/>
                <w:rFonts w:hAnsi="Times New Roman" w:ascii="Times New Roman"/>
              </w:rPr>
              <w:ind w:left="0"/>
              <w:spacing w:after="0" w:lineRule="auto" w:line="240"/>
            </w:pPr>
            <w:r w:rsidR="006208EB" w:rsidRPr="007C587C">
              <w:rPr>
                <w:sz w:val="24"/>
                <w:szCs w:val="24"/>
                <w:lang w:val="ru-RU"/>
                <w:rFonts w:hAnsi="Times New Roman" w:ascii="Times New Roman"/>
              </w:rPr>
              <w:t xml:space="preserve">Муниципальное автономное общеобразовательное учреждение </w:t>
            </w:r>
          </w:p>
          <w:p w:rsidP="006208EB">
            <w:pPr>
              <w:pStyle w:val="179"/>
              <w:rPr>
                <w:sz w:val="24"/>
                <w:szCs w:val="24"/>
                <w:lang w:val="ru-RU"/>
                <w:rFonts w:hAnsi="Times New Roman" w:ascii="Times New Roman"/>
              </w:rPr>
              <w:ind w:left="0"/>
              <w:spacing w:after="0" w:lineRule="auto" w:line="240"/>
            </w:pPr>
            <w:r w:rsidR="006208EB" w:rsidRPr="007C587C">
              <w:rPr>
                <w:sz w:val="24"/>
                <w:szCs w:val="24"/>
                <w:lang w:val="ru-RU"/>
                <w:rFonts w:hAnsi="Times New Roman" w:ascii="Times New Roman"/>
              </w:rPr>
              <w:t xml:space="preserve">«Лицей № 5» Камышловского городского округа</w:t>
            </w:r>
          </w:p>
          <w:p>
            <w:pPr>
              <w:pStyle w:val="179"/>
              <w:rPr>
                <w:sz w:val="24"/>
                <w:szCs w:val="24"/>
                <w:lang w:val="ru-RU"/>
                <w:rFonts w:hAnsi="Times New Roman" w:ascii="Times New Roman"/>
              </w:rPr>
              <w:ind w:left="0"/>
              <w:spacing w:after="0" w:lineRule="auto" w:line="240"/>
              <w:jc w:val="both"/>
            </w:pPr>
            <w:r w:rsidR="00594180" w:rsidRPr="007C587C">
              <w:rPr>
                <w:sz w:val="24"/>
                <w:szCs w:val="24"/>
                <w:lang w:val="ru-RU"/>
                <w:rFonts w:hAnsi="Times New Roman" w:ascii="Times New Roman"/>
              </w:rPr>
            </w:r>
          </w:p>
        </w:tc>
      </w:tr>
      <w:tr>
        <w:trPr>
          <w:wAfter w:type="dxa" w:w="0"/>
        </w:trPr>
        <w:tc>
          <w:tcPr>
            <w:textDirection w:val="lrTb"/>
            <w:vAlign w:val="top"/>
            <w:tcW w:type="dxa" w:w="2595"/>
            <w:tcBorders>
              <w:top w:color="000000" w:space="0" w:sz="4" w:val="single"/>
              <w:left w:color="000000" w:space="0" w:sz="4" w:val="single"/>
              <w:bottom w:color="000000" w:space="0" w:sz="4" w:val="single"/>
              <w:right w:color="000000" w:space="0" w:sz="4" w:val="single"/>
            </w:tcBorders>
          </w:tcPr>
          <w:p>
            <w:pPr>
              <w:pStyle w:val="179"/>
              <w:rPr>
                <w:sz w:val="24"/>
                <w:szCs w:val="24"/>
                <w:lang w:val="ru-RU"/>
                <w:rFonts w:hAnsi="Times New Roman" w:ascii="Times New Roman"/>
              </w:rPr>
              <w:ind w:left="0"/>
              <w:spacing w:after="0" w:lineRule="auto" w:line="240"/>
            </w:pPr>
            <w:r w:rsidR="00E24E08" w:rsidRPr="007C587C">
              <w:rPr>
                <w:sz w:val="24"/>
                <w:szCs w:val="24"/>
                <w:lang w:val="ru-RU"/>
                <w:rFonts w:hAnsi="Times New Roman" w:ascii="Times New Roman"/>
              </w:rPr>
              <w:t xml:space="preserve">Фамилия, имя, отчество руководителя образовательной организации</w:t>
            </w:r>
            <w:r w:rsidR="00594180" w:rsidRPr="007C587C">
              <w:rPr>
                <w:sz w:val="24"/>
                <w:szCs w:val="24"/>
                <w:lang w:val="ru-RU"/>
                <w:rFonts w:hAnsi="Times New Roman" w:ascii="Times New Roman"/>
              </w:rPr>
            </w:r>
          </w:p>
        </w:tc>
        <w:tc>
          <w:tcPr>
            <w:textDirection w:val="lrTb"/>
            <w:vAlign w:val="top"/>
            <w:tcW w:type="dxa" w:w="6975"/>
            <w:tcBorders>
              <w:top w:color="000000" w:space="0" w:sz="4" w:val="single"/>
              <w:left w:color="000000" w:space="0" w:sz="4" w:val="single"/>
              <w:bottom w:color="000000" w:space="0" w:sz="4" w:val="single"/>
              <w:right w:color="000000" w:space="0" w:sz="4" w:val="single"/>
            </w:tcBorders>
          </w:tcPr>
          <w:p>
            <w:pPr>
              <w:pStyle w:val="179"/>
              <w:rPr>
                <w:sz w:val="24"/>
                <w:szCs w:val="24"/>
                <w:lang w:val="ru-RU"/>
                <w:rFonts w:hAnsi="Times New Roman" w:ascii="Times New Roman"/>
              </w:rPr>
              <w:ind w:left="0"/>
              <w:spacing w:after="0" w:lineRule="auto" w:line="240"/>
            </w:pPr>
            <w:r w:rsidR="006208EB" w:rsidRPr="007C587C">
              <w:rPr>
                <w:sz w:val="24"/>
                <w:szCs w:val="24"/>
                <w:lang w:val="ru-RU"/>
                <w:rFonts w:hAnsi="Times New Roman" w:ascii="Times New Roman"/>
              </w:rPr>
              <w:t xml:space="preserve">Хинчагашвили Ирина Отаровна</w:t>
            </w:r>
            <w:r w:rsidR="00594180" w:rsidRPr="007C587C">
              <w:rPr>
                <w:sz w:val="24"/>
                <w:szCs w:val="24"/>
                <w:lang w:val="ru-RU"/>
                <w:rFonts w:hAnsi="Times New Roman" w:ascii="Times New Roman"/>
              </w:rPr>
            </w:r>
          </w:p>
        </w:tc>
      </w:tr>
      <w:tr>
        <w:trPr>
          <w:wAfter w:type="dxa" w:w="0"/>
        </w:trPr>
        <w:tc>
          <w:tcPr>
            <w:textDirection w:val="lrTb"/>
            <w:vAlign w:val="top"/>
            <w:tcW w:type="dxa" w:w="2595"/>
            <w:tcBorders>
              <w:top w:color="000000" w:space="0" w:sz="4" w:val="single"/>
              <w:left w:color="000000" w:space="0" w:sz="4" w:val="single"/>
              <w:bottom w:color="000000" w:space="0" w:sz="4" w:val="single"/>
              <w:right w:color="000000" w:space="0" w:sz="4" w:val="single"/>
            </w:tcBorders>
          </w:tcPr>
          <w:p>
            <w:pPr>
              <w:pStyle w:val="179"/>
              <w:rPr>
                <w:sz w:val="24"/>
                <w:szCs w:val="24"/>
                <w:lang w:val="ru-RU"/>
                <w:rFonts w:hAnsi="Times New Roman" w:ascii="Times New Roman"/>
              </w:rPr>
              <w:ind w:left="0"/>
              <w:spacing w:after="0" w:lineRule="auto" w:line="240"/>
            </w:pPr>
            <w:r w:rsidR="00E24E08" w:rsidRPr="007C587C">
              <w:rPr>
                <w:sz w:val="24"/>
                <w:szCs w:val="24"/>
                <w:lang w:val="ru-RU"/>
                <w:rFonts w:hAnsi="Times New Roman" w:ascii="Times New Roman"/>
              </w:rPr>
              <w:t xml:space="preserve">Контактные данные: почтовый адрес, телефон, адрес официального сайта, электронная почта</w:t>
            </w:r>
            <w:r w:rsidR="00594180" w:rsidRPr="007C587C">
              <w:rPr>
                <w:sz w:val="24"/>
                <w:szCs w:val="24"/>
                <w:lang w:val="ru-RU"/>
                <w:rFonts w:hAnsi="Times New Roman" w:ascii="Times New Roman"/>
              </w:rPr>
            </w:r>
          </w:p>
        </w:tc>
        <w:tc>
          <w:tcPr>
            <w:textDirection w:val="lrTb"/>
            <w:vAlign w:val="top"/>
            <w:tcW w:type="dxa" w:w="6975"/>
            <w:tcBorders>
              <w:top w:color="000000" w:space="0" w:sz="4" w:val="single"/>
              <w:left w:color="000000" w:space="0" w:sz="4" w:val="single"/>
              <w:bottom w:color="000000" w:space="0" w:sz="4" w:val="single"/>
              <w:right w:color="000000" w:space="0" w:sz="4" w:val="single"/>
            </w:tcBorders>
          </w:tcPr>
          <w:p>
            <w:pPr>
              <w:pStyle w:val="179"/>
              <w:rPr>
                <w:sz w:val="24"/>
                <w:szCs w:val="24"/>
                <w:lang w:val="ru-RU"/>
                <w:rFonts w:hAnsi="Times New Roman" w:ascii="Times New Roman"/>
              </w:rPr>
              <w:ind w:left="0"/>
              <w:spacing w:after="0" w:lineRule="auto" w:line="240"/>
              <w:jc w:val="both"/>
            </w:pPr>
            <w:r w:rsidR="006208EB" w:rsidRPr="00F857FA">
              <w:rPr>
                <w:sz w:val="24"/>
                <w:szCs w:val="24"/>
                <w:lang w:val="ru-RU"/>
                <w:rFonts w:hAnsi="Times New Roman" w:ascii="Times New Roman"/>
              </w:rPr>
              <w:t xml:space="preserve">62486</w:t>
            </w:r>
            <w:r w:rsidR="00F857FA">
              <w:rPr>
                <w:sz w:val="24"/>
                <w:szCs w:val="24"/>
                <w:lang w:val="ru-RU"/>
                <w:rFonts w:hAnsi="Times New Roman" w:ascii="Times New Roman"/>
              </w:rPr>
              <w:t xml:space="preserve">0</w:t>
            </w:r>
            <w:r w:rsidR="00E24E08" w:rsidRPr="007C587C">
              <w:rPr>
                <w:sz w:val="24"/>
                <w:szCs w:val="24"/>
                <w:lang w:val="ru-RU"/>
                <w:rFonts w:hAnsi="Times New Roman" w:ascii="Times New Roman"/>
              </w:rPr>
              <w:t xml:space="preserve">, Российская Федерация, </w:t>
            </w:r>
            <w:r w:rsidR="006208EB" w:rsidRPr="007C587C">
              <w:rPr>
                <w:sz w:val="24"/>
                <w:szCs w:val="24"/>
                <w:lang w:val="ru-RU"/>
                <w:rFonts w:hAnsi="Times New Roman" w:ascii="Times New Roman"/>
              </w:rPr>
              <w:t xml:space="preserve">Свердловская область</w:t>
            </w:r>
            <w:r w:rsidR="00E24E08" w:rsidRPr="007C587C">
              <w:rPr>
                <w:sz w:val="24"/>
                <w:szCs w:val="24"/>
                <w:lang w:val="ru-RU"/>
                <w:rFonts w:hAnsi="Times New Roman" w:ascii="Times New Roman"/>
              </w:rPr>
              <w:t xml:space="preserve">, </w:t>
            </w:r>
            <w:r w:rsidR="00DF38D4">
              <w:rPr>
                <w:sz w:val="24"/>
                <w:szCs w:val="24"/>
                <w:lang w:val="ru-RU"/>
                <w:rFonts w:hAnsi="Times New Roman" w:ascii="Times New Roman"/>
              </w:rPr>
            </w:r>
          </w:p>
          <w:p>
            <w:pPr>
              <w:pStyle w:val="179"/>
              <w:rPr>
                <w:sz w:val="24"/>
                <w:szCs w:val="24"/>
                <w:lang w:val="ru-RU"/>
                <w:rFonts w:hAnsi="Times New Roman" w:ascii="Times New Roman"/>
              </w:rPr>
              <w:ind w:left="0"/>
              <w:spacing w:after="0" w:lineRule="auto" w:line="240"/>
              <w:jc w:val="both"/>
            </w:pPr>
            <w:r w:rsidR="00E24E08" w:rsidRPr="007C587C">
              <w:rPr>
                <w:sz w:val="24"/>
                <w:szCs w:val="24"/>
                <w:lang w:val="ru-RU"/>
                <w:rFonts w:hAnsi="Times New Roman" w:ascii="Times New Roman"/>
              </w:rPr>
              <w:t xml:space="preserve">г. </w:t>
            </w:r>
            <w:r w:rsidR="006208EB" w:rsidRPr="007C587C">
              <w:rPr>
                <w:sz w:val="24"/>
                <w:szCs w:val="24"/>
                <w:lang w:val="ru-RU"/>
                <w:rFonts w:hAnsi="Times New Roman" w:ascii="Times New Roman"/>
              </w:rPr>
              <w:t xml:space="preserve">Камышлов</w:t>
            </w:r>
            <w:r w:rsidR="00E24E08" w:rsidRPr="007C587C">
              <w:rPr>
                <w:sz w:val="24"/>
                <w:szCs w:val="24"/>
                <w:lang w:val="ru-RU"/>
                <w:rFonts w:hAnsi="Times New Roman" w:ascii="Times New Roman"/>
              </w:rPr>
              <w:t xml:space="preserve">, ул. </w:t>
            </w:r>
            <w:r w:rsidR="006208EB" w:rsidRPr="007C587C">
              <w:rPr>
                <w:sz w:val="24"/>
                <w:szCs w:val="24"/>
                <w:lang w:val="ru-RU"/>
                <w:rFonts w:hAnsi="Times New Roman" w:ascii="Times New Roman"/>
              </w:rPr>
              <w:t xml:space="preserve">Молокова</w:t>
            </w:r>
            <w:r w:rsidR="00E24E08" w:rsidRPr="007C587C">
              <w:rPr>
                <w:sz w:val="24"/>
                <w:szCs w:val="24"/>
                <w:lang w:val="ru-RU"/>
                <w:rFonts w:hAnsi="Times New Roman" w:ascii="Times New Roman"/>
              </w:rPr>
              <w:t xml:space="preserve">, дом </w:t>
            </w:r>
            <w:r w:rsidR="006208EB" w:rsidRPr="007C587C">
              <w:rPr>
                <w:sz w:val="24"/>
                <w:szCs w:val="24"/>
                <w:lang w:val="ru-RU"/>
                <w:rFonts w:hAnsi="Times New Roman" w:ascii="Times New Roman"/>
              </w:rPr>
              <w:t xml:space="preserve">9</w:t>
            </w:r>
            <w:r w:rsidR="00E24E08" w:rsidRPr="007C587C">
              <w:rPr>
                <w:sz w:val="24"/>
                <w:szCs w:val="24"/>
                <w:lang w:val="ru-RU"/>
                <w:rFonts w:hAnsi="Times New Roman" w:ascii="Times New Roman"/>
              </w:rPr>
              <w:t xml:space="preserve">, </w:t>
            </w:r>
            <w:r w:rsidR="00594180" w:rsidRPr="007C587C">
              <w:rPr>
                <w:sz w:val="24"/>
                <w:szCs w:val="24"/>
                <w:lang w:val="ru-RU"/>
                <w:rFonts w:hAnsi="Times New Roman" w:ascii="Times New Roman"/>
              </w:rPr>
            </w:r>
          </w:p>
          <w:p w:rsidP="00053386">
            <w:pPr>
              <w:pStyle w:val="Normal"/>
              <w:rPr>
                <w:sz w:val="24"/>
                <w:szCs w:val="24"/>
                <w:rFonts w:hAnsi="Times New Roman" w:ascii="Times New Roman"/>
              </w:rPr>
              <w:autoSpaceDE w:val="off"/>
              <w:autoSpaceDN w:val="off"/>
              <w:spacing w:after="0" w:lineRule="auto" w:line="240"/>
            </w:pPr>
            <w:r w:rsidR="00E24E08" w:rsidRPr="007C587C">
              <w:rPr>
                <w:sz w:val="24"/>
                <w:szCs w:val="24"/>
                <w:rFonts w:hAnsi="Times New Roman" w:ascii="Times New Roman"/>
              </w:rPr>
              <w:t xml:space="preserve">Тел. 8(</w:t>
            </w:r>
            <w:r w:rsidR="006208EB" w:rsidRPr="007C587C">
              <w:rPr>
                <w:sz w:val="24"/>
                <w:szCs w:val="24"/>
                <w:rFonts w:hAnsi="Times New Roman" w:ascii="Times New Roman"/>
              </w:rPr>
              <w:t xml:space="preserve">343)7</w:t>
            </w:r>
            <w:r w:rsidR="00E24E08" w:rsidRPr="007C587C">
              <w:rPr>
                <w:sz w:val="24"/>
                <w:szCs w:val="24"/>
                <w:rFonts w:hAnsi="Times New Roman" w:ascii="Times New Roman"/>
              </w:rPr>
              <w:t xml:space="preserve">5</w:t>
            </w:r>
            <w:r w:rsidR="00053386" w:rsidRPr="00053386">
              <w:rPr>
                <w:sz w:val="24"/>
                <w:szCs w:val="24"/>
                <w:rFonts w:hAnsi="Times New Roman" w:ascii="Times New Roman"/>
              </w:rPr>
              <w:t xml:space="preserve">2-43-41</w:t>
            </w:r>
            <w:r w:rsidR="005E22EE">
              <w:rPr>
                <w:sz w:val="24"/>
                <w:szCs w:val="24"/>
                <w:rFonts w:hAnsi="Times New Roman" w:ascii="Times New Roman"/>
              </w:rPr>
              <w:t xml:space="preserve">, 89030857607</w:t>
            </w:r>
            <w:r w:rsidR="00594180" w:rsidRPr="00053386">
              <w:rPr>
                <w:sz w:val="24"/>
                <w:szCs w:val="24"/>
                <w:rFonts w:hAnsi="Times New Roman" w:ascii="Times New Roman"/>
              </w:rPr>
            </w:r>
          </w:p>
          <w:p>
            <w:pPr>
              <w:pStyle w:val="179"/>
              <w:rPr>
                <w:sz w:val="24"/>
                <w:szCs w:val="24"/>
                <w:lang w:val="ru-RU"/>
                <w:rFonts w:hAnsi="Times New Roman" w:ascii="Times New Roman"/>
              </w:rPr>
              <w:ind w:left="0"/>
              <w:spacing w:after="0" w:lineRule="auto" w:line="240"/>
              <w:jc w:val="both"/>
            </w:pPr>
            <w:r w:rsidR="00E24E08" w:rsidRPr="008D44C0">
              <w:rPr>
                <w:sz w:val="24"/>
                <w:szCs w:val="24"/>
                <w:lang w:val="ru-RU"/>
                <w:rFonts w:hAnsi="Times New Roman" w:ascii="Times New Roman"/>
              </w:rPr>
              <w:t xml:space="preserve">Официальный сайт: </w:t>
            </w:r>
            <w:r w:rsidR="006208EB" w:rsidRPr="008D44C0">
              <w:rPr>
                <w:sz w:val="24"/>
                <w:szCs w:val="24"/>
                <w:lang w:val="ru-RU"/>
                <w:rFonts w:hAnsi="Times New Roman" w:ascii="Times New Roman"/>
              </w:rPr>
              <w:fldChar w:fldCharType="begin"/>
            </w:r>
            <w:r w:rsidR="006208EB" w:rsidRPr="008D44C0">
              <w:rPr>
                <w:sz w:val="24"/>
                <w:szCs w:val="24"/>
                <w:lang w:val="ru-RU"/>
                <w:rFonts w:hAnsi="Times New Roman" w:ascii="Times New Roman"/>
              </w:rPr>
              <w:instrText xml:space="preserve"> HYPERLINK "http://kamlic.ru/" </w:instrText>
            </w:r>
            <w:r w:rsidR="006208EB" w:rsidRPr="008D44C0">
              <w:rPr>
                <w:sz w:val="24"/>
                <w:szCs w:val="24"/>
                <w:lang w:val="ru-RU"/>
                <w:rFonts w:hAnsi="Times New Roman" w:ascii="Times New Roman"/>
              </w:rPr>
              <w:fldChar w:fldCharType="separate"/>
            </w:r>
            <w:r w:rsidR="006208EB" w:rsidRPr="008D44C0">
              <w:rPr>
                <w:rStyle w:val="Hyperlink"/>
                <w:sz w:val="24"/>
                <w:szCs w:val="24"/>
                <w:lang w:val="ru-RU"/>
                <w:rFonts w:hAnsi="Times New Roman" w:ascii="Times New Roman"/>
              </w:rPr>
              <w:t xml:space="preserve">http://kamlic.ru/</w:t>
            </w:r>
            <w:r w:rsidR="006208EB" w:rsidRPr="008D44C0">
              <w:rPr>
                <w:sz w:val="24"/>
                <w:szCs w:val="24"/>
                <w:lang w:val="ru-RU"/>
                <w:rFonts w:hAnsi="Times New Roman" w:ascii="Times New Roman"/>
              </w:rPr>
              <w:fldChar w:fldCharType="end"/>
            </w:r>
            <w:r w:rsidR="006208EB" w:rsidRPr="008D44C0">
              <w:rPr>
                <w:sz w:val="24"/>
                <w:szCs w:val="24"/>
                <w:lang w:val="ru-RU"/>
                <w:rFonts w:hAnsi="Times New Roman" w:ascii="Times New Roman"/>
              </w:rPr>
              <w:t xml:space="preserve"> </w:t>
            </w:r>
            <w:r w:rsidR="00594180" w:rsidRPr="008D44C0">
              <w:rPr>
                <w:sz w:val="24"/>
                <w:szCs w:val="24"/>
                <w:lang w:val="ru-RU"/>
                <w:rFonts w:hAnsi="Times New Roman" w:ascii="Times New Roman"/>
              </w:rPr>
            </w:r>
          </w:p>
          <w:p>
            <w:pPr>
              <w:pStyle w:val="179"/>
              <w:rPr>
                <w:lang w:val="en-US"/>
              </w:rPr>
              <w:ind w:left="0"/>
              <w:spacing w:after="0" w:lineRule="auto" w:line="240"/>
              <w:jc w:val="both"/>
            </w:pPr>
            <w:r w:rsidR="00E24E08" w:rsidRPr="008D44C0">
              <w:rPr>
                <w:sz w:val="24"/>
                <w:szCs w:val="24"/>
                <w:lang w:val="en-US"/>
                <w:rFonts w:hAnsi="Times New Roman" w:ascii="Times New Roman"/>
              </w:rPr>
              <w:t xml:space="preserve">e-mail: </w:t>
            </w:r>
            <w:r w:rsidR="006208EB" w:rsidRPr="008D44C0">
              <w:rPr>
                <w:sz w:val="24"/>
                <w:szCs w:val="24"/>
                <w:shd w:color="auto" w:fill="ffffff" w:val="clear"/>
                <w:lang w:val="ru-RU"/>
                <w:rFonts w:hAnsi="Times New Roman" w:ascii="Times New Roman"/>
                <w:color w:val="87898f"/>
              </w:rPr>
              <w:fldChar w:fldCharType="begin"/>
            </w:r>
            <w:r w:rsidR="006208EB" w:rsidRPr="008D44C0">
              <w:rPr>
                <w:sz w:val="24"/>
                <w:szCs w:val="24"/>
                <w:shd w:color="auto" w:fill="ffffff" w:val="clear"/>
                <w:lang w:val="en-US"/>
                <w:rFonts w:hAnsi="Times New Roman" w:ascii="Times New Roman"/>
                <w:color w:val="87898f"/>
              </w:rPr>
              <w:instrText xml:space="preserve"> HYPERLINK "mailto:mou_licey@list.ru" </w:instrText>
            </w:r>
            <w:r w:rsidR="006208EB" w:rsidRPr="008D44C0">
              <w:rPr>
                <w:sz w:val="24"/>
                <w:szCs w:val="24"/>
                <w:shd w:color="auto" w:fill="ffffff" w:val="clear"/>
                <w:lang w:val="ru-RU"/>
                <w:rFonts w:hAnsi="Times New Roman" w:ascii="Times New Roman"/>
                <w:color w:val="87898f"/>
              </w:rPr>
              <w:fldChar w:fldCharType="separate"/>
            </w:r>
            <w:r w:rsidR="006208EB" w:rsidRPr="008D44C0">
              <w:rPr>
                <w:rStyle w:val="Hyperlink"/>
                <w:sz w:val="24"/>
                <w:szCs w:val="24"/>
                <w:shd w:color="auto" w:fill="ffffff" w:val="clear"/>
                <w:lang w:val="en-US"/>
                <w:rFonts w:hAnsi="Times New Roman" w:ascii="Times New Roman"/>
              </w:rPr>
              <w:t xml:space="preserve">mou_licey@list.ru</w:t>
            </w:r>
            <w:r w:rsidR="006208EB" w:rsidRPr="008D44C0">
              <w:rPr>
                <w:sz w:val="24"/>
                <w:szCs w:val="24"/>
                <w:shd w:color="auto" w:fill="ffffff" w:val="clear"/>
                <w:lang w:val="ru-RU"/>
                <w:rFonts w:hAnsi="Times New Roman" w:ascii="Times New Roman"/>
                <w:color w:val="87898f"/>
              </w:rPr>
              <w:fldChar w:fldCharType="end"/>
            </w:r>
            <w:r w:rsidR="006208EB" w:rsidRPr="006208EB">
              <w:rPr>
                <w:sz w:val="20"/>
                <w:szCs w:val="20"/>
                <w:shd w:color="auto" w:fill="ffffff" w:val="clear"/>
                <w:lang w:val="en-US"/>
                <w:color w:val="87898f"/>
              </w:rPr>
              <w:t xml:space="preserve"> </w:t>
            </w:r>
            <w:r w:rsidR="00594180" w:rsidRPr="006208EB">
              <w:rPr>
                <w:lang w:val="en-US"/>
              </w:rPr>
            </w:r>
          </w:p>
        </w:tc>
      </w:tr>
      <w:tr>
        <w:trPr>
          <w:wAfter w:type="dxa" w:w="0"/>
        </w:trPr>
        <w:tc>
          <w:tcPr>
            <w:textDirection w:val="lrTb"/>
            <w:vAlign w:val="top"/>
            <w:tcW w:type="dxa" w:w="2595"/>
            <w:tcBorders>
              <w:top w:color="000000" w:space="0" w:sz="4" w:val="single"/>
              <w:left w:color="000000" w:space="0" w:sz="4" w:val="single"/>
              <w:bottom w:color="000000" w:space="0" w:sz="4" w:val="single"/>
              <w:right w:color="000000" w:space="0" w:sz="4" w:val="single"/>
            </w:tcBorders>
          </w:tcPr>
          <w:p>
            <w:pPr>
              <w:pStyle w:val="179"/>
              <w:rPr>
                <w:sz w:val="24"/>
                <w:szCs w:val="24"/>
                <w:lang w:val="ru-RU"/>
                <w:rFonts w:hAnsi="Times New Roman" w:ascii="Times New Roman"/>
              </w:rPr>
              <w:ind w:left="0"/>
              <w:spacing w:after="0" w:lineRule="auto" w:line="240"/>
            </w:pPr>
            <w:r w:rsidR="00E24E08" w:rsidRPr="007C587C">
              <w:rPr>
                <w:sz w:val="24"/>
                <w:szCs w:val="24"/>
                <w:lang w:val="ru-RU"/>
                <w:rFonts w:hAnsi="Times New Roman" w:ascii="Times New Roman"/>
              </w:rPr>
              <w:t xml:space="preserve">Содержательное направление представленных на Конкурс материалов (согласно п.2.2 Положения о всероссийском конкурсе «Школы – лидеры качества образования»)</w:t>
            </w:r>
            <w:r w:rsidR="00594180" w:rsidRPr="007C587C">
              <w:rPr>
                <w:sz w:val="24"/>
                <w:szCs w:val="24"/>
                <w:lang w:val="ru-RU"/>
                <w:rFonts w:hAnsi="Times New Roman" w:ascii="Times New Roman"/>
              </w:rPr>
            </w:r>
          </w:p>
        </w:tc>
        <w:tc>
          <w:tcPr>
            <w:textDirection w:val="lrTb"/>
            <w:vAlign w:val="top"/>
            <w:tcW w:type="dxa" w:w="6975"/>
            <w:tcBorders>
              <w:top w:color="000000" w:space="0" w:sz="4" w:val="single"/>
              <w:left w:color="000000" w:space="0" w:sz="4" w:val="single"/>
              <w:bottom w:color="000000" w:space="0" w:sz="4" w:val="single"/>
              <w:right w:color="000000" w:space="0" w:sz="4" w:val="single"/>
            </w:tcBorders>
          </w:tcPr>
          <w:p w:rsidP="006208EB">
            <w:pPr>
              <w:pStyle w:val="179"/>
              <w:rPr>
                <w:sz w:val="24"/>
                <w:szCs w:val="24"/>
                <w:lang w:val="ru-RU"/>
                <w:rFonts w:hAnsi="Times New Roman" w:ascii="Times New Roman"/>
              </w:rPr>
              <w:ind w:left="0"/>
              <w:spacing w:after="0" w:lineRule="auto" w:line="240"/>
              <w:jc w:val="both"/>
            </w:pPr>
            <w:r w:rsidR="00D80F3B" w:rsidRPr="00053386">
              <w:rPr>
                <w:sz w:val="24"/>
                <w:szCs w:val="24"/>
                <w:lang w:val="ru-RU"/>
                <w:rFonts w:hAnsi="Times New Roman" w:ascii="Times New Roman"/>
              </w:rPr>
              <w:t xml:space="preserve">Учитель как гарант качества образования:</w:t>
            </w:r>
          </w:p>
          <w:p w:rsidP="006208EB">
            <w:pPr>
              <w:pStyle w:val="179"/>
              <w:rPr>
                <w:sz w:val="24"/>
                <w:szCs w:val="24"/>
                <w:lang w:val="ru-RU"/>
                <w:rFonts w:hAnsi="Times New Roman" w:ascii="Times New Roman"/>
              </w:rPr>
              <w:ind w:left="0"/>
              <w:spacing w:after="0" w:lineRule="auto" w:line="240"/>
              <w:jc w:val="both"/>
            </w:pPr>
            <w:r w:rsidR="00D80F3B" w:rsidRPr="00751071">
              <w:rPr>
                <w:sz w:val="24"/>
                <w:szCs w:val="24"/>
                <w:lang w:val="ru-RU"/>
                <w:rFonts w:hAnsi="Times New Roman" w:ascii="Times New Roman"/>
              </w:rPr>
              <w:t xml:space="preserve">метод</w:t>
            </w:r>
            <w:r w:rsidR="00751071">
              <w:rPr>
                <w:sz w:val="24"/>
                <w:szCs w:val="24"/>
                <w:lang w:val="ru-RU"/>
                <w:rFonts w:hAnsi="Times New Roman" w:ascii="Times New Roman"/>
              </w:rPr>
              <w:t xml:space="preserve">ическое сопровождение учителей</w:t>
            </w:r>
            <w:r w:rsidR="00D80F3B" w:rsidRPr="00751071">
              <w:rPr>
                <w:sz w:val="24"/>
                <w:szCs w:val="24"/>
                <w:lang w:val="ru-RU"/>
                <w:rFonts w:hAnsi="Times New Roman" w:ascii="Times New Roman"/>
              </w:rPr>
            </w:r>
          </w:p>
          <w:p w:rsidP="006208EB">
            <w:pPr>
              <w:pStyle w:val="179"/>
              <w:rPr>
                <w:sz w:val="24"/>
                <w:szCs w:val="24"/>
                <w:lang w:val="ru-RU"/>
                <w:rFonts w:hAnsi="Times New Roman" w:ascii="Times New Roman"/>
              </w:rPr>
              <w:ind w:left="0"/>
              <w:spacing w:after="0" w:lineRule="auto" w:line="240"/>
              <w:jc w:val="both"/>
            </w:pPr>
            <w:r w:rsidR="00594180" w:rsidRPr="007C587C">
              <w:rPr>
                <w:sz w:val="24"/>
                <w:szCs w:val="24"/>
                <w:lang w:val="ru-RU"/>
                <w:rFonts w:hAnsi="Times New Roman" w:ascii="Times New Roman"/>
              </w:rPr>
            </w:r>
          </w:p>
        </w:tc>
      </w:tr>
      <w:tr>
        <w:trPr>
          <w:wAfter w:type="dxa" w:w="0"/>
        </w:trPr>
        <w:tc>
          <w:tcPr>
            <w:textDirection w:val="lrTb"/>
            <w:vAlign w:val="top"/>
            <w:tcW w:type="dxa" w:w="2595"/>
            <w:tcBorders>
              <w:top w:color="000000" w:space="0" w:sz="4" w:val="single"/>
              <w:left w:color="000000" w:space="0" w:sz="4" w:val="single"/>
              <w:bottom w:color="000000" w:space="0" w:sz="4" w:val="single"/>
              <w:right w:color="000000" w:space="0" w:sz="4" w:val="single"/>
            </w:tcBorders>
          </w:tcPr>
          <w:p>
            <w:pPr>
              <w:pStyle w:val="179"/>
              <w:rPr>
                <w:sz w:val="24"/>
                <w:szCs w:val="24"/>
                <w:lang w:val="ru-RU"/>
                <w:rFonts w:hAnsi="Times New Roman" w:ascii="Times New Roman"/>
              </w:rPr>
              <w:ind w:left="0"/>
              <w:spacing w:after="0" w:lineRule="auto" w:line="240"/>
            </w:pPr>
            <w:r w:rsidR="00E24E08" w:rsidRPr="007C587C">
              <w:rPr>
                <w:sz w:val="24"/>
                <w:szCs w:val="24"/>
                <w:lang w:val="ru-RU"/>
                <w:rFonts w:hAnsi="Times New Roman" w:ascii="Times New Roman"/>
              </w:rPr>
              <w:t xml:space="preserve">Тема конкурсных материалов (тема инновации)</w:t>
            </w:r>
            <w:r w:rsidR="00594180" w:rsidRPr="007C587C">
              <w:rPr>
                <w:sz w:val="24"/>
                <w:szCs w:val="24"/>
                <w:lang w:val="ru-RU"/>
                <w:rFonts w:hAnsi="Times New Roman" w:ascii="Times New Roman"/>
              </w:rPr>
            </w:r>
          </w:p>
        </w:tc>
        <w:tc>
          <w:tcPr>
            <w:textDirection w:val="lrTb"/>
            <w:vAlign w:val="top"/>
            <w:tcW w:type="dxa" w:w="6975"/>
            <w:tcBorders>
              <w:top w:color="000000" w:space="0" w:sz="4" w:val="single"/>
              <w:left w:color="000000" w:space="0" w:sz="4" w:val="single"/>
              <w:bottom w:color="000000" w:space="0" w:sz="4" w:val="single"/>
              <w:right w:color="000000" w:space="0" w:sz="4" w:val="single"/>
            </w:tcBorders>
          </w:tcPr>
          <w:p w:rsidP="003A1751">
            <w:pPr>
              <w:pStyle w:val="179"/>
              <w:rPr>
                <w:sz w:val="24"/>
                <w:szCs w:val="24"/>
                <w:lang w:val="ru-RU"/>
                <w:rFonts w:hAnsi="Times New Roman" w:ascii="Times New Roman"/>
                <w:color w:val="ff0000"/>
              </w:rPr>
              <w:ind w:left="0"/>
              <w:spacing w:after="0" w:lineRule="auto" w:line="240"/>
              <w:jc w:val="both"/>
            </w:pPr>
            <w:r w:rsidR="006208EB" w:rsidRPr="007C587C">
              <w:rPr>
                <w:sz w:val="24"/>
                <w:szCs w:val="24"/>
                <w:lang w:val="ru-RU"/>
                <w:rFonts w:hAnsi="Times New Roman" w:ascii="Times New Roman"/>
              </w:rPr>
              <w:t xml:space="preserve">Модель научно-методического сопровождения </w:t>
            </w:r>
            <w:r w:rsidR="006307E5" w:rsidRPr="003A1751">
              <w:rPr>
                <w:sz w:val="24"/>
                <w:szCs w:val="24"/>
                <w:lang w:val="ru-RU"/>
                <w:rFonts w:hAnsi="Times New Roman" w:ascii="Times New Roman"/>
              </w:rPr>
              <w:t xml:space="preserve">по развитию профессиональных компетенций</w:t>
            </w:r>
            <w:r w:rsidR="006208EB" w:rsidRPr="007C587C">
              <w:rPr>
                <w:sz w:val="24"/>
                <w:szCs w:val="24"/>
                <w:lang w:val="ru-RU"/>
                <w:rFonts w:hAnsi="Times New Roman" w:ascii="Times New Roman"/>
              </w:rPr>
              <w:t xml:space="preserve"> </w:t>
            </w:r>
            <w:r w:rsidR="008D44C0">
              <w:rPr>
                <w:sz w:val="24"/>
                <w:szCs w:val="24"/>
                <w:lang w:val="ru-RU"/>
                <w:rFonts w:hAnsi="Times New Roman" w:ascii="Times New Roman"/>
              </w:rPr>
              <w:t xml:space="preserve">учителей </w:t>
            </w:r>
            <w:r w:rsidR="006208EB" w:rsidRPr="007C587C">
              <w:rPr>
                <w:sz w:val="24"/>
                <w:szCs w:val="24"/>
                <w:lang w:val="ru-RU"/>
                <w:rFonts w:hAnsi="Times New Roman" w:ascii="Times New Roman"/>
              </w:rPr>
              <w:t xml:space="preserve">МАОУ «Лицей № 5»</w:t>
            </w:r>
            <w:r w:rsidR="00594180" w:rsidRPr="006307E5">
              <w:rPr>
                <w:sz w:val="24"/>
                <w:szCs w:val="24"/>
                <w:lang w:val="ru-RU"/>
                <w:rFonts w:hAnsi="Times New Roman" w:ascii="Times New Roman"/>
                <w:color w:val="ff0000"/>
              </w:rPr>
            </w:r>
          </w:p>
        </w:tc>
      </w:tr>
      <w:tr>
        <w:trPr>
          <w:wAfter w:type="dxa" w:w="0"/>
        </w:trPr>
        <w:tc>
          <w:tcPr>
            <w:textDirection w:val="lrTb"/>
            <w:vAlign w:val="top"/>
            <w:tcW w:type="dxa" w:w="2595"/>
            <w:tcBorders>
              <w:top w:color="000000" w:space="0" w:sz="4" w:val="single"/>
              <w:left w:color="000000" w:space="0" w:sz="4" w:val="single"/>
              <w:bottom w:color="000000" w:space="0" w:sz="4" w:val="single"/>
              <w:right w:color="000000" w:space="0" w:sz="4" w:val="single"/>
            </w:tcBorders>
          </w:tcPr>
          <w:p>
            <w:pPr>
              <w:pStyle w:val="179"/>
              <w:rPr>
                <w:sz w:val="24"/>
                <w:szCs w:val="24"/>
                <w:lang w:val="ru-RU"/>
                <w:rFonts w:hAnsi="Times New Roman" w:ascii="Times New Roman"/>
              </w:rPr>
              <w:ind w:left="0"/>
              <w:spacing w:after="0" w:lineRule="auto" w:line="240"/>
            </w:pPr>
            <w:r w:rsidR="00E24E08" w:rsidRPr="007C587C">
              <w:rPr>
                <w:sz w:val="24"/>
                <w:szCs w:val="24"/>
                <w:lang w:val="ru-RU"/>
                <w:rFonts w:hAnsi="Times New Roman" w:ascii="Times New Roman"/>
              </w:rPr>
              <w:t xml:space="preserve">Автор / авторский коллектив представленной на конкурс инновации</w:t>
            </w:r>
            <w:r w:rsidR="00594180" w:rsidRPr="007C587C">
              <w:rPr>
                <w:sz w:val="24"/>
                <w:szCs w:val="24"/>
                <w:lang w:val="ru-RU"/>
                <w:rFonts w:hAnsi="Times New Roman" w:ascii="Times New Roman"/>
              </w:rPr>
            </w:r>
          </w:p>
        </w:tc>
        <w:tc>
          <w:tcPr>
            <w:textDirection w:val="lrTb"/>
            <w:vAlign w:val="top"/>
            <w:tcW w:type="dxa" w:w="6975"/>
            <w:tcBorders>
              <w:top w:color="000000" w:space="0" w:sz="4" w:val="single"/>
              <w:left w:color="000000" w:space="0" w:sz="4" w:val="single"/>
              <w:bottom w:color="000000" w:space="0" w:sz="4" w:val="single"/>
              <w:right w:color="000000" w:space="0" w:sz="4" w:val="single"/>
            </w:tcBorders>
          </w:tcPr>
          <w:p w:rsidP="006208EB">
            <w:pPr>
              <w:pStyle w:val="179"/>
              <w:rPr>
                <w:sz w:val="24"/>
                <w:szCs w:val="24"/>
                <w:lang w:val="ru-RU"/>
                <w:rFonts w:hAnsi="Times New Roman" w:ascii="Times New Roman"/>
              </w:rPr>
              <w:ind w:left="0"/>
              <w:spacing w:after="0" w:lineRule="auto" w:line="240"/>
              <w:jc w:val="both"/>
            </w:pPr>
            <w:r w:rsidR="006208EB" w:rsidRPr="007C587C">
              <w:rPr>
                <w:sz w:val="24"/>
                <w:szCs w:val="24"/>
                <w:lang w:val="ru-RU"/>
                <w:rFonts w:hAnsi="Times New Roman" w:ascii="Times New Roman"/>
              </w:rPr>
              <w:t xml:space="preserve">Семёнова Алена Васильевна, заместитель директора по УВР</w:t>
            </w:r>
            <w:r w:rsidR="00594180" w:rsidRPr="007C587C">
              <w:rPr>
                <w:sz w:val="24"/>
                <w:szCs w:val="24"/>
                <w:lang w:val="ru-RU"/>
                <w:rFonts w:hAnsi="Times New Roman" w:ascii="Times New Roman"/>
              </w:rPr>
            </w:r>
          </w:p>
          <w:p w:rsidP="006307E5">
            <w:pPr>
              <w:pStyle w:val="Normal"/>
              <w:rPr>
                <w:sz w:val="24"/>
                <w:szCs w:val="24"/>
                <w:rFonts w:cs="Times New Roman" w:hAnsi="Times New Roman" w:ascii="Times New Roman"/>
              </w:rPr>
              <w:autoSpaceDE w:val="off"/>
              <w:autoSpaceDN w:val="off"/>
              <w:spacing w:after="0" w:lineRule="auto" w:line="240"/>
              <w:jc w:val="both"/>
            </w:pPr>
            <w:r w:rsidR="00751071">
              <w:rPr>
                <w:sz w:val="24"/>
                <w:szCs w:val="24"/>
                <w:rFonts w:cs="Times New Roman" w:hAnsi="Times New Roman" w:ascii="Times New Roman"/>
              </w:rPr>
              <w:t xml:space="preserve">Го</w:t>
            </w:r>
            <w:r w:rsidR="006208EB" w:rsidRPr="006208EB">
              <w:rPr>
                <w:sz w:val="24"/>
                <w:szCs w:val="24"/>
                <w:rFonts w:cs="Times New Roman" w:hAnsi="Times New Roman" w:ascii="Times New Roman"/>
              </w:rPr>
              <w:t xml:space="preserve">стюхина Юлия Алексеевна, учитель русского языка и литературы, руководитель методического объединения гуманитарных дисциплин «ЛИРА»</w:t>
            </w:r>
            <w:r w:rsidR="00594180" w:rsidRPr="006307E5">
              <w:rPr>
                <w:sz w:val="24"/>
                <w:szCs w:val="24"/>
                <w:rFonts w:cs="Times New Roman" w:hAnsi="Times New Roman" w:ascii="Times New Roman"/>
              </w:rPr>
            </w:r>
          </w:p>
        </w:tc>
      </w:tr>
      <w:tr>
        <w:trPr>
          <w:wAfter w:type="dxa" w:w="0"/>
        </w:trPr>
        <w:tc>
          <w:tcPr>
            <w:textDirection w:val="lrTb"/>
            <w:vAlign w:val="top"/>
            <w:tcW w:type="dxa" w:w="2595"/>
            <w:tcBorders>
              <w:top w:color="000000" w:space="0" w:sz="4" w:val="single"/>
              <w:left w:color="000000" w:space="0" w:sz="4" w:val="single"/>
              <w:bottom w:color="000000" w:space="0" w:sz="4" w:val="single"/>
              <w:right w:color="000000" w:space="0" w:sz="4" w:val="single"/>
            </w:tcBorders>
          </w:tcPr>
          <w:p>
            <w:pPr>
              <w:pStyle w:val="179"/>
              <w:rPr>
                <w:sz w:val="24"/>
                <w:szCs w:val="24"/>
                <w:lang w:val="ru-RU"/>
                <w:rFonts w:hAnsi="Times New Roman" w:ascii="Times New Roman"/>
              </w:rPr>
              <w:ind w:left="0"/>
              <w:spacing w:after="0" w:lineRule="auto" w:line="240"/>
            </w:pPr>
            <w:r w:rsidR="00E24E08" w:rsidRPr="007C587C">
              <w:rPr>
                <w:sz w:val="24"/>
                <w:szCs w:val="24"/>
                <w:lang w:val="ru-RU"/>
                <w:rFonts w:hAnsi="Times New Roman" w:ascii="Times New Roman"/>
              </w:rPr>
              <w:t xml:space="preserve">Краткое описание инновации (цели, задачи, содержание работы, полученные результаты, эффекты)</w:t>
            </w:r>
            <w:r w:rsidR="00594180" w:rsidRPr="007C587C">
              <w:rPr>
                <w:sz w:val="24"/>
                <w:szCs w:val="24"/>
                <w:lang w:val="ru-RU"/>
                <w:rFonts w:hAnsi="Times New Roman" w:ascii="Times New Roman"/>
              </w:rPr>
            </w:r>
          </w:p>
        </w:tc>
        <w:tc>
          <w:tcPr>
            <w:textDirection w:val="lrTb"/>
            <w:vAlign w:val="top"/>
            <w:tcW w:type="dxa" w:w="6975"/>
            <w:tcBorders>
              <w:top w:color="000000" w:space="0" w:sz="4" w:val="single"/>
              <w:left w:color="000000" w:space="0" w:sz="4" w:val="single"/>
              <w:bottom w:color="000000" w:space="0" w:sz="4" w:val="single"/>
              <w:right w:color="000000" w:space="0" w:sz="4" w:val="single"/>
            </w:tcBorders>
          </w:tcPr>
          <w:p w:rsidP="006471CE">
            <w:pPr>
              <w:pStyle w:val="179"/>
              <w:rPr>
                <w:sz w:val="24"/>
                <w:szCs w:val="24"/>
                <w:lang w:val="ru-RU"/>
                <w:rFonts w:hAnsi="Times New Roman" w:ascii="Times New Roman"/>
              </w:rPr>
              <w:ind w:firstLine="666" w:left="0"/>
              <w:spacing w:after="0" w:lineRule="auto" w:line="240"/>
              <w:jc w:val="both"/>
            </w:pPr>
            <w:r w:rsidR="00C72593" w:rsidRPr="007C587C">
              <w:rPr>
                <w:sz w:val="24"/>
                <w:szCs w:val="24"/>
                <w:lang w:val="ru-RU"/>
                <w:rFonts w:hAnsi="Times New Roman" w:ascii="Times New Roman"/>
              </w:rPr>
              <w:t xml:space="preserve">Успешная реализация национального проекта «Образование», внедрение </w:t>
            </w:r>
            <w:r w:rsidR="00C72593" w:rsidRPr="00F857FA">
              <w:rPr>
                <w:sz w:val="24"/>
                <w:szCs w:val="24"/>
                <w:lang w:val="ru-RU"/>
                <w:rFonts w:hAnsi="Times New Roman" w:ascii="Times New Roman"/>
              </w:rPr>
              <w:t xml:space="preserve">Федерального государственного образовательного стандарта,</w:t>
            </w:r>
            <w:r w:rsidR="00C72593" w:rsidRPr="007C587C">
              <w:rPr>
                <w:sz w:val="24"/>
                <w:szCs w:val="24"/>
                <w:lang w:val="ru-RU"/>
                <w:rFonts w:hAnsi="Times New Roman" w:ascii="Times New Roman"/>
              </w:rPr>
              <w:t xml:space="preserve"> реализация комплекса мер по модернизации общего образования всецело зависят от профессиональной компетенции учителя, поэтому особую актуальность приобретает задача создания необходимых условий для совершенствования кадрового потенциала внутри образовательной организации. Задача руководителя на современном этапе – создавать условия для обеспечения непрерывного развития профессиональных компетенций педагогов внутри образовательной организации. </w:t>
            </w:r>
          </w:p>
          <w:p w:rsidP="006471CE">
            <w:pPr>
              <w:pStyle w:val="179"/>
              <w:rPr>
                <w:sz w:val="24"/>
                <w:szCs w:val="24"/>
                <w:lang w:val="ru-RU"/>
                <w:rFonts w:hAnsi="Times New Roman" w:ascii="Times New Roman"/>
              </w:rPr>
              <w:ind w:firstLine="666" w:left="0"/>
              <w:spacing w:after="0" w:lineRule="auto" w:line="240"/>
              <w:jc w:val="both"/>
            </w:pPr>
            <w:r w:rsidR="00D80F3B" w:rsidRPr="007C587C">
              <w:rPr>
                <w:b/>
                <w:sz w:val="24"/>
                <w:szCs w:val="24"/>
                <w:lang w:val="ru-RU"/>
                <w:rFonts w:hAnsi="Times New Roman" w:ascii="Times New Roman"/>
              </w:rPr>
              <w:t xml:space="preserve">Цель инновации:</w:t>
            </w:r>
            <w:r w:rsidR="00D80F3B" w:rsidRPr="007C587C">
              <w:rPr>
                <w:sz w:val="24"/>
                <w:szCs w:val="24"/>
                <w:lang w:val="ru-RU"/>
                <w:rFonts w:hAnsi="Times New Roman" w:ascii="Times New Roman"/>
              </w:rPr>
              <w:t xml:space="preserve"> разработка и внедрение в практику работы МАОУ «Лицей № 5» модели научно-методического сопровождения учителей, стимулирующей развитие профессиональной компетентности учителей на рабочем месте в течение всей карьеры через включение в разные формы корпоративного обучения.</w:t>
            </w:r>
          </w:p>
          <w:p w:rsidP="00C72593">
            <w:pPr>
              <w:pStyle w:val="179"/>
              <w:rPr>
                <w:b/>
                <w:sz w:val="24"/>
                <w:szCs w:val="24"/>
                <w:lang w:val="ru-RU"/>
                <w:rFonts w:hAnsi="Times New Roman" w:ascii="Times New Roman"/>
              </w:rPr>
              <w:ind w:left="0"/>
              <w:spacing w:after="0" w:lineRule="auto" w:line="240"/>
              <w:jc w:val="both"/>
            </w:pPr>
            <w:r w:rsidR="00D80F3B" w:rsidRPr="007C587C">
              <w:rPr>
                <w:b/>
                <w:sz w:val="24"/>
                <w:szCs w:val="24"/>
                <w:lang w:val="ru-RU"/>
                <w:rFonts w:hAnsi="Times New Roman" w:ascii="Times New Roman"/>
              </w:rPr>
              <w:t xml:space="preserve">Задачи инновации:</w:t>
            </w:r>
          </w:p>
          <w:p w:rsidP="006307E5">
            <w:pPr>
              <w:pStyle w:val="179"/>
              <w:rPr>
                <w:sz w:val="24"/>
                <w:szCs w:val="24"/>
                <w:lang w:val="ru-RU"/>
                <w:rFonts w:hAnsi="Times New Roman" w:ascii="Times New Roman"/>
              </w:rPr>
              <w:numPr>
                <w:ilvl w:val="0"/>
                <w:numId w:val="6"/>
              </w:numPr>
              <w:spacing w:after="0" w:lineRule="auto" w:line="240"/>
              <w:jc w:val="both"/>
            </w:pPr>
            <w:r w:rsidR="00D80F3B" w:rsidRPr="007C587C">
              <w:rPr>
                <w:sz w:val="24"/>
                <w:szCs w:val="24"/>
                <w:lang w:val="ru-RU"/>
                <w:rFonts w:hAnsi="Times New Roman" w:ascii="Times New Roman"/>
              </w:rPr>
              <w:t xml:space="preserve">разработать модель научно-методического сопровождения педагогов МАОУ «Лицей № 5», способствующую развитию их профессиональной компетентности;</w:t>
            </w:r>
            <w:r w:rsidR="006307E5">
              <w:rPr>
                <w:sz w:val="24"/>
                <w:szCs w:val="24"/>
                <w:lang w:val="ru-RU"/>
                <w:rFonts w:hAnsi="Times New Roman" w:ascii="Times New Roman"/>
              </w:rPr>
            </w:r>
          </w:p>
          <w:p w:rsidP="006307E5">
            <w:pPr>
              <w:pStyle w:val="179"/>
              <w:rPr>
                <w:sz w:val="24"/>
                <w:szCs w:val="24"/>
                <w:lang w:val="ru-RU"/>
                <w:rFonts w:hAnsi="Times New Roman" w:ascii="Times New Roman"/>
              </w:rPr>
              <w:numPr>
                <w:ilvl w:val="0"/>
                <w:numId w:val="6"/>
              </w:numPr>
              <w:spacing w:after="0" w:lineRule="auto" w:line="240"/>
              <w:jc w:val="both"/>
            </w:pPr>
            <w:r w:rsidR="00D80F3B" w:rsidRPr="006307E5">
              <w:rPr>
                <w:sz w:val="24"/>
                <w:szCs w:val="24"/>
                <w:lang w:val="ru-RU"/>
                <w:rFonts w:hAnsi="Times New Roman" w:ascii="Times New Roman"/>
              </w:rPr>
              <w:t xml:space="preserve">внедрить в практику работы лицея корпоративные формы обучения, стимулирующие развитию профессиональной компетенции учителей;</w:t>
            </w:r>
            <w:r w:rsidR="006307E5">
              <w:rPr>
                <w:sz w:val="24"/>
                <w:szCs w:val="24"/>
                <w:lang w:val="ru-RU"/>
                <w:rFonts w:hAnsi="Times New Roman" w:ascii="Times New Roman"/>
              </w:rPr>
            </w:r>
          </w:p>
          <w:p w:rsidP="006307E5">
            <w:pPr>
              <w:pStyle w:val="179"/>
              <w:rPr>
                <w:sz w:val="24"/>
                <w:szCs w:val="24"/>
                <w:lang w:val="ru-RU"/>
                <w:rFonts w:hAnsi="Times New Roman" w:ascii="Times New Roman"/>
              </w:rPr>
              <w:numPr>
                <w:ilvl w:val="0"/>
                <w:numId w:val="6"/>
              </w:numPr>
              <w:spacing w:after="0" w:lineRule="auto" w:line="240"/>
              <w:jc w:val="both"/>
            </w:pPr>
            <w:r w:rsidR="00D80F3B" w:rsidRPr="006307E5">
              <w:rPr>
                <w:sz w:val="24"/>
                <w:szCs w:val="24"/>
                <w:lang w:val="ru-RU"/>
                <w:rFonts w:hAnsi="Times New Roman" w:ascii="Times New Roman"/>
              </w:rPr>
              <w:t xml:space="preserve">формировать образовательные потребности учителей, стимулирующие к работе над достижением высокого качества образования в соответствии с требованиями ФГОС, поиску новых путей и форм повышения педагогической компетенции;</w:t>
            </w:r>
            <w:r w:rsidR="006307E5">
              <w:rPr>
                <w:sz w:val="24"/>
                <w:szCs w:val="24"/>
                <w:lang w:val="ru-RU"/>
                <w:rFonts w:hAnsi="Times New Roman" w:ascii="Times New Roman"/>
              </w:rPr>
            </w:r>
          </w:p>
          <w:p w:rsidP="006307E5">
            <w:pPr>
              <w:pStyle w:val="179"/>
              <w:rPr>
                <w:sz w:val="24"/>
                <w:szCs w:val="24"/>
                <w:lang w:val="ru-RU"/>
                <w:rFonts w:hAnsi="Times New Roman" w:ascii="Times New Roman"/>
              </w:rPr>
              <w:numPr>
                <w:ilvl w:val="0"/>
                <w:numId w:val="6"/>
              </w:numPr>
              <w:spacing w:after="0" w:lineRule="auto" w:line="240"/>
              <w:jc w:val="both"/>
            </w:pPr>
            <w:r w:rsidR="00D80F3B" w:rsidRPr="006307E5">
              <w:rPr>
                <w:sz w:val="24"/>
                <w:szCs w:val="24"/>
                <w:lang w:val="ru-RU"/>
                <w:rFonts w:hAnsi="Times New Roman" w:ascii="Times New Roman"/>
              </w:rPr>
              <w:t xml:space="preserve">обеспечить качественные изменения в состоянии и результатах образовательного процесса, обусловленные реализуемой потребностью педагога в повышении своей профессиональной компетентности.</w:t>
            </w:r>
          </w:p>
          <w:p w:rsidP="006471CE">
            <w:pPr>
              <w:pStyle w:val="179"/>
              <w:rPr>
                <w:sz w:val="24"/>
                <w:szCs w:val="24"/>
                <w:lang w:val="ru-RU"/>
                <w:rFonts w:hAnsi="Times New Roman" w:ascii="Times New Roman"/>
              </w:rPr>
              <w:ind w:firstLine="666" w:left="0"/>
              <w:spacing w:after="0" w:lineRule="auto" w:line="240"/>
              <w:jc w:val="both"/>
            </w:pPr>
            <w:r w:rsidR="00D80F3B" w:rsidRPr="007C587C">
              <w:rPr>
                <w:sz w:val="24"/>
                <w:szCs w:val="24"/>
                <w:lang w:val="ru-RU"/>
                <w:rFonts w:hAnsi="Times New Roman" w:ascii="Times New Roman"/>
              </w:rPr>
              <w:t xml:space="preserve">Методический совет лицея сегодня выступает координатором непрерывного профессионального образования наших учителей, где в процесс профессионального развития без отрыва от производства включается весь педагогический коллектив. Непрерывное обучение учителя на рабочем месте способствует созданию сплоченной и эффективной команды единомышленников, в которой все члены коллектива несут ответственность за командные результаты профессиональной деятельности.</w:t>
            </w:r>
          </w:p>
          <w:p w:rsidP="006471CE">
            <w:pPr>
              <w:pStyle w:val="179"/>
              <w:rPr>
                <w:sz w:val="24"/>
                <w:szCs w:val="24"/>
                <w:lang w:val="ru-RU"/>
                <w:rFonts w:hAnsi="Times New Roman" w:ascii="Times New Roman"/>
              </w:rPr>
              <w:ind w:firstLine="666" w:left="0"/>
              <w:spacing w:after="0" w:lineRule="auto" w:line="240"/>
              <w:jc w:val="both"/>
            </w:pPr>
            <w:r w:rsidR="003A1751">
              <w:rPr>
                <w:sz w:val="24"/>
                <w:szCs w:val="24"/>
                <w:lang w:val="ru-RU"/>
                <w:rFonts w:hAnsi="Times New Roman" w:ascii="Times New Roman"/>
              </w:rPr>
              <w:t xml:space="preserve">М</w:t>
            </w:r>
            <w:r w:rsidR="00D80F3B" w:rsidRPr="007C587C">
              <w:rPr>
                <w:sz w:val="24"/>
                <w:szCs w:val="24"/>
                <w:lang w:val="ru-RU"/>
                <w:rFonts w:hAnsi="Times New Roman" w:ascii="Times New Roman"/>
              </w:rPr>
              <w:t xml:space="preserve">одель научно-методического сопровождения в МАОУ «Лицей №</w:t>
            </w:r>
            <w:r w:rsidR="00532D3B">
              <w:rPr>
                <w:sz w:val="24"/>
                <w:szCs w:val="24"/>
                <w:lang w:val="ru-RU"/>
                <w:rFonts w:hAnsi="Times New Roman" w:ascii="Times New Roman"/>
              </w:rPr>
              <w:t xml:space="preserve"> </w:t>
            </w:r>
            <w:r w:rsidR="00D80F3B" w:rsidRPr="007C587C">
              <w:rPr>
                <w:sz w:val="24"/>
                <w:szCs w:val="24"/>
                <w:lang w:val="ru-RU"/>
                <w:rFonts w:hAnsi="Times New Roman" w:ascii="Times New Roman"/>
              </w:rPr>
              <w:t xml:space="preserve">5» создает возможности для гибкого реагирования на меняющуюся ситуацию в образовании. Непрерывный характер обучения и повышения квалификации на рабочем месте в течение всей профессиональной карьеры учителя позволяет совершенствовать не только предметную и методическую компетентность учителей, но и организовать инновационную командную работу на уровне лицея. </w:t>
            </w:r>
          </w:p>
          <w:p w:rsidP="006471CE">
            <w:pPr>
              <w:pStyle w:val="179"/>
              <w:rPr>
                <w:sz w:val="24"/>
                <w:szCs w:val="24"/>
                <w:lang w:val="ru-RU"/>
                <w:rFonts w:hAnsi="Times New Roman" w:ascii="Times New Roman"/>
              </w:rPr>
              <w:ind w:firstLine="666" w:left="0"/>
              <w:spacing w:after="0" w:lineRule="auto" w:line="240"/>
              <w:jc w:val="both"/>
            </w:pPr>
            <w:r w:rsidR="00D80F3B" w:rsidRPr="007C587C">
              <w:rPr>
                <w:sz w:val="24"/>
                <w:szCs w:val="24"/>
                <w:lang w:val="ru-RU"/>
                <w:rFonts w:hAnsi="Times New Roman" w:ascii="Times New Roman"/>
              </w:rPr>
              <w:t xml:space="preserve">Реализуемая модель научно-методического сопровождения педагогов отражает, прежде всего, управленческую деятельность по созданию профессионально развивающей среды лицея и рассматривается как целостная структура, по отношению к которой выделяются направления внутри системы работы образовательной организации. В модели отражены компоненты деятельности, направления, результаты работы в едином образовательном пространстве с учетом их взаимосвязи и обусловленности. </w:t>
            </w:r>
            <w:r w:rsidR="00D80F3B">
              <w:rPr>
                <w:sz w:val="24"/>
                <w:szCs w:val="24"/>
                <w:lang w:val="ru-RU"/>
                <w:rFonts w:hAnsi="Times New Roman" w:ascii="Times New Roman"/>
              </w:rPr>
            </w:r>
          </w:p>
          <w:p w:rsidP="006471CE">
            <w:pPr>
              <w:pStyle w:val="179"/>
              <w:rPr>
                <w:sz w:val="24"/>
                <w:szCs w:val="24"/>
                <w:lang w:val="ru-RU"/>
                <w:rFonts w:hAnsi="Times New Roman" w:ascii="Times New Roman"/>
              </w:rPr>
              <w:ind w:firstLine="666" w:left="0"/>
              <w:spacing w:after="0" w:lineRule="auto" w:line="240"/>
              <w:jc w:val="both"/>
            </w:pPr>
            <w:r w:rsidR="006307E5" w:rsidRPr="003A1751">
              <w:rPr>
                <w:sz w:val="24"/>
                <w:szCs w:val="24"/>
                <w:lang w:val="ru-RU"/>
                <w:rFonts w:hAnsi="Times New Roman" w:ascii="Times New Roman"/>
              </w:rPr>
              <w:t xml:space="preserve">Модель научно-методического сопровождения носит универсальный характер и может быть использована </w:t>
            </w:r>
            <w:r w:rsidR="00857903" w:rsidRPr="005E22EE">
              <w:rPr>
                <w:sz w:val="24"/>
                <w:szCs w:val="24"/>
                <w:lang w:val="ru-RU"/>
                <w:rFonts w:hAnsi="Times New Roman" w:ascii="Times New Roman"/>
              </w:rPr>
              <w:t xml:space="preserve">образовательными организациями</w:t>
            </w:r>
            <w:r w:rsidR="006307E5" w:rsidRPr="005E22EE">
              <w:rPr>
                <w:sz w:val="24"/>
                <w:szCs w:val="24"/>
                <w:lang w:val="ru-RU"/>
                <w:rFonts w:hAnsi="Times New Roman" w:ascii="Times New Roman"/>
              </w:rPr>
              <w:t xml:space="preserve"> в своей практике.</w:t>
            </w:r>
          </w:p>
          <w:p w:rsidP="00C72593">
            <w:pPr>
              <w:pStyle w:val="179"/>
              <w:rPr>
                <w:b/>
                <w:sz w:val="24"/>
                <w:szCs w:val="24"/>
                <w:lang w:val="ru-RU"/>
                <w:rFonts w:hAnsi="Times New Roman" w:ascii="Times New Roman"/>
              </w:rPr>
              <w:ind w:left="0"/>
              <w:spacing w:after="0" w:lineRule="auto" w:line="240"/>
              <w:jc w:val="both"/>
            </w:pPr>
            <w:r w:rsidR="00D80F3B" w:rsidRPr="007C587C">
              <w:rPr>
                <w:b/>
                <w:sz w:val="24"/>
                <w:szCs w:val="24"/>
                <w:lang w:val="ru-RU"/>
                <w:rFonts w:hAnsi="Times New Roman" w:ascii="Times New Roman"/>
              </w:rPr>
              <w:t xml:space="preserve">Полученные результаты и эффекты:</w:t>
            </w:r>
          </w:p>
          <w:p w:rsidP="006471CE">
            <w:pPr>
              <w:pStyle w:val="UserStyle_28"/>
              <w:contextualSpacing/>
              <w:ind w:firstLine="666"/>
              <w:spacing w:lineRule="auto" w:line="240"/>
            </w:pPr>
            <w:r w:rsidR="00C72593" w:rsidRPr="00D80F3B">
              <w:t xml:space="preserve">Благодаря высокому уровню профессиональной компетентности педагогов </w:t>
            </w:r>
            <w:r w:rsidR="00C72593">
              <w:t xml:space="preserve">с</w:t>
            </w:r>
            <w:r w:rsidR="00C72593" w:rsidRPr="00C72593">
              <w:t xml:space="preserve"> сентября 2020 года МАОУ «Лицей № 5» является региональной инновационной площадкой по реализации проекта «Инженерный кластер в профессиональной самореализации обучающихся». Свой опыт приобщения к инновационной практико-ориентированной деятельности педагоги представляли в ходе работы Марафона педагогических идей в рамках Фестиваля «Воспитание инженера», в рамках работы XV Всероссийской научно-практической конференции «Цифровая школа» проведён мастер-класс «Использование цифрового оборудования Prolog в образовательной деятельности», с докладами выступили педагоги на Международном онлайн-форуме «Технологии в образовании». В апреле в онлайн - формате проведена стажировочная площадка «Тренды инженерного образования в профессиональной самореализации обучающихся». В мероприятии приняли участие 58 учителей из разных образовательных организаций.</w:t>
            </w:r>
            <w:r w:rsidR="00C72593"/>
          </w:p>
          <w:p w:rsidP="006471CE">
            <w:pPr>
              <w:pStyle w:val="UserStyle_28"/>
              <w:contextualSpacing/>
              <w:ind w:firstLine="666"/>
              <w:spacing w:lineRule="auto" w:line="240"/>
            </w:pPr>
            <w:r w:rsidR="00C72593" w:rsidRPr="00C72593">
              <w:t xml:space="preserve">С сентября 2020 года МАОУ «Лицей № 5» является Ресурсным центром для организации сетевого взаимодействия по профориентации, проведению профессиональных проб и проектной деятельности обучающихся технологического профиля образовательных организаций Камышловского городского округа. </w:t>
            </w:r>
            <w:r w:rsidR="00ED198B" w:rsidRPr="00116CEC">
              <w:t xml:space="preserve">Ежегодно р</w:t>
            </w:r>
            <w:r w:rsidR="00C72593" w:rsidRPr="00116CEC">
              <w:t xml:space="preserve">еализ</w:t>
            </w:r>
            <w:r w:rsidR="00ED198B" w:rsidRPr="00116CEC">
              <w:t xml:space="preserve">уется</w:t>
            </w:r>
            <w:r w:rsidR="00C72593" w:rsidRPr="00C72593">
              <w:t xml:space="preserve"> дополнительная общеобразовательная общеразвивающая программа «Передовые производственные технологии» </w:t>
            </w:r>
            <w:r w:rsidR="006B455A" w:rsidRPr="00116CEC">
              <w:t xml:space="preserve">с использованием сетевой формы реализации</w:t>
            </w:r>
            <w:r w:rsidR="006B455A" w:rsidRPr="006B455A">
              <w:t xml:space="preserve"> </w:t>
            </w:r>
            <w:r w:rsidR="00C72593" w:rsidRPr="00C72593">
              <w:t xml:space="preserve">для </w:t>
            </w:r>
            <w:r w:rsidR="00ED198B">
              <w:t xml:space="preserve">30 </w:t>
            </w:r>
            <w:r w:rsidR="00C72593" w:rsidRPr="00C72593">
              <w:t xml:space="preserve">обучающихся из школ </w:t>
            </w:r>
            <w:r w:rsidR="00ED198B">
              <w:t xml:space="preserve">Камышловского городского округа</w:t>
            </w:r>
            <w:r w:rsidR="00C72593" w:rsidRPr="00C72593">
              <w:t xml:space="preserve">. В рамках сетевого взаимодействия на базе Ресурсного центра </w:t>
            </w:r>
            <w:r w:rsidR="00ED198B">
              <w:t xml:space="preserve">в каникулярное время организованы</w:t>
            </w:r>
            <w:r w:rsidR="00C72593" w:rsidRPr="00C72593">
              <w:t xml:space="preserve"> образовательны</w:t>
            </w:r>
            <w:r w:rsidR="00ED198B">
              <w:t xml:space="preserve">е</w:t>
            </w:r>
            <w:r w:rsidR="00C72593" w:rsidRPr="00C72593">
              <w:t xml:space="preserve"> интенсив</w:t>
            </w:r>
            <w:r w:rsidR="00ED198B">
              <w:t xml:space="preserve">ные курсы</w:t>
            </w:r>
            <w:r w:rsidR="00C72593" w:rsidRPr="00C72593">
              <w:t xml:space="preserve"> «Передовые производственные технологии: 3D-моделирование» для 12 обучающихся. В период работы оздоровительного лагеря с дневным пребыванием на базе образовательной организации </w:t>
            </w:r>
            <w:r w:rsidR="00C72593">
              <w:t xml:space="preserve">ежегодно</w:t>
            </w:r>
            <w:r w:rsidR="00C72593" w:rsidRPr="00C72593">
              <w:t xml:space="preserve"> открыта Муниципальная инженерная смена по двум направлениям: проектная деятельность на станках с числовым программным управлением и робототехника.</w:t>
            </w:r>
            <w:r w:rsidR="00C72593"/>
          </w:p>
          <w:p w:rsidP="006471CE">
            <w:pPr>
              <w:pStyle w:val="UserStyle_28"/>
              <w:contextualSpacing/>
              <w:ind w:firstLine="666"/>
              <w:spacing w:lineRule="auto" w:line="240"/>
            </w:pPr>
            <w:r w:rsidR="008E123F" w:rsidRPr="00F857FA">
              <w:t xml:space="preserve">С 2022 года МАОУ «Лицей № 5» является стажировочной площадкой ГАОУ ДПО СО «ИРО» для апробации программ воспитания. По данному направлению педагогами был представлен опыт в рамках деятельности четырех стажировочных площадок: «Школьный спортивный клуб в системе воспитательной работы: опыт, проекты, перспективы», «Воспитательный потенциал школьного урока: от теории к практике», «Интеграция общего и дополнительного образования: от школьника к инженеру», «Социокультурная среда школы: актуальные практики воспитания».</w:t>
            </w:r>
            <w:r w:rsidR="008E123F" w:rsidRPr="00ED198B"/>
          </w:p>
          <w:p w:rsidP="006471CE">
            <w:pPr>
              <w:pStyle w:val="UserStyle_28"/>
              <w:contextualSpacing/>
              <w:ind w:firstLine="666"/>
              <w:spacing w:lineRule="auto" w:line="240"/>
            </w:pPr>
            <w:r w:rsidR="00ED198B" w:rsidRPr="00F857FA">
              <w:t xml:space="preserve">С 2022 года МАОУ «Лицей № 5» является сетевой инновационной площадкой ФГУ ФНЦ НИИСИ РАН по теме «Апробация и внедрение основ алгоритмизации и программирования для дошкольников и младших школьников в цифровой среде ПиктоМир». По данному направлению педагоги представляли опыт на Марафоне педагогических и управленческих практик по выявлению, поддержке и развитию способностей талантливых детей и молодежи в Свердловской области в 2022 году.</w:t>
            </w:r>
            <w:r w:rsidR="00ED198B"/>
          </w:p>
          <w:p w:rsidP="006471CE">
            <w:pPr>
              <w:pStyle w:val="UserStyle_28"/>
              <w:contextualSpacing/>
              <w:ind w:firstLine="666"/>
              <w:spacing w:lineRule="auto" w:line="240"/>
            </w:pPr>
            <w:r w:rsidR="00C72593" w:rsidRPr="00C72593">
              <w:t xml:space="preserve">Лицеисты неоднократно представляли результаты инновационной практико-ориентированной деятельности на конкурсах, фестивалях, научно-практических конференциях разного уровня: Всероссийский детский конкурс научно-исследовательских и творческих проектов «Первые шаги в науке» (2018 год - диплом I степени, 2020 год - диплом I степени), Всероссийский конкурс научно-исследовательских и творческих работ молодёжи «Меня оценят в XXI веке» (2019 год - победитель, 2020 год - победитель,  дипломант I степени), Всероссийский конкурс научно-исследовательских и творческих работ молодёжи «Национальное достояние России» (2019 год - дипломант II, III степени), региональный конкурс технического творчества для детей и молодежи «Юные ТехноТаланты» (2019 год- два призёра, 2020 год - три призёра), областной фестиваль «TEXHOFEST» (2018 год - победитель и призёр, 2021 год - три победителя).</w:t>
            </w:r>
          </w:p>
          <w:p w:rsidP="006471CE">
            <w:pPr>
              <w:pStyle w:val="UserStyle_28"/>
              <w:contextualSpacing/>
              <w:ind w:firstLine="666"/>
              <w:spacing w:lineRule="auto" w:line="240"/>
            </w:pPr>
            <w:r w:rsidR="00C72593" w:rsidRPr="00C72593">
              <w:t xml:space="preserve">Обучающиеся МАОУ «Лицей № 5» являлись финалистами Командной инженерной олимпиады школьников «Олимпиада Национальной технологической инициативы»: «Передовые производственные технологии» - 2019 г., «Наносистемы и наноинженерия» - 2020 г. </w:t>
            </w:r>
          </w:p>
          <w:p w:rsidP="006471CE">
            <w:pPr>
              <w:pStyle w:val="UserStyle_28"/>
              <w:contextualSpacing/>
              <w:ind w:firstLine="666"/>
              <w:spacing w:lineRule="auto" w:line="240"/>
            </w:pPr>
            <w:r w:rsidR="00C72593" w:rsidRPr="00C72593">
              <w:t xml:space="preserve">Количество участников интенсивных образовательных смен Нетиповой образовательной организации «Фонд поддержки талантливых детей и молодежи «Золотое сечение» по направлению «Наука» ежегодно увеличивается: 2018 год - 2, 2019 год - 6, 2020 год - 13</w:t>
            </w:r>
            <w:r w:rsidR="00C72593" w:rsidRPr="00F857FA">
              <w:t xml:space="preserve">, 2021 год - </w:t>
            </w:r>
            <w:r w:rsidR="008E123F" w:rsidRPr="00F857FA">
              <w:t xml:space="preserve">18, 2022 - 23</w:t>
            </w:r>
            <w:r w:rsidR="00C72593" w:rsidRPr="00F857FA"/>
          </w:p>
          <w:p w:rsidP="006471CE">
            <w:pPr>
              <w:pStyle w:val="UserStyle_28"/>
              <w:contextualSpacing/>
              <w:ind w:firstLine="666"/>
              <w:spacing w:lineRule="auto" w:line="240"/>
            </w:pPr>
            <w:r w:rsidR="00C72593" w:rsidRPr="00C72593">
              <w:t xml:space="preserve">Обучающиеся, проявившие выдающиеся способности в области естественнонаучных дисциплин, а также в техническом творчестве, ежегодно становятся участниками смен образовательного центра «Сириус» по направлению «Наука»: «Уральская проектная смена» - 2019 г., «Естественно - научная смена» - 2020 г., Образовательная «Космическая программа «Сириус - 2020»», «V Уральская проектная смена» - 2021 г., «Научно-технологическая проектная образовательная программа «Большие вызовы - 2021»».</w:t>
            </w:r>
          </w:p>
          <w:p w:rsidP="006471CE">
            <w:pPr>
              <w:pStyle w:val="UserStyle_28"/>
              <w:contextualSpacing/>
              <w:ind w:firstLine="666"/>
              <w:spacing w:lineRule="auto" w:line="240"/>
            </w:pPr>
            <w:r w:rsidR="00C72593" w:rsidRPr="00C72593">
              <w:t xml:space="preserve">В 2020 году шесть обучающихся МАОУ «Лицей № 5» приняли участие во Всероссийском конкурсе «Большая перемена», один участник является региональным финалистом данного конкурса.</w:t>
            </w:r>
            <w:r w:rsidR="00594180"/>
          </w:p>
        </w:tc>
      </w:tr>
      <w:tr>
        <w:trPr>
          <w:wAfter w:type="dxa" w:w="0"/>
        </w:trPr>
        <w:tc>
          <w:tcPr>
            <w:textDirection w:val="lrTb"/>
            <w:vAlign w:val="top"/>
            <w:tcW w:type="dxa" w:w="2595"/>
            <w:tcBorders>
              <w:top w:color="000000" w:space="0" w:sz="4" w:val="single"/>
              <w:left w:color="000000" w:space="0" w:sz="4" w:val="single"/>
              <w:bottom w:color="000000" w:space="0" w:sz="4" w:val="single"/>
              <w:right w:color="000000" w:space="0" w:sz="4" w:val="single"/>
            </w:tcBorders>
          </w:tcPr>
          <w:p>
            <w:pPr>
              <w:pStyle w:val="179"/>
              <w:rPr>
                <w:sz w:val="24"/>
                <w:szCs w:val="24"/>
                <w:lang w:val="ru-RU"/>
                <w:rFonts w:hAnsi="Times New Roman" w:ascii="Times New Roman"/>
              </w:rPr>
              <w:ind w:left="0"/>
              <w:spacing w:after="0" w:lineRule="auto" w:line="240"/>
            </w:pPr>
            <w:r w:rsidR="00E24E08" w:rsidRPr="007C587C">
              <w:rPr>
                <w:sz w:val="24"/>
                <w:szCs w:val="24"/>
                <w:lang w:val="ru-RU"/>
                <w:rFonts w:hAnsi="Times New Roman" w:ascii="Times New Roman"/>
              </w:rPr>
              <w:t xml:space="preserve">Сведения о распространении инновационного опыта</w:t>
            </w:r>
            <w:r w:rsidR="00594180" w:rsidRPr="007C587C">
              <w:rPr>
                <w:sz w:val="24"/>
                <w:szCs w:val="24"/>
                <w:lang w:val="ru-RU"/>
                <w:rFonts w:hAnsi="Times New Roman" w:ascii="Times New Roman"/>
              </w:rPr>
            </w:r>
          </w:p>
        </w:tc>
        <w:tc>
          <w:tcPr>
            <w:textDirection w:val="lrTb"/>
            <w:vAlign w:val="top"/>
            <w:tcW w:type="dxa" w:w="6975"/>
            <w:tcBorders>
              <w:top w:color="000000" w:space="0" w:sz="4" w:val="single"/>
              <w:left w:color="000000" w:space="0" w:sz="4" w:val="single"/>
              <w:bottom w:color="000000" w:space="0" w:sz="4" w:val="single"/>
              <w:right w:color="000000" w:space="0" w:sz="4" w:val="single"/>
            </w:tcBorders>
          </w:tcPr>
          <w:p w:rsidP="006471CE">
            <w:pPr>
              <w:pStyle w:val="179"/>
              <w:rPr>
                <w:sz w:val="24"/>
                <w:szCs w:val="24"/>
                <w:lang w:val="ru-RU"/>
                <w:rFonts w:hAnsi="Times New Roman" w:ascii="Times New Roman"/>
              </w:rPr>
              <w:ind w:firstLine="666" w:left="0"/>
              <w:spacing w:after="0" w:lineRule="auto" w:line="240"/>
              <w:jc w:val="both"/>
            </w:pPr>
            <w:r w:rsidR="00F857FA">
              <w:rPr>
                <w:sz w:val="24"/>
                <w:szCs w:val="24"/>
                <w:lang w:val="ru-RU"/>
                <w:rFonts w:hAnsi="Times New Roman" w:ascii="Times New Roman"/>
              </w:rPr>
              <w:t xml:space="preserve">Результаты внедрения модели</w:t>
            </w:r>
            <w:r w:rsidR="00F857FA" w:rsidRPr="007C587C">
              <w:rPr>
                <w:sz w:val="24"/>
                <w:szCs w:val="24"/>
                <w:lang w:val="ru-RU"/>
                <w:rFonts w:hAnsi="Times New Roman" w:ascii="Times New Roman"/>
              </w:rPr>
              <w:t xml:space="preserve"> научно-методического сопровождения учителей МАОУ «Лицей № 5» как средство развития профессиональной компетенции</w:t>
            </w:r>
            <w:r w:rsidR="00F857FA">
              <w:rPr>
                <w:sz w:val="24"/>
                <w:szCs w:val="24"/>
                <w:lang w:val="ru-RU"/>
                <w:rFonts w:hAnsi="Times New Roman" w:ascii="Times New Roman"/>
              </w:rPr>
              <w:t xml:space="preserve"> были представлены на городской августовской конференции педагогических работников Камышловского городского округа Свердловской области</w:t>
            </w:r>
            <w:r w:rsidR="006307E5">
              <w:rPr>
                <w:sz w:val="24"/>
                <w:szCs w:val="24"/>
                <w:lang w:val="ru-RU"/>
                <w:rFonts w:hAnsi="Times New Roman" w:ascii="Times New Roman"/>
              </w:rPr>
              <w:t xml:space="preserve"> </w:t>
            </w:r>
            <w:r w:rsidR="006307E5" w:rsidRPr="003A1751">
              <w:rPr>
                <w:sz w:val="24"/>
                <w:szCs w:val="24"/>
                <w:lang w:val="ru-RU"/>
                <w:rFonts w:hAnsi="Times New Roman" w:ascii="Times New Roman"/>
              </w:rPr>
              <w:t xml:space="preserve">в </w:t>
            </w:r>
            <w:r w:rsidR="003A1751" w:rsidRPr="003A1751">
              <w:rPr>
                <w:sz w:val="24"/>
                <w:szCs w:val="24"/>
                <w:lang w:val="ru-RU"/>
                <w:rFonts w:hAnsi="Times New Roman" w:ascii="Times New Roman"/>
              </w:rPr>
              <w:t xml:space="preserve">2022</w:t>
            </w:r>
            <w:r w:rsidR="006307E5" w:rsidRPr="003A1751">
              <w:rPr>
                <w:sz w:val="24"/>
                <w:szCs w:val="24"/>
                <w:lang w:val="ru-RU"/>
                <w:rFonts w:hAnsi="Times New Roman" w:ascii="Times New Roman"/>
              </w:rPr>
              <w:t xml:space="preserve"> году</w:t>
            </w:r>
            <w:r w:rsidR="00F857FA">
              <w:rPr>
                <w:sz w:val="24"/>
                <w:szCs w:val="24"/>
                <w:lang w:val="ru-RU"/>
                <w:rFonts w:hAnsi="Times New Roman" w:ascii="Times New Roman"/>
              </w:rPr>
              <w:t xml:space="preserve">.</w:t>
            </w:r>
            <w:r w:rsidR="0093233A" w:rsidRPr="007C587C">
              <w:rPr>
                <w:sz w:val="24"/>
                <w:szCs w:val="24"/>
                <w:lang w:val="ru-RU"/>
                <w:rFonts w:hAnsi="Times New Roman" w:ascii="Times New Roman"/>
              </w:rPr>
            </w:r>
          </w:p>
        </w:tc>
      </w:tr>
      <w:tr>
        <w:trPr>
          <w:wAfter w:type="dxa" w:w="0"/>
        </w:trPr>
        <w:tc>
          <w:tcPr>
            <w:textDirection w:val="lrTb"/>
            <w:vAlign w:val="top"/>
            <w:tcW w:type="dxa" w:w="2595"/>
            <w:tcBorders>
              <w:top w:color="000000" w:space="0" w:sz="4" w:val="single"/>
              <w:left w:color="000000" w:space="0" w:sz="4" w:val="single"/>
              <w:bottom w:color="000000" w:space="0" w:sz="4" w:val="single"/>
              <w:right w:color="000000" w:space="0" w:sz="4" w:val="single"/>
            </w:tcBorders>
          </w:tcPr>
          <w:p>
            <w:pPr>
              <w:pStyle w:val="179"/>
              <w:rPr>
                <w:sz w:val="24"/>
                <w:szCs w:val="24"/>
                <w:lang w:val="ru-RU"/>
                <w:rFonts w:hAnsi="Times New Roman" w:ascii="Times New Roman"/>
              </w:rPr>
              <w:ind w:left="0"/>
              <w:spacing w:after="0" w:lineRule="auto" w:line="240"/>
            </w:pPr>
            <w:r w:rsidR="00E24E08" w:rsidRPr="007C587C">
              <w:rPr>
                <w:sz w:val="24"/>
                <w:szCs w:val="24"/>
                <w:lang w:val="ru-RU"/>
                <w:rFonts w:hAnsi="Times New Roman" w:ascii="Times New Roman"/>
              </w:rPr>
              <w:t xml:space="preserve">Сведения, подтверждающие эффективность внедрения инновации в практику общеобразовательных учреждений </w:t>
            </w:r>
            <w:r w:rsidR="00594180" w:rsidRPr="007C587C">
              <w:rPr>
                <w:sz w:val="24"/>
                <w:szCs w:val="24"/>
                <w:lang w:val="ru-RU"/>
                <w:rFonts w:hAnsi="Times New Roman" w:ascii="Times New Roman"/>
              </w:rPr>
            </w:r>
          </w:p>
        </w:tc>
        <w:tc>
          <w:tcPr>
            <w:textDirection w:val="lrTb"/>
            <w:vAlign w:val="top"/>
            <w:tcW w:type="dxa" w:w="6975"/>
            <w:tcBorders>
              <w:top w:color="000000" w:space="0" w:sz="4" w:val="single"/>
              <w:left w:color="000000" w:space="0" w:sz="4" w:val="single"/>
              <w:bottom w:color="000000" w:space="0" w:sz="4" w:val="single"/>
              <w:right w:color="000000" w:space="0" w:sz="4" w:val="single"/>
            </w:tcBorders>
          </w:tcPr>
          <w:p w:rsidP="006471CE">
            <w:pPr>
              <w:pStyle w:val="UserStyle_28"/>
              <w:contextualSpacing/>
              <w:ind w:firstLine="666"/>
              <w:spacing w:lineRule="auto" w:line="240"/>
            </w:pPr>
            <w:r w:rsidR="00F857FA" w:rsidRPr="00F857FA">
              <w:t xml:space="preserve">Диссеминация результатов инновационного </w:t>
            </w:r>
            <w:r w:rsidR="00F857FA">
              <w:t xml:space="preserve">продукта</w:t>
            </w:r>
            <w:r w:rsidR="00F857FA" w:rsidRPr="00F857FA">
              <w:t xml:space="preserve"> педагогическому сообществу осуществлялась посредством:</w:t>
            </w:r>
          </w:p>
          <w:p w:rsidP="00F857FA">
            <w:pPr>
              <w:pStyle w:val="UserStyle_28"/>
              <w:contextualSpacing/>
              <w:numPr>
                <w:ilvl w:val="0"/>
                <w:numId w:val="7"/>
              </w:numPr>
              <w:spacing w:lineRule="auto" w:line="240"/>
            </w:pPr>
            <w:r w:rsidR="00F857FA" w:rsidRPr="00F857FA">
              <w:t xml:space="preserve">деятельности стажировочной площадки «Тренды инженерного образования в профессиональной самореализации обучающихся»; </w:t>
            </w:r>
          </w:p>
          <w:p w:rsidP="00F857FA">
            <w:pPr>
              <w:pStyle w:val="UserStyle_28"/>
              <w:contextualSpacing/>
              <w:numPr>
                <w:ilvl w:val="0"/>
                <w:numId w:val="7"/>
              </w:numPr>
              <w:spacing w:lineRule="auto" w:line="240"/>
            </w:pPr>
            <w:r w:rsidR="00F857FA" w:rsidRPr="00F857FA">
              <w:t xml:space="preserve">разработок, представленных в ходе работы Марафона педагогических идей в рамках Фестиваля «Воспитание инженера»;</w:t>
            </w:r>
          </w:p>
          <w:p w:rsidP="00F857FA">
            <w:pPr>
              <w:pStyle w:val="UserStyle_28"/>
              <w:contextualSpacing/>
              <w:numPr>
                <w:ilvl w:val="0"/>
                <w:numId w:val="7"/>
              </w:numPr>
              <w:spacing w:lineRule="auto" w:line="240"/>
            </w:pPr>
            <w:r w:rsidR="00F857FA" w:rsidRPr="00F857FA">
              <w:t xml:space="preserve">мастер-класса «Использование цифрового оборудования Prolog в образовательной деятельности</w:t>
            </w:r>
            <w:r w:rsidR="006471CE">
              <w:t xml:space="preserve">»</w:t>
            </w:r>
            <w:r w:rsidR="00F857FA" w:rsidRPr="00F857FA">
              <w:t xml:space="preserve"> в рамках работы XV Всероссийской н</w:t>
            </w:r>
            <w:r w:rsidR="006471CE">
              <w:t xml:space="preserve">аучно-практической конференции «</w:t>
            </w:r>
            <w:r w:rsidR="00F857FA" w:rsidRPr="00F857FA">
              <w:t xml:space="preserve">Цифровая школа»;</w:t>
            </w:r>
          </w:p>
          <w:p w:rsidP="00F857FA">
            <w:pPr>
              <w:pStyle w:val="UserStyle_28"/>
              <w:contextualSpacing/>
              <w:numPr>
                <w:ilvl w:val="0"/>
                <w:numId w:val="7"/>
              </w:numPr>
              <w:spacing w:lineRule="auto" w:line="240"/>
            </w:pPr>
            <w:r w:rsidR="00F857FA" w:rsidRPr="00F857FA">
              <w:t xml:space="preserve">представления опыта на Международном онлайн-форуме «Технологии в образовании»;</w:t>
            </w:r>
          </w:p>
          <w:p w:rsidP="00F857FA">
            <w:pPr>
              <w:pStyle w:val="UserStyle_28"/>
              <w:contextualSpacing/>
              <w:numPr>
                <w:ilvl w:val="0"/>
                <w:numId w:val="7"/>
              </w:numPr>
              <w:spacing w:lineRule="auto" w:line="240"/>
            </w:pPr>
            <w:r w:rsidR="00F857FA" w:rsidRPr="00F857FA">
              <w:t xml:space="preserve">представления опыта на Марафоне педагогических и управленческих практик по выявлению, поддержке и развитию способностей талантливых детей и молодежи;</w:t>
            </w:r>
          </w:p>
          <w:p w:rsidP="00F857FA">
            <w:pPr>
              <w:pStyle w:val="UserStyle_28"/>
              <w:contextualSpacing/>
              <w:numPr>
                <w:ilvl w:val="0"/>
                <w:numId w:val="7"/>
              </w:numPr>
              <w:spacing w:lineRule="auto" w:line="240"/>
            </w:pPr>
            <w:r w:rsidR="00F857FA" w:rsidRPr="00F857FA">
              <w:t xml:space="preserve">представления опыта на IV региональной онлайн-школе «Путь к успеху» «Поддержка школ с низкими результатами обучения и функционирующих в неблагоприятных социальных условиях: практики повышения качества образования»;</w:t>
            </w:r>
          </w:p>
          <w:p w:rsidP="00F857FA">
            <w:pPr>
              <w:pStyle w:val="UserStyle_28"/>
              <w:contextualSpacing/>
              <w:numPr>
                <w:ilvl w:val="0"/>
                <w:numId w:val="7"/>
              </w:numPr>
              <w:spacing w:lineRule="auto" w:line="240"/>
            </w:pPr>
            <w:r w:rsidR="00F857FA" w:rsidRPr="00F857FA">
              <w:t xml:space="preserve">представления опыта на онлайн-конференции «Региональные практики в сфере Дополнительного образования детей».</w:t>
            </w:r>
            <w:r w:rsidR="00F857FA"/>
          </w:p>
          <w:p w:rsidP="006471CE">
            <w:pPr>
              <w:pStyle w:val="UserStyle_28"/>
              <w:contextualSpacing/>
              <w:ind w:firstLine="666"/>
              <w:spacing w:lineRule="auto" w:line="240"/>
            </w:pPr>
            <w:r w:rsidR="00116CEC">
              <w:t xml:space="preserve">Эти сведения подтверждают </w:t>
            </w:r>
            <w:r w:rsidR="00116CEC" w:rsidRPr="007C587C">
              <w:t xml:space="preserve">эффективность внедрения инновации в практику </w:t>
            </w:r>
            <w:r w:rsidR="00116CEC">
              <w:t xml:space="preserve">МАОУ «Лицей № 5»</w:t>
            </w:r>
            <w:r w:rsidR="006471CE">
              <w:t xml:space="preserve">.</w:t>
            </w:r>
            <w:r w:rsidR="00594180" w:rsidRPr="007C587C"/>
          </w:p>
        </w:tc>
      </w:tr>
      <w:tr>
        <w:trPr>
          <w:wAfter w:type="dxa" w:w="0"/>
        </w:trPr>
        <w:tc>
          <w:tcPr>
            <w:textDirection w:val="lrTb"/>
            <w:vAlign w:val="top"/>
            <w:tcW w:type="dxa" w:w="2595"/>
            <w:tcBorders>
              <w:top w:color="000000" w:space="0" w:sz="4" w:val="single"/>
              <w:left w:color="000000" w:space="0" w:sz="4" w:val="single"/>
              <w:bottom w:color="000000" w:space="0" w:sz="4" w:val="single"/>
              <w:right w:color="000000" w:space="0" w:sz="4" w:val="single"/>
            </w:tcBorders>
          </w:tcPr>
          <w:p w:rsidP="007C587C">
            <w:pPr>
              <w:pStyle w:val="Normal"/>
              <w:rPr>
                <w:sz w:val="24"/>
                <w:szCs w:val="24"/>
                <w:rFonts w:hAnsi="Times New Roman" w:ascii="Times New Roman"/>
              </w:rPr>
              <w:spacing w:after="0" w:lineRule="auto" w:line="240"/>
              <w:jc w:val="both"/>
            </w:pPr>
            <w:r w:rsidR="00E24E08">
              <w:rPr>
                <w:sz w:val="24"/>
                <w:szCs w:val="24"/>
                <w:rFonts w:hAnsi="Times New Roman" w:ascii="Times New Roman"/>
              </w:rPr>
              <w:t xml:space="preserve">Прогноз о результатах спроса на полученные результаты (продукты)</w:t>
            </w:r>
            <w:r w:rsidR="00594180">
              <w:rPr>
                <w:sz w:val="24"/>
                <w:szCs w:val="24"/>
                <w:rFonts w:hAnsi="Times New Roman" w:ascii="Times New Roman"/>
              </w:rPr>
            </w:r>
          </w:p>
        </w:tc>
        <w:tc>
          <w:tcPr>
            <w:textDirection w:val="lrTb"/>
            <w:vAlign w:val="top"/>
            <w:tcW w:type="dxa" w:w="6975"/>
            <w:tcBorders>
              <w:top w:color="000000" w:space="0" w:sz="4" w:val="single"/>
              <w:left w:color="000000" w:space="0" w:sz="4" w:val="single"/>
              <w:bottom w:color="000000" w:space="0" w:sz="4" w:val="single"/>
              <w:right w:color="000000" w:space="0" w:sz="4" w:val="single"/>
            </w:tcBorders>
          </w:tcPr>
          <w:p w:rsidP="006471CE">
            <w:pPr>
              <w:pStyle w:val="Normal"/>
              <w:rPr>
                <w:sz w:val="24"/>
                <w:szCs w:val="24"/>
                <w:rFonts w:hAnsi="Times New Roman" w:ascii="Times New Roman"/>
              </w:rPr>
              <w:ind w:firstLine="666"/>
              <w:spacing w:after="0" w:lineRule="auto" w:line="240"/>
              <w:jc w:val="both"/>
            </w:pPr>
            <w:r w:rsidR="007C587C" w:rsidRPr="007C587C">
              <w:rPr>
                <w:sz w:val="24"/>
                <w:szCs w:val="24"/>
                <w:rFonts w:hAnsi="Times New Roman" w:ascii="Times New Roman"/>
              </w:rPr>
              <w:t xml:space="preserve">Модель научно-методического сопровождения учителей МАОУ «Лицей № 5» отличается простотой в применении, носит универсальный характер, нацелен на достижение определенных качественных показате</w:t>
            </w:r>
            <w:r w:rsidR="005E22EE">
              <w:rPr>
                <w:sz w:val="24"/>
                <w:szCs w:val="24"/>
                <w:rFonts w:hAnsi="Times New Roman" w:ascii="Times New Roman"/>
              </w:rPr>
              <w:t xml:space="preserve">лей и практических результатов.</w:t>
            </w:r>
            <w:r w:rsidR="007C587C" w:rsidRPr="007C587C">
              <w:rPr>
                <w:sz w:val="24"/>
                <w:szCs w:val="24"/>
                <w:rFonts w:hAnsi="Times New Roman" w:ascii="Times New Roman"/>
              </w:rPr>
            </w:r>
          </w:p>
          <w:p w:rsidP="005E22EE">
            <w:pPr>
              <w:pStyle w:val="Normal"/>
              <w:rPr>
                <w:sz w:val="24"/>
                <w:szCs w:val="24"/>
                <w:rFonts w:hAnsi="Times New Roman" w:ascii="Times New Roman"/>
              </w:rPr>
              <w:ind w:firstLine="666"/>
              <w:spacing w:after="0" w:lineRule="auto" w:line="240"/>
              <w:jc w:val="both"/>
            </w:pPr>
            <w:r w:rsidR="005E22EE">
              <w:rPr>
                <w:sz w:val="24"/>
                <w:szCs w:val="24"/>
                <w:rFonts w:hAnsi="Times New Roman" w:ascii="Times New Roman"/>
              </w:rPr>
              <w:t xml:space="preserve">М</w:t>
            </w:r>
            <w:r w:rsidR="007C587C" w:rsidRPr="007C587C">
              <w:rPr>
                <w:sz w:val="24"/>
                <w:szCs w:val="24"/>
                <w:rFonts w:hAnsi="Times New Roman" w:ascii="Times New Roman"/>
              </w:rPr>
              <w:t xml:space="preserve">одель научно-методического сопровождения учителей МАОУ «Лицей № 5» может быть реализована в любых образовательных организациях с целью повышения профессиональной компетентности педагогов, достижения нового качества образования, для повышения престижа школы, ее конкурентоспособности, а также для выполнения основных требований модернизации российского образования.</w:t>
            </w:r>
            <w:r w:rsidR="00594180" w:rsidRPr="007C587C">
              <w:rPr>
                <w:sz w:val="24"/>
                <w:szCs w:val="24"/>
                <w:rFonts w:hAnsi="Times New Roman" w:ascii="Times New Roman"/>
              </w:rPr>
            </w:r>
          </w:p>
        </w:tc>
      </w:tr>
      <w:tr>
        <w:trPr>
          <w:wAfter w:type="dxa" w:w="0"/>
        </w:trPr>
        <w:tc>
          <w:tcPr>
            <w:textDirection w:val="lrTb"/>
            <w:vAlign w:val="top"/>
            <w:tcW w:type="dxa" w:w="2595"/>
            <w:tcBorders>
              <w:top w:color="000000" w:space="0" w:sz="4" w:val="single"/>
              <w:left w:color="000000" w:space="0" w:sz="4" w:val="single"/>
              <w:bottom w:color="000000" w:space="0" w:sz="4" w:val="single"/>
              <w:right w:color="000000" w:space="0" w:sz="4" w:val="single"/>
            </w:tcBorders>
          </w:tcPr>
          <w:p w:rsidP="007C587C">
            <w:pPr>
              <w:pStyle w:val="Normal"/>
              <w:rPr>
                <w:sz w:val="24"/>
                <w:szCs w:val="24"/>
                <w:rFonts w:hAnsi="Times New Roman" w:ascii="Times New Roman"/>
              </w:rPr>
              <w:spacing w:after="0" w:lineRule="auto" w:line="240"/>
              <w:jc w:val="both"/>
            </w:pPr>
            <w:r w:rsidR="006208EB">
              <w:rPr>
                <w:sz w:val="24"/>
                <w:szCs w:val="24"/>
                <w:rFonts w:hAnsi="Times New Roman" w:ascii="Times New Roman"/>
              </w:rPr>
              <w:t xml:space="preserve">Рекомендательные письма и</w:t>
            </w:r>
            <w:r w:rsidR="006208EB" w:rsidRPr="006208EB">
              <w:rPr>
                <w:sz w:val="24"/>
                <w:szCs w:val="24"/>
                <w:rFonts w:hAnsi="Times New Roman" w:ascii="Times New Roman"/>
              </w:rPr>
              <w:t xml:space="preserve">/</w:t>
            </w:r>
            <w:r w:rsidR="006208EB">
              <w:rPr>
                <w:sz w:val="24"/>
                <w:szCs w:val="24"/>
                <w:rFonts w:hAnsi="Times New Roman" w:ascii="Times New Roman"/>
              </w:rPr>
              <w:t xml:space="preserve">или рецензии научно-педагогического сообщества региона</w:t>
            </w:r>
            <w:r w:rsidR="006208EB" w:rsidRPr="006208EB">
              <w:rPr>
                <w:sz w:val="24"/>
                <w:szCs w:val="24"/>
                <w:rFonts w:hAnsi="Times New Roman" w:ascii="Times New Roman"/>
              </w:rPr>
            </w:r>
          </w:p>
        </w:tc>
        <w:tc>
          <w:tcPr>
            <w:textDirection w:val="lrTb"/>
            <w:vAlign w:val="top"/>
            <w:tcW w:type="dxa" w:w="6975"/>
            <w:tcBorders>
              <w:top w:color="000000" w:space="0" w:sz="4" w:val="single"/>
              <w:left w:color="000000" w:space="0" w:sz="4" w:val="single"/>
              <w:bottom w:color="000000" w:space="0" w:sz="4" w:val="single"/>
              <w:right w:color="000000" w:space="0" w:sz="4" w:val="single"/>
            </w:tcBorders>
          </w:tcPr>
          <w:p w:rsidP="006471CE">
            <w:pPr>
              <w:pStyle w:val="Normal"/>
              <w:rPr>
                <w:sz w:val="24"/>
                <w:szCs w:val="24"/>
                <w:rFonts w:hAnsi="Times New Roman" w:ascii="Times New Roman"/>
              </w:rPr>
              <w:ind w:firstLine="666"/>
              <w:spacing w:after="0" w:lineRule="auto" w:line="240"/>
              <w:jc w:val="both"/>
            </w:pPr>
            <w:r w:rsidR="006307E5" w:rsidRPr="003A1751">
              <w:rPr>
                <w:sz w:val="24"/>
                <w:szCs w:val="24"/>
                <w:rFonts w:hAnsi="Times New Roman" w:ascii="Times New Roman"/>
              </w:rPr>
              <w:t xml:space="preserve">Письмо поддержки научного руководителя от 01.12.2022</w:t>
            </w:r>
            <w:r w:rsidR="006471CE">
              <w:rPr>
                <w:sz w:val="24"/>
                <w:szCs w:val="24"/>
                <w:rFonts w:hAnsi="Times New Roman" w:ascii="Times New Roman"/>
              </w:rPr>
              <w:t xml:space="preserve"> </w:t>
            </w:r>
            <w:r w:rsidR="006307E5" w:rsidRPr="003A1751">
              <w:rPr>
                <w:sz w:val="24"/>
                <w:szCs w:val="24"/>
                <w:rFonts w:hAnsi="Times New Roman" w:ascii="Times New Roman"/>
              </w:rPr>
              <w:t xml:space="preserve"> к.п.н, доцента Шемятихиной Л.Ю.</w:t>
            </w:r>
            <w:r w:rsidR="006208EB">
              <w:rPr>
                <w:sz w:val="24"/>
                <w:szCs w:val="24"/>
                <w:rFonts w:hAnsi="Times New Roman" w:ascii="Times New Roman"/>
              </w:rPr>
            </w:r>
          </w:p>
          <w:p w:rsidP="006471CE">
            <w:pPr>
              <w:pStyle w:val="Normal"/>
              <w:rPr>
                <w:sz w:val="24"/>
                <w:szCs w:val="24"/>
                <w:rFonts w:hAnsi="Times New Roman" w:ascii="Times New Roman"/>
              </w:rPr>
              <w:ind w:firstLine="666"/>
              <w:spacing w:after="0" w:lineRule="auto" w:line="240"/>
              <w:jc w:val="both"/>
            </w:pPr>
            <w:r w:rsidR="003A1751">
              <w:rPr>
                <w:sz w:val="24"/>
                <w:szCs w:val="24"/>
                <w:rFonts w:hAnsi="Times New Roman" w:ascii="Times New Roman"/>
              </w:rPr>
              <w:t xml:space="preserve">Рецензия заместителя директора ГАПОУ СО «Камышловский педагогический кол</w:t>
            </w:r>
            <w:r w:rsidR="006471CE">
              <w:rPr>
                <w:sz w:val="24"/>
                <w:szCs w:val="24"/>
                <w:rFonts w:hAnsi="Times New Roman" w:ascii="Times New Roman"/>
              </w:rPr>
              <w:t xml:space="preserve">ледж» от  канд. психол.наук И. Ю</w:t>
            </w:r>
            <w:r w:rsidR="003A1751">
              <w:rPr>
                <w:sz w:val="24"/>
                <w:szCs w:val="24"/>
                <w:rFonts w:hAnsi="Times New Roman" w:ascii="Times New Roman"/>
              </w:rPr>
              <w:t xml:space="preserve">. Устьянцев</w:t>
            </w:r>
            <w:r w:rsidR="006471CE">
              <w:rPr>
                <w:sz w:val="24"/>
                <w:szCs w:val="24"/>
                <w:rFonts w:hAnsi="Times New Roman" w:ascii="Times New Roman"/>
              </w:rPr>
              <w:t xml:space="preserve">ой.</w:t>
            </w:r>
            <w:r w:rsidR="003A1751" w:rsidRPr="003A1751">
              <w:rPr>
                <w:sz w:val="24"/>
                <w:szCs w:val="24"/>
                <w:rFonts w:hAnsi="Times New Roman" w:ascii="Times New Roman"/>
              </w:rPr>
            </w:r>
          </w:p>
        </w:tc>
      </w:tr>
    </w:tbl>
    <w:p w:rsidP="007C587C">
      <w:pPr>
        <w:pStyle w:val="Normal"/>
        <w:rPr>
          <w:sz w:val="24"/>
          <w:szCs w:val="24"/>
          <w:rFonts w:hAnsi="Times New Roman" w:ascii="Times New Roman"/>
        </w:rPr>
        <w:spacing w:after="0" w:lineRule="auto" w:line="240"/>
        <w:jc w:val="both"/>
      </w:pPr>
      <w:r w:rsidR="00594180">
        <w:rPr>
          <w:sz w:val="24"/>
          <w:szCs w:val="24"/>
          <w:rFonts w:hAnsi="Times New Roman" w:ascii="Times New Roman"/>
        </w:rPr>
      </w:r>
    </w:p>
    <w:p>
      <w:pPr>
        <w:pStyle w:val="Normal"/>
        <w:rPr>
          <w:sz w:val="24"/>
          <w:szCs w:val="24"/>
          <w:rFonts w:hAnsi="Times New Roman" w:ascii="Times New Roman"/>
        </w:rPr>
        <w:spacing w:after="0" w:lineRule="auto" w:line="240"/>
        <w:jc w:val="both"/>
      </w:pPr>
      <w:r w:rsidR="007C587C">
        <w:rPr>
          <w:sz w:val="24"/>
          <w:szCs w:val="24"/>
          <w:rFonts w:hAnsi="Times New Roman" w:ascii="Times New Roman"/>
        </w:rPr>
      </w:r>
    </w:p>
    <w:p>
      <w:pPr>
        <w:pStyle w:val="Normal"/>
        <w:rPr>
          <w:sz w:val="24"/>
          <w:szCs w:val="24"/>
          <w:rFonts w:hAnsi="Times New Roman" w:ascii="Times New Roman"/>
        </w:rPr>
        <w:spacing w:after="0" w:lineRule="auto" w:line="240"/>
        <w:jc w:val="both"/>
      </w:pPr>
      <w:r w:rsidR="005E22EE">
        <w:rPr>
          <w:sz w:val="24"/>
          <w:szCs w:val="24"/>
          <w:rFonts w:hAnsi="Times New Roman" w:ascii="Times New Roman"/>
        </w:rPr>
      </w:r>
    </w:p>
    <w:p>
      <w:pPr>
        <w:pStyle w:val="Normal"/>
        <w:rPr>
          <w:sz w:val="24"/>
          <w:szCs w:val="24"/>
          <w:rFonts w:hAnsi="Times New Roman" w:ascii="Times New Roman"/>
        </w:rPr>
        <w:spacing w:after="0" w:lineRule="auto" w:line="240"/>
        <w:jc w:val="both"/>
      </w:pPr>
      <w:r w:rsidR="003A1751">
        <w:rPr>
          <w:sz w:val="24"/>
          <w:szCs w:val="24"/>
          <w:rFonts w:hAnsi="Times New Roman" w:ascii="Times New Roman"/>
        </w:rPr>
        <w:t xml:space="preserve">Директор МАОУ «Лицей № 5»        _____________________        И. О. Хинчагашвили</w:t>
      </w:r>
    </w:p>
    <w:p>
      <w:pPr>
        <w:pStyle w:val="Normal"/>
        <w:rPr>
          <w:sz w:val="24"/>
          <w:szCs w:val="24"/>
          <w:rFonts w:hAnsi="Times New Roman" w:ascii="Times New Roman"/>
        </w:rPr>
        <w:spacing w:after="0" w:lineRule="auto" w:line="240"/>
        <w:jc w:val="both"/>
      </w:pPr>
      <w:r w:rsidR="003A1751">
        <w:rPr>
          <w:sz w:val="24"/>
          <w:szCs w:val="24"/>
          <w:rFonts w:hAnsi="Times New Roman" w:ascii="Times New Roman"/>
        </w:rPr>
      </w:r>
    </w:p>
    <w:p>
      <w:pPr>
        <w:pStyle w:val="Normal"/>
        <w:rPr>
          <w:sz w:val="24"/>
          <w:szCs w:val="24"/>
          <w:rFonts w:hAnsi="Times New Roman" w:ascii="Times New Roman"/>
        </w:rPr>
        <w:spacing w:after="0" w:lineRule="auto" w:line="240"/>
        <w:jc w:val="both"/>
      </w:pPr>
      <w:r w:rsidR="003C25FD">
        <w:rPr>
          <w:sz w:val="24"/>
          <w:szCs w:val="24"/>
          <w:rFonts w:hAnsi="Times New Roman" w:ascii="Times New Roman"/>
        </w:rPr>
        <w:t xml:space="preserve">Председатель совета родителей</w:t>
      </w:r>
    </w:p>
    <w:p>
      <w:pPr>
        <w:pStyle w:val="Normal"/>
        <w:rPr>
          <w:sz w:val="24"/>
          <w:szCs w:val="24"/>
          <w:rFonts w:hAnsi="Times New Roman" w:ascii="Times New Roman"/>
        </w:rPr>
        <w:spacing w:after="0" w:lineRule="auto" w:line="240"/>
        <w:jc w:val="both"/>
      </w:pPr>
      <w:r w:rsidR="003C25FD">
        <w:rPr>
          <w:sz w:val="24"/>
          <w:szCs w:val="24"/>
          <w:rFonts w:hAnsi="Times New Roman" w:ascii="Times New Roman"/>
        </w:rPr>
        <w:t xml:space="preserve">МАОУ «Лицей № 5»                        ______________________        А. В. Вяткина</w:t>
      </w:r>
    </w:p>
    <w:sectPr>
      <w:type w:val="nextPage"/>
      <w:pgSz w:h="16838" w:w="11906"/>
      <w:pgMar w:footer="0" w:bottom="1134" w:top="1134" w:right="851" w:header="0" w:gutter="0" w:left="1701"/>
      <w:cols w:space="720"/>
      <w:docGrid w:linePitch="360" w:charSpace="4096"/>
    </w:sectPr>
  </w:body>
</w:document>
</file>

<file path=word/fontTable.xml><?xml version="1.0" encoding="utf-8"?>
<w:fonts xmlns:w="http://schemas.openxmlformats.org/wordprocessingml/2006/main">
  <w:font w:name="Times New Roman">
    <w:charset w:val="cc"/>
    <w:family w:val="roman"/>
    <w:panose1 w:val="02020603050405020304"/>
    <w:pitch w:val="variable"/>
    <w:sig w:usb0="E0002EFF" w:usb1="C000785B" w:usb2="00000009" w:usb3="00000000" w:csb0="000001FF" w:csb1="00000000"/>
  </w:font>
  <w:font w:name="Symbol">
    <w:charset w:val="02"/>
    <w:family w:val="roman"/>
    <w:panose1 w:val="05050102010706020507"/>
    <w:pitch w:val="variable"/>
    <w:sig w:usb0="00000000" w:usb1="10000000" w:usb2="00000000" w:usb3="00000000" w:csb0="80000000" w:csb1="00000000"/>
  </w:font>
  <w:font w:name="Arial">
    <w:charset w:val="cc"/>
    <w:family w:val="swiss"/>
    <w:panose1 w:val="020b0604020202020204"/>
    <w:pitch w:val="variable"/>
    <w:sig w:usb0="E0002EFF" w:usb1="C000785B" w:usb2="00000009" w:usb3="00000000" w:csb0="000001FF" w:csb1="00000000"/>
  </w:font>
  <w:font w:name="Calibri">
    <w:charset w:val="cc"/>
    <w:family w:val="swiss"/>
    <w:panose1 w:val="020f0502020204030204"/>
    <w:pitch w:val="variable"/>
    <w:sig w:usb0="E4002EFF" w:usb1="C000247B" w:usb2="00000009" w:usb3="00000000" w:csb0="000001FF" w:csb1="00000000"/>
  </w:font>
  <w:font w:name="Segoe UI">
    <w:charset w:val="cc"/>
    <w:family w:val="swiss"/>
    <w:panose1 w:val="020b0502040204020203"/>
    <w:pitch w:val="variable"/>
    <w:sig w:usb0="E4002EFF" w:usb1="C000E47F" w:usb2="00000009" w:usb3="00000000" w:csb0="000001FF" w:csb1="00000000"/>
  </w:font>
  <w:font w:name="Courier New">
    <w:charset w:val="cc"/>
    <w:family w:val="modern"/>
    <w:panose1 w:val="02070309020205020404"/>
    <w:pitch w:val="fixed"/>
    <w:sig w:usb0="E0002EFF" w:usb1="C0007843" w:usb2="00000009" w:usb3="00000000" w:csb0="000001FF" w:csb1="00000000"/>
  </w:font>
  <w:font w:name="PTSans">
    <w:altName w:val="Times New Roman"/>
    <w:charset w:val="cc"/>
    <w:family w:val="roman"/>
    <w:panose1 w:val="00000000000000000000"/>
    <w:pitch w:val="variable"/>
    <w:sig w:usb0="00000000" w:usb1="00000000" w:usb2="00000000" w:usb3="00000000" w:csb0="00000000" w:csb1="00000000"/>
  </w:font>
  <w:font w:name="Liberation Sans">
    <w:altName w:val="Arial"/>
    <w:charset w:val="cc"/>
    <w:family w:val="swiss"/>
    <w:panose1 w:val="020b0604020202020204"/>
    <w:pitch w:val="variable"/>
    <w:sig w:usb0="E0000AFF" w:usb1="500078FF" w:usb2="00000021" w:usb3="00000000" w:csb0="000001BF" w:csb1="00000000"/>
  </w:font>
  <w:font w:name="Microsoft YaHei">
    <w:charset w:val="86"/>
    <w:family w:val="swiss"/>
    <w:panose1 w:val="020b0503020204020204"/>
    <w:pitch w:val="variable"/>
    <w:sig w:usb0="80000287" w:usb1="2ACF3C50" w:usb2="00000016" w:usb3="00000000" w:csb0="0004001F" w:csb1="00000000"/>
  </w:font>
  <w:font w:name="Lucida Sans">
    <w:charset w:val="00"/>
    <w:family w:val="swiss"/>
    <w:panose1 w:val="020b0602030504020204"/>
    <w:pitch w:val="variable"/>
    <w:sig w:usb0="00000003" w:usb1="00000000" w:usb2="00000000" w:usb3="00000000" w:csb0="00000001" w:csb1="00000000"/>
  </w:font>
  <w:font w:name="Andale Sans UI">
    <w:altName w:val="Times New Roman"/>
    <w:charset w:val="00"/>
    <w:family w:val="roman"/>
    <w:panose1 w:val="00000000000000000000"/>
    <w:pitch w:val="default"/>
    <w:notTrueType w:val="true"/>
    <w:sig w:usb0="00000000" w:usb1="00000000" w:usb2="00000000" w:usb3="00000000" w:csb0="00000000" w:csb1="00000000"/>
  </w:font>
  <w:font w:name="Tahoma">
    <w:charset w:val="cc"/>
    <w:family w:val="swiss"/>
    <w:panose1 w:val="020b0604030504040204"/>
    <w:pitch w:val="variable"/>
    <w:sig w:usb0="E1002EFF" w:usb1="C000605B" w:usb2="00000029" w:usb3="00000000" w:csb0="000101FF" w:csb1="00000000"/>
  </w:font>
  <w:font w:name="Wingdings">
    <w:charset w:val="02"/>
    <w:family w:val="auto"/>
    <w:panose1 w:val="05000000000000000000"/>
    <w:pitch w:val="variable"/>
    <w:sig w:usb0="00000000" w:usb1="10000000" w:usb2="00000000" w:usb3="00000000" w:csb0="80000000" w:csb1="00000000"/>
  </w:font>
  <w:font w:name="Cambria Math">
    <w:charset w:val="cc"/>
    <w:family w:val="roman"/>
    <w:panose1 w:val="02040503050406030204"/>
    <w:pitch w:val="variable"/>
    <w:sig w:usb0="E00006FF" w:usb1="420024FF" w:usb2="02000000" w:usb3="00000000" w:csb0="0000019F" w:csb1="00000000"/>
  </w:font>
</w:fonts>
</file>

<file path=word/numbering.xml><?xml version="1.0" encoding="utf-8"?>
<w:numbering xmlns:w="http://schemas.openxmlformats.org/wordprocessingml/2006/main" xmlns:v="urn:schemas-microsoft-com:vml" xmlns:o="urn:schemas-microsoft-com:office:office" xmlns:w10="urn:schemas-microsoft-com:office:word" xmlns:r="http://schemas.openxmlformats.org/officeDocument/2006/relationships" xmlns:wpc="http://schemas.microsoft.com/office/word/2010/wordprocessingCanvas" xmlns:mc="http://schemas.openxmlformats.org/markup-compatibility/2006"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m="http://schemas.openxmlformats.org/officeDocument/2006/math" mc:Ignorable="w14 wp14">
  <w:abstractNum w:abstractNumId="0">
    <w:nsid w:val="04184F18"/>
    <w:multiLevelType w:val="hybridMultilevel"/>
    <w:tmpl w:val="06E4A9FE"/>
    <w:lvl w:ilvl="0">
      <w:start w:val="1"/>
      <w:numFmt w:val="bullet"/>
      <w:suff w:val="tab"/>
      <w:lvlText w:val=""/>
      <w:lvlJc w:val="left"/>
      <w:pPr>
        <w:pStyle w:val="Normal"/>
        <w:ind w:hanging="360" w:left="720"/>
      </w:pPr>
      <w:rPr>
        <w:rFonts w:hAnsi="Symbol" w:ascii="Symbol"/>
      </w:rPr>
    </w:lvl>
    <w:lvl w:ilvl="1">
      <w:start w:val="1"/>
      <w:numFmt w:val="bullet"/>
      <w:suff w:val="tab"/>
      <w:lvlText w:val="o"/>
      <w:lvlJc w:val="left"/>
      <w:pPr>
        <w:pStyle w:val="Normal"/>
        <w:ind w:hanging="360" w:left="1440"/>
      </w:pPr>
      <w:rPr>
        <w:rFonts w:cs="Courier New" w:hAnsi="Courier New" w:ascii="Courier New"/>
      </w:rPr>
    </w:lvl>
    <w:lvl w:ilvl="2">
      <w:start w:val="1"/>
      <w:numFmt w:val="bullet"/>
      <w:suff w:val="tab"/>
      <w:lvlText w:val=""/>
      <w:lvlJc w:val="left"/>
      <w:pPr>
        <w:pStyle w:val="Normal"/>
        <w:ind w:hanging="360" w:left="2160"/>
      </w:pPr>
      <w:rPr>
        <w:rFonts w:hAnsi="Wingdings" w:ascii="Wingdings"/>
      </w:rPr>
    </w:lvl>
    <w:lvl w:ilvl="3">
      <w:start w:val="1"/>
      <w:numFmt w:val="bullet"/>
      <w:suff w:val="tab"/>
      <w:lvlText w:val=""/>
      <w:lvlJc w:val="left"/>
      <w:pPr>
        <w:pStyle w:val="Normal"/>
        <w:ind w:hanging="360" w:left="2880"/>
      </w:pPr>
      <w:rPr>
        <w:rFonts w:hAnsi="Symbol" w:ascii="Symbol"/>
      </w:rPr>
    </w:lvl>
    <w:lvl w:ilvl="4">
      <w:start w:val="1"/>
      <w:numFmt w:val="bullet"/>
      <w:suff w:val="tab"/>
      <w:lvlText w:val="o"/>
      <w:lvlJc w:val="left"/>
      <w:pPr>
        <w:pStyle w:val="Normal"/>
        <w:ind w:hanging="360" w:left="3600"/>
      </w:pPr>
      <w:rPr>
        <w:rFonts w:cs="Courier New" w:hAnsi="Courier New" w:ascii="Courier New"/>
      </w:rPr>
    </w:lvl>
    <w:lvl w:ilvl="5">
      <w:start w:val="1"/>
      <w:numFmt w:val="bullet"/>
      <w:suff w:val="tab"/>
      <w:lvlText w:val=""/>
      <w:lvlJc w:val="left"/>
      <w:pPr>
        <w:pStyle w:val="Normal"/>
        <w:ind w:hanging="360" w:left="4320"/>
      </w:pPr>
      <w:rPr>
        <w:rFonts w:hAnsi="Wingdings" w:ascii="Wingdings"/>
      </w:rPr>
    </w:lvl>
    <w:lvl w:ilvl="6">
      <w:start w:val="1"/>
      <w:numFmt w:val="bullet"/>
      <w:suff w:val="tab"/>
      <w:lvlText w:val=""/>
      <w:lvlJc w:val="left"/>
      <w:pPr>
        <w:pStyle w:val="Normal"/>
        <w:ind w:hanging="360" w:left="5040"/>
      </w:pPr>
      <w:rPr>
        <w:rFonts w:hAnsi="Symbol" w:ascii="Symbol"/>
      </w:rPr>
    </w:lvl>
    <w:lvl w:ilvl="7">
      <w:start w:val="1"/>
      <w:numFmt w:val="bullet"/>
      <w:suff w:val="tab"/>
      <w:lvlText w:val="o"/>
      <w:lvlJc w:val="left"/>
      <w:pPr>
        <w:pStyle w:val="Normal"/>
        <w:ind w:hanging="360" w:left="5760"/>
      </w:pPr>
      <w:rPr>
        <w:rFonts w:cs="Courier New" w:hAnsi="Courier New" w:ascii="Courier New"/>
      </w:rPr>
    </w:lvl>
    <w:lvl w:ilvl="8">
      <w:start w:val="1"/>
      <w:numFmt w:val="bullet"/>
      <w:suff w:val="tab"/>
      <w:lvlText w:val=""/>
      <w:lvlJc w:val="left"/>
      <w:pPr>
        <w:pStyle w:val="Normal"/>
        <w:ind w:hanging="360" w:left="6480"/>
      </w:pPr>
      <w:rPr>
        <w:rFonts w:hAnsi="Wingdings" w:ascii="Wingdings"/>
      </w:rPr>
    </w:lvl>
  </w:abstractNum>
  <w:abstractNum w:abstractNumId="1">
    <w:nsid w:val="06773993"/>
    <w:multiLevelType w:val="hybridMultilevel"/>
    <w:tmpl w:val="193C5E08"/>
    <w:lvl w:ilvl="0">
      <w:start w:val="0"/>
      <w:numFmt w:val="bullet"/>
      <w:suff w:val="tab"/>
      <w:lvlText w:val="•"/>
      <w:lvlJc w:val="left"/>
      <w:pPr>
        <w:pStyle w:val="Normal"/>
        <w:ind w:hanging="705" w:left="1065"/>
      </w:pPr>
      <w:rPr>
        <w:rFonts w:cs="Times New Roman" w:hAnsi="Times New Roman" w:eastAsia="Calibri" w:ascii="Times New Roman"/>
      </w:rPr>
    </w:lvl>
    <w:lvl w:ilvl="1">
      <w:start w:val="1"/>
      <w:numFmt w:val="bullet"/>
      <w:suff w:val="tab"/>
      <w:lvlText w:val="o"/>
      <w:lvlJc w:val="left"/>
      <w:pPr>
        <w:pStyle w:val="Normal"/>
        <w:ind w:hanging="360" w:left="1440"/>
      </w:pPr>
      <w:rPr>
        <w:rFonts w:cs="Courier New" w:hAnsi="Courier New" w:ascii="Courier New"/>
      </w:rPr>
    </w:lvl>
    <w:lvl w:ilvl="2">
      <w:start w:val="1"/>
      <w:numFmt w:val="bullet"/>
      <w:suff w:val="tab"/>
      <w:lvlText w:val=""/>
      <w:lvlJc w:val="left"/>
      <w:pPr>
        <w:pStyle w:val="Normal"/>
        <w:ind w:hanging="360" w:left="2160"/>
      </w:pPr>
      <w:rPr>
        <w:rFonts w:hAnsi="Wingdings" w:ascii="Wingdings"/>
      </w:rPr>
    </w:lvl>
    <w:lvl w:ilvl="3">
      <w:start w:val="1"/>
      <w:numFmt w:val="bullet"/>
      <w:suff w:val="tab"/>
      <w:lvlText w:val=""/>
      <w:lvlJc w:val="left"/>
      <w:pPr>
        <w:pStyle w:val="Normal"/>
        <w:ind w:hanging="360" w:left="2880"/>
      </w:pPr>
      <w:rPr>
        <w:rFonts w:hAnsi="Symbol" w:ascii="Symbol"/>
      </w:rPr>
    </w:lvl>
    <w:lvl w:ilvl="4">
      <w:start w:val="1"/>
      <w:numFmt w:val="bullet"/>
      <w:suff w:val="tab"/>
      <w:lvlText w:val="o"/>
      <w:lvlJc w:val="left"/>
      <w:pPr>
        <w:pStyle w:val="Normal"/>
        <w:ind w:hanging="360" w:left="3600"/>
      </w:pPr>
      <w:rPr>
        <w:rFonts w:cs="Courier New" w:hAnsi="Courier New" w:ascii="Courier New"/>
      </w:rPr>
    </w:lvl>
    <w:lvl w:ilvl="5">
      <w:start w:val="1"/>
      <w:numFmt w:val="bullet"/>
      <w:suff w:val="tab"/>
      <w:lvlText w:val=""/>
      <w:lvlJc w:val="left"/>
      <w:pPr>
        <w:pStyle w:val="Normal"/>
        <w:ind w:hanging="360" w:left="4320"/>
      </w:pPr>
      <w:rPr>
        <w:rFonts w:hAnsi="Wingdings" w:ascii="Wingdings"/>
      </w:rPr>
    </w:lvl>
    <w:lvl w:ilvl="6">
      <w:start w:val="1"/>
      <w:numFmt w:val="bullet"/>
      <w:suff w:val="tab"/>
      <w:lvlText w:val=""/>
      <w:lvlJc w:val="left"/>
      <w:pPr>
        <w:pStyle w:val="Normal"/>
        <w:ind w:hanging="360" w:left="5040"/>
      </w:pPr>
      <w:rPr>
        <w:rFonts w:hAnsi="Symbol" w:ascii="Symbol"/>
      </w:rPr>
    </w:lvl>
    <w:lvl w:ilvl="7">
      <w:start w:val="1"/>
      <w:numFmt w:val="bullet"/>
      <w:suff w:val="tab"/>
      <w:lvlText w:val="o"/>
      <w:lvlJc w:val="left"/>
      <w:pPr>
        <w:pStyle w:val="Normal"/>
        <w:ind w:hanging="360" w:left="5760"/>
      </w:pPr>
      <w:rPr>
        <w:rFonts w:cs="Courier New" w:hAnsi="Courier New" w:ascii="Courier New"/>
      </w:rPr>
    </w:lvl>
    <w:lvl w:ilvl="8">
      <w:start w:val="1"/>
      <w:numFmt w:val="bullet"/>
      <w:suff w:val="tab"/>
      <w:lvlText w:val=""/>
      <w:lvlJc w:val="left"/>
      <w:pPr>
        <w:pStyle w:val="Normal"/>
        <w:ind w:hanging="360" w:left="6480"/>
      </w:pPr>
      <w:rPr>
        <w:rFonts w:hAnsi="Wingdings" w:ascii="Wingdings"/>
      </w:rPr>
    </w:lvl>
  </w:abstractNum>
  <w:abstractNum w:abstractNumId="2">
    <w:nsid w:val="1BD03292"/>
    <w:multiLevelType w:val="multilevel"/>
    <w:tmpl w:val="9C144232"/>
    <w:lvl w:ilvl="0">
      <w:start w:val="1"/>
      <w:numFmt w:val="bullet"/>
      <w:suff w:val="tab"/>
      <w:lvlText w:val=""/>
      <w:lvlJc w:val="left"/>
      <w:pPr>
        <w:pStyle w:val="Normal"/>
        <w:ind w:hanging="360" w:left="720"/>
      </w:pPr>
      <w:rPr>
        <w:rFonts w:cs="Wingdings" w:hAnsi="Wingdings" w:ascii="Wingdings"/>
      </w:rPr>
    </w:lvl>
    <w:lvl w:ilvl="1">
      <w:start w:val="1"/>
      <w:numFmt w:val="bullet"/>
      <w:suff w:val="tab"/>
      <w:lvlText w:val="o"/>
      <w:lvlJc w:val="left"/>
      <w:pPr>
        <w:pStyle w:val="Normal"/>
        <w:ind w:hanging="360" w:left="1440"/>
      </w:pPr>
      <w:rPr>
        <w:rFonts w:cs="Courier New" w:hAnsi="Courier New" w:ascii="Courier New"/>
      </w:rPr>
    </w:lvl>
    <w:lvl w:ilvl="2">
      <w:start w:val="1"/>
      <w:numFmt w:val="bullet"/>
      <w:suff w:val="tab"/>
      <w:lvlText w:val=""/>
      <w:lvlJc w:val="left"/>
      <w:pPr>
        <w:pStyle w:val="Normal"/>
        <w:ind w:hanging="360" w:left="2160"/>
      </w:pPr>
      <w:rPr>
        <w:rFonts w:cs="Wingdings" w:hAnsi="Wingdings" w:ascii="Wingdings"/>
      </w:rPr>
    </w:lvl>
    <w:lvl w:ilvl="3">
      <w:start w:val="1"/>
      <w:numFmt w:val="bullet"/>
      <w:suff w:val="tab"/>
      <w:lvlText w:val=""/>
      <w:lvlJc w:val="left"/>
      <w:pPr>
        <w:pStyle w:val="Normal"/>
        <w:ind w:hanging="360" w:left="2880"/>
      </w:pPr>
      <w:rPr>
        <w:rFonts w:cs="Symbol" w:hAnsi="Symbol" w:ascii="Symbol"/>
      </w:rPr>
    </w:lvl>
    <w:lvl w:ilvl="4">
      <w:start w:val="1"/>
      <w:numFmt w:val="bullet"/>
      <w:suff w:val="tab"/>
      <w:lvlText w:val="o"/>
      <w:lvlJc w:val="left"/>
      <w:pPr>
        <w:pStyle w:val="Normal"/>
        <w:ind w:hanging="360" w:left="3600"/>
      </w:pPr>
      <w:rPr>
        <w:rFonts w:cs="Courier New" w:hAnsi="Courier New" w:ascii="Courier New"/>
      </w:rPr>
    </w:lvl>
    <w:lvl w:ilvl="5">
      <w:start w:val="1"/>
      <w:numFmt w:val="bullet"/>
      <w:suff w:val="tab"/>
      <w:lvlText w:val=""/>
      <w:lvlJc w:val="left"/>
      <w:pPr>
        <w:pStyle w:val="Normal"/>
        <w:ind w:hanging="360" w:left="4320"/>
      </w:pPr>
      <w:rPr>
        <w:rFonts w:cs="Wingdings" w:hAnsi="Wingdings" w:ascii="Wingdings"/>
      </w:rPr>
    </w:lvl>
    <w:lvl w:ilvl="6">
      <w:start w:val="1"/>
      <w:numFmt w:val="bullet"/>
      <w:suff w:val="tab"/>
      <w:lvlText w:val=""/>
      <w:lvlJc w:val="left"/>
      <w:pPr>
        <w:pStyle w:val="Normal"/>
        <w:ind w:hanging="360" w:left="5040"/>
      </w:pPr>
      <w:rPr>
        <w:rFonts w:cs="Symbol" w:hAnsi="Symbol" w:ascii="Symbol"/>
      </w:rPr>
    </w:lvl>
    <w:lvl w:ilvl="7">
      <w:start w:val="1"/>
      <w:numFmt w:val="bullet"/>
      <w:suff w:val="tab"/>
      <w:lvlText w:val="o"/>
      <w:lvlJc w:val="left"/>
      <w:pPr>
        <w:pStyle w:val="Normal"/>
        <w:ind w:hanging="360" w:left="5760"/>
      </w:pPr>
      <w:rPr>
        <w:rFonts w:cs="Courier New" w:hAnsi="Courier New" w:ascii="Courier New"/>
      </w:rPr>
    </w:lvl>
    <w:lvl w:ilvl="8">
      <w:start w:val="1"/>
      <w:numFmt w:val="bullet"/>
      <w:suff w:val="tab"/>
      <w:lvlText w:val=""/>
      <w:lvlJc w:val="left"/>
      <w:pPr>
        <w:pStyle w:val="Normal"/>
        <w:ind w:hanging="360" w:left="6480"/>
      </w:pPr>
      <w:rPr>
        <w:rFonts w:cs="Wingdings" w:hAnsi="Wingdings" w:ascii="Wingdings"/>
      </w:rPr>
    </w:lvl>
  </w:abstractNum>
  <w:abstractNum w:abstractNumId="3">
    <w:nsid w:val="29654B21"/>
    <w:multiLevelType w:val="hybridMultilevel"/>
    <w:tmpl w:val="E5F6D0C0"/>
    <w:lvl w:ilvl="0">
      <w:start w:val="1"/>
      <w:numFmt w:val="decimal"/>
      <w:suff w:val="tab"/>
      <w:lvlText w:val="%1)"/>
      <w:lvlJc w:val="left"/>
      <w:pPr>
        <w:pStyle w:val="Normal"/>
        <w:tabs>
          <w:tab w:pos="1665" w:leader="none" w:val="num"/>
        </w:tabs>
        <w:ind w:hanging="945" w:left="1665"/>
      </w:pPr>
    </w:lvl>
    <w:lvl w:ilvl="1">
      <w:start w:val="1"/>
      <w:numFmt w:val="lowerLetter"/>
      <w:suff w:val="tab"/>
      <w:lvlText w:val="%2."/>
      <w:lvlJc w:val="left"/>
      <w:pPr>
        <w:pStyle w:val="Normal"/>
        <w:tabs>
          <w:tab w:pos="1620" w:leader="none" w:val="num"/>
        </w:tabs>
        <w:ind w:hanging="360" w:left="1620"/>
      </w:pPr>
    </w:lvl>
    <w:lvl w:ilvl="2">
      <w:start w:val="1"/>
      <w:numFmt w:val="lowerRoman"/>
      <w:suff w:val="tab"/>
      <w:lvlText w:val="%3."/>
      <w:lvlJc w:val="right"/>
      <w:pPr>
        <w:pStyle w:val="Normal"/>
        <w:tabs>
          <w:tab w:pos="2340" w:leader="none" w:val="num"/>
        </w:tabs>
        <w:ind w:hanging="180" w:left="2340"/>
      </w:pPr>
    </w:lvl>
    <w:lvl w:ilvl="3">
      <w:start w:val="1"/>
      <w:numFmt w:val="decimal"/>
      <w:suff w:val="tab"/>
      <w:lvlText w:val="%4."/>
      <w:lvlJc w:val="left"/>
      <w:pPr>
        <w:pStyle w:val="Normal"/>
        <w:tabs>
          <w:tab w:pos="3060" w:leader="none" w:val="num"/>
        </w:tabs>
        <w:ind w:hanging="360" w:left="3060"/>
      </w:pPr>
    </w:lvl>
    <w:lvl w:ilvl="4">
      <w:start w:val="1"/>
      <w:numFmt w:val="lowerLetter"/>
      <w:suff w:val="tab"/>
      <w:lvlText w:val="%5."/>
      <w:lvlJc w:val="left"/>
      <w:pPr>
        <w:pStyle w:val="Normal"/>
        <w:tabs>
          <w:tab w:pos="3780" w:leader="none" w:val="num"/>
        </w:tabs>
        <w:ind w:hanging="360" w:left="3780"/>
      </w:pPr>
    </w:lvl>
    <w:lvl w:ilvl="5">
      <w:start w:val="1"/>
      <w:numFmt w:val="lowerRoman"/>
      <w:suff w:val="tab"/>
      <w:lvlText w:val="%6."/>
      <w:lvlJc w:val="right"/>
      <w:pPr>
        <w:pStyle w:val="Normal"/>
        <w:tabs>
          <w:tab w:pos="4500" w:leader="none" w:val="num"/>
        </w:tabs>
        <w:ind w:hanging="180" w:left="4500"/>
      </w:pPr>
    </w:lvl>
    <w:lvl w:ilvl="6">
      <w:start w:val="1"/>
      <w:numFmt w:val="decimal"/>
      <w:suff w:val="tab"/>
      <w:lvlText w:val="%7."/>
      <w:lvlJc w:val="left"/>
      <w:pPr>
        <w:pStyle w:val="Normal"/>
        <w:tabs>
          <w:tab w:pos="5220" w:leader="none" w:val="num"/>
        </w:tabs>
        <w:ind w:hanging="360" w:left="5220"/>
      </w:pPr>
    </w:lvl>
    <w:lvl w:ilvl="7">
      <w:start w:val="1"/>
      <w:numFmt w:val="lowerLetter"/>
      <w:suff w:val="tab"/>
      <w:lvlText w:val="%8."/>
      <w:lvlJc w:val="left"/>
      <w:pPr>
        <w:pStyle w:val="Normal"/>
        <w:tabs>
          <w:tab w:pos="5940" w:leader="none" w:val="num"/>
        </w:tabs>
        <w:ind w:hanging="360" w:left="5940"/>
      </w:pPr>
    </w:lvl>
    <w:lvl w:ilvl="8">
      <w:start w:val="1"/>
      <w:numFmt w:val="lowerRoman"/>
      <w:suff w:val="tab"/>
      <w:lvlText w:val="%9."/>
      <w:lvlJc w:val="right"/>
      <w:pPr>
        <w:pStyle w:val="Normal"/>
        <w:tabs>
          <w:tab w:pos="6660" w:leader="none" w:val="num"/>
        </w:tabs>
        <w:ind w:hanging="180" w:left="6660"/>
      </w:pPr>
    </w:lvl>
  </w:abstractNum>
  <w:abstractNum w:abstractNumId="4">
    <w:nsid w:val="3ADE1844"/>
    <w:multiLevelType w:val="multilevel"/>
    <w:tmpl w:val="41A81760"/>
    <w:lvl w:ilvl="0">
      <w:start w:val="1"/>
      <w:numFmt w:val="bullet"/>
      <w:suff w:val="tab"/>
      <w:lvlText w:val=""/>
      <w:lvlJc w:val="left"/>
      <w:pPr>
        <w:pStyle w:val="Normal"/>
        <w:ind w:hanging="360" w:left="720"/>
      </w:pPr>
      <w:rPr>
        <w:rFonts w:cs="Wingdings" w:hAnsi="Wingdings" w:ascii="Wingdings"/>
      </w:rPr>
    </w:lvl>
    <w:lvl w:ilvl="1">
      <w:start w:val="1"/>
      <w:numFmt w:val="bullet"/>
      <w:suff w:val="tab"/>
      <w:lvlText w:val="o"/>
      <w:lvlJc w:val="left"/>
      <w:pPr>
        <w:pStyle w:val="Normal"/>
        <w:ind w:hanging="360" w:left="1440"/>
      </w:pPr>
      <w:rPr>
        <w:rFonts w:cs="Courier New" w:hAnsi="Courier New" w:ascii="Courier New"/>
      </w:rPr>
    </w:lvl>
    <w:lvl w:ilvl="2">
      <w:start w:val="1"/>
      <w:numFmt w:val="bullet"/>
      <w:suff w:val="tab"/>
      <w:lvlText w:val=""/>
      <w:lvlJc w:val="left"/>
      <w:pPr>
        <w:pStyle w:val="Normal"/>
        <w:ind w:hanging="360" w:left="2160"/>
      </w:pPr>
      <w:rPr>
        <w:rFonts w:cs="Wingdings" w:hAnsi="Wingdings" w:ascii="Wingdings"/>
      </w:rPr>
    </w:lvl>
    <w:lvl w:ilvl="3">
      <w:start w:val="1"/>
      <w:numFmt w:val="bullet"/>
      <w:suff w:val="tab"/>
      <w:lvlText w:val=""/>
      <w:lvlJc w:val="left"/>
      <w:pPr>
        <w:pStyle w:val="Normal"/>
        <w:ind w:hanging="360" w:left="2880"/>
      </w:pPr>
      <w:rPr>
        <w:rFonts w:cs="Symbol" w:hAnsi="Symbol" w:ascii="Symbol"/>
      </w:rPr>
    </w:lvl>
    <w:lvl w:ilvl="4">
      <w:start w:val="1"/>
      <w:numFmt w:val="bullet"/>
      <w:suff w:val="tab"/>
      <w:lvlText w:val="o"/>
      <w:lvlJc w:val="left"/>
      <w:pPr>
        <w:pStyle w:val="Normal"/>
        <w:ind w:hanging="360" w:left="3600"/>
      </w:pPr>
      <w:rPr>
        <w:rFonts w:cs="Courier New" w:hAnsi="Courier New" w:ascii="Courier New"/>
      </w:rPr>
    </w:lvl>
    <w:lvl w:ilvl="5">
      <w:start w:val="1"/>
      <w:numFmt w:val="bullet"/>
      <w:suff w:val="tab"/>
      <w:lvlText w:val=""/>
      <w:lvlJc w:val="left"/>
      <w:pPr>
        <w:pStyle w:val="Normal"/>
        <w:ind w:hanging="360" w:left="4320"/>
      </w:pPr>
      <w:rPr>
        <w:rFonts w:cs="Wingdings" w:hAnsi="Wingdings" w:ascii="Wingdings"/>
      </w:rPr>
    </w:lvl>
    <w:lvl w:ilvl="6">
      <w:start w:val="1"/>
      <w:numFmt w:val="bullet"/>
      <w:suff w:val="tab"/>
      <w:lvlText w:val=""/>
      <w:lvlJc w:val="left"/>
      <w:pPr>
        <w:pStyle w:val="Normal"/>
        <w:ind w:hanging="360" w:left="5040"/>
      </w:pPr>
      <w:rPr>
        <w:rFonts w:cs="Symbol" w:hAnsi="Symbol" w:ascii="Symbol"/>
      </w:rPr>
    </w:lvl>
    <w:lvl w:ilvl="7">
      <w:start w:val="1"/>
      <w:numFmt w:val="bullet"/>
      <w:suff w:val="tab"/>
      <w:lvlText w:val="o"/>
      <w:lvlJc w:val="left"/>
      <w:pPr>
        <w:pStyle w:val="Normal"/>
        <w:ind w:hanging="360" w:left="5760"/>
      </w:pPr>
      <w:rPr>
        <w:rFonts w:cs="Courier New" w:hAnsi="Courier New" w:ascii="Courier New"/>
      </w:rPr>
    </w:lvl>
    <w:lvl w:ilvl="8">
      <w:start w:val="1"/>
      <w:numFmt w:val="bullet"/>
      <w:suff w:val="tab"/>
      <w:lvlText w:val=""/>
      <w:lvlJc w:val="left"/>
      <w:pPr>
        <w:pStyle w:val="Normal"/>
        <w:ind w:hanging="360" w:left="6480"/>
      </w:pPr>
      <w:rPr>
        <w:rFonts w:cs="Wingdings" w:hAnsi="Wingdings" w:ascii="Wingdings"/>
      </w:rPr>
    </w:lvl>
  </w:abstractNum>
  <w:abstractNum w:abstractNumId="5">
    <w:nsid w:val="447D3789"/>
    <w:multiLevelType w:val="hybridMultilevel"/>
    <w:tmpl w:val="768C36BE"/>
    <w:lvl w:ilvl="0">
      <w:start w:val="1"/>
      <w:numFmt w:val="decimal"/>
      <w:suff w:val="tab"/>
      <w:lvlText w:val="%1)"/>
      <w:lvlJc w:val="left"/>
      <w:pPr>
        <w:pStyle w:val="Normal"/>
        <w:ind w:hanging="360" w:left="720"/>
      </w:pPr>
      <w:rPr>
        <w:rFonts w:cs="Times New Roman" w:hAnsi="Times New Roman" w:eastAsia="Calibri" w:ascii="Times New Roman"/>
      </w:rPr>
    </w:lvl>
    <w:lvl w:ilvl="1">
      <w:start w:val="1"/>
      <w:numFmt w:val="lowerLetter"/>
      <w:suff w:val="tab"/>
      <w:lvlText w:val="%2."/>
      <w:lvlJc w:val="left"/>
      <w:pPr>
        <w:pStyle w:val="Normal"/>
        <w:ind w:hanging="360" w:left="1440"/>
      </w:pPr>
    </w:lvl>
    <w:lvl w:ilvl="2">
      <w:start w:val="1"/>
      <w:numFmt w:val="lowerRoman"/>
      <w:suff w:val="tab"/>
      <w:lvlText w:val="%3."/>
      <w:lvlJc w:val="right"/>
      <w:pPr>
        <w:pStyle w:val="Normal"/>
        <w:ind w:hanging="180" w:left="2160"/>
      </w:pPr>
    </w:lvl>
    <w:lvl w:ilvl="3">
      <w:start w:val="1"/>
      <w:numFmt w:val="decimal"/>
      <w:suff w:val="tab"/>
      <w:lvlText w:val="%4."/>
      <w:lvlJc w:val="left"/>
      <w:pPr>
        <w:pStyle w:val="Normal"/>
        <w:ind w:hanging="360" w:left="2880"/>
      </w:pPr>
    </w:lvl>
    <w:lvl w:ilvl="4">
      <w:start w:val="1"/>
      <w:numFmt w:val="lowerLetter"/>
      <w:suff w:val="tab"/>
      <w:lvlText w:val="%5."/>
      <w:lvlJc w:val="left"/>
      <w:pPr>
        <w:pStyle w:val="Normal"/>
        <w:ind w:hanging="360" w:left="3600"/>
      </w:pPr>
    </w:lvl>
    <w:lvl w:ilvl="5">
      <w:start w:val="1"/>
      <w:numFmt w:val="lowerRoman"/>
      <w:suff w:val="tab"/>
      <w:lvlText w:val="%6."/>
      <w:lvlJc w:val="right"/>
      <w:pPr>
        <w:pStyle w:val="Normal"/>
        <w:ind w:hanging="180" w:left="4320"/>
      </w:pPr>
    </w:lvl>
    <w:lvl w:ilvl="6">
      <w:start w:val="1"/>
      <w:numFmt w:val="decimal"/>
      <w:suff w:val="tab"/>
      <w:lvlText w:val="%7."/>
      <w:lvlJc w:val="left"/>
      <w:pPr>
        <w:pStyle w:val="Normal"/>
        <w:ind w:hanging="360" w:left="5040"/>
      </w:pPr>
    </w:lvl>
    <w:lvl w:ilvl="7">
      <w:start w:val="1"/>
      <w:numFmt w:val="lowerLetter"/>
      <w:suff w:val="tab"/>
      <w:lvlText w:val="%8."/>
      <w:lvlJc w:val="left"/>
      <w:pPr>
        <w:pStyle w:val="Normal"/>
        <w:ind w:hanging="360" w:left="5760"/>
      </w:pPr>
    </w:lvl>
    <w:lvl w:ilvl="8">
      <w:start w:val="1"/>
      <w:numFmt w:val="lowerRoman"/>
      <w:suff w:val="tab"/>
      <w:lvlText w:val="%9."/>
      <w:lvlJc w:val="right"/>
      <w:pPr>
        <w:pStyle w:val="Normal"/>
        <w:ind w:hanging="180" w:left="6480"/>
      </w:pPr>
    </w:lvl>
  </w:abstractNum>
  <w:abstractNum w:abstractNumId="6">
    <w:nsid w:val="66EE042D"/>
    <w:multiLevelType w:val="hybridMultilevel"/>
    <w:tmpl w:val="C7662CB8"/>
    <w:lvl w:ilvl="0">
      <w:start w:val="1"/>
      <w:numFmt w:val="bullet"/>
      <w:suff w:val="tab"/>
      <w:lvlText w:val=""/>
      <w:lvlJc w:val="left"/>
      <w:pPr>
        <w:pStyle w:val="Normal"/>
        <w:ind w:hanging="360" w:left="720"/>
      </w:pPr>
      <w:rPr>
        <w:rFonts w:hAnsi="Symbol" w:ascii="Symbol"/>
      </w:rPr>
    </w:lvl>
    <w:lvl w:ilvl="1">
      <w:start w:val="1"/>
      <w:numFmt w:val="bullet"/>
      <w:suff w:val="tab"/>
      <w:lvlText w:val="o"/>
      <w:lvlJc w:val="left"/>
      <w:pPr>
        <w:pStyle w:val="Normal"/>
        <w:ind w:hanging="360" w:left="1440"/>
      </w:pPr>
      <w:rPr>
        <w:rFonts w:cs="Courier New" w:hAnsi="Courier New" w:ascii="Courier New"/>
      </w:rPr>
    </w:lvl>
    <w:lvl w:ilvl="2">
      <w:start w:val="1"/>
      <w:numFmt w:val="bullet"/>
      <w:suff w:val="tab"/>
      <w:lvlText w:val=""/>
      <w:lvlJc w:val="left"/>
      <w:pPr>
        <w:pStyle w:val="Normal"/>
        <w:ind w:hanging="360" w:left="2160"/>
      </w:pPr>
      <w:rPr>
        <w:rFonts w:hAnsi="Wingdings" w:ascii="Wingdings"/>
      </w:rPr>
    </w:lvl>
    <w:lvl w:ilvl="3">
      <w:start w:val="1"/>
      <w:numFmt w:val="bullet"/>
      <w:suff w:val="tab"/>
      <w:lvlText w:val=""/>
      <w:lvlJc w:val="left"/>
      <w:pPr>
        <w:pStyle w:val="Normal"/>
        <w:ind w:hanging="360" w:left="2880"/>
      </w:pPr>
      <w:rPr>
        <w:rFonts w:hAnsi="Symbol" w:ascii="Symbol"/>
      </w:rPr>
    </w:lvl>
    <w:lvl w:ilvl="4">
      <w:start w:val="1"/>
      <w:numFmt w:val="bullet"/>
      <w:suff w:val="tab"/>
      <w:lvlText w:val="o"/>
      <w:lvlJc w:val="left"/>
      <w:pPr>
        <w:pStyle w:val="Normal"/>
        <w:ind w:hanging="360" w:left="3600"/>
      </w:pPr>
      <w:rPr>
        <w:rFonts w:cs="Courier New" w:hAnsi="Courier New" w:ascii="Courier New"/>
      </w:rPr>
    </w:lvl>
    <w:lvl w:ilvl="5">
      <w:start w:val="1"/>
      <w:numFmt w:val="bullet"/>
      <w:suff w:val="tab"/>
      <w:lvlText w:val=""/>
      <w:lvlJc w:val="left"/>
      <w:pPr>
        <w:pStyle w:val="Normal"/>
        <w:ind w:hanging="360" w:left="4320"/>
      </w:pPr>
      <w:rPr>
        <w:rFonts w:hAnsi="Wingdings" w:ascii="Wingdings"/>
      </w:rPr>
    </w:lvl>
    <w:lvl w:ilvl="6">
      <w:start w:val="1"/>
      <w:numFmt w:val="bullet"/>
      <w:suff w:val="tab"/>
      <w:lvlText w:val=""/>
      <w:lvlJc w:val="left"/>
      <w:pPr>
        <w:pStyle w:val="Normal"/>
        <w:ind w:hanging="360" w:left="5040"/>
      </w:pPr>
      <w:rPr>
        <w:rFonts w:hAnsi="Symbol" w:ascii="Symbol"/>
      </w:rPr>
    </w:lvl>
    <w:lvl w:ilvl="7">
      <w:start w:val="1"/>
      <w:numFmt w:val="bullet"/>
      <w:suff w:val="tab"/>
      <w:lvlText w:val="o"/>
      <w:lvlJc w:val="left"/>
      <w:pPr>
        <w:pStyle w:val="Normal"/>
        <w:ind w:hanging="360" w:left="5760"/>
      </w:pPr>
      <w:rPr>
        <w:rFonts w:cs="Courier New" w:hAnsi="Courier New" w:ascii="Courier New"/>
      </w:rPr>
    </w:lvl>
    <w:lvl w:ilvl="8">
      <w:start w:val="1"/>
      <w:numFmt w:val="bullet"/>
      <w:suff w:val="tab"/>
      <w:lvlText w:val=""/>
      <w:lvlJc w:val="left"/>
      <w:pPr>
        <w:pStyle w:val="Normal"/>
        <w:ind w:hanging="360" w:left="6480"/>
      </w:pPr>
      <w:rPr>
        <w:rFonts w:hAnsi="Wingdings" w:ascii="Wingdings"/>
      </w:rPr>
    </w:lvl>
  </w:abstractNum>
  <w:abstractNum w:abstractNumId="7">
    <w:nsid w:val="6C705FBB"/>
    <w:multiLevelType w:val="multilevel"/>
    <w:tmpl w:val="83D4CC84"/>
    <w:lvl w:ilvl="0">
      <w:start w:val="1"/>
      <w:numFmt w:val="decimal"/>
      <w:suff w:val="nothing"/>
      <w:lvlText w:val=""/>
      <w:lvlJc w:val="left"/>
      <w:pPr>
        <w:pStyle w:val="Normal"/>
        <w:ind w:firstLine="0" w:left="0"/>
      </w:pPr>
    </w:lvl>
    <w:lvl w:ilvl="1">
      <w:start w:val="1"/>
      <w:numFmt w:val="decimal"/>
      <w:suff w:val="nothing"/>
      <w:lvlText w:val=""/>
      <w:lvlJc w:val="left"/>
      <w:pPr>
        <w:pStyle w:val="Normal"/>
        <w:ind w:firstLine="0" w:left="0"/>
      </w:pPr>
    </w:lvl>
    <w:lvl w:ilvl="2">
      <w:start w:val="1"/>
      <w:numFmt w:val="decimal"/>
      <w:suff w:val="nothing"/>
      <w:lvlText w:val=""/>
      <w:lvlJc w:val="left"/>
      <w:pPr>
        <w:pStyle w:val="Normal"/>
        <w:ind w:firstLine="0" w:left="0"/>
      </w:pPr>
    </w:lvl>
    <w:lvl w:ilvl="3">
      <w:start w:val="1"/>
      <w:numFmt w:val="decimal"/>
      <w:suff w:val="nothing"/>
      <w:lvlText w:val=""/>
      <w:lvlJc w:val="left"/>
      <w:pPr>
        <w:pStyle w:val="Normal"/>
        <w:ind w:firstLine="0" w:left="0"/>
      </w:pPr>
    </w:lvl>
    <w:lvl w:ilvl="4">
      <w:start w:val="1"/>
      <w:numFmt w:val="decimal"/>
      <w:suff w:val="nothing"/>
      <w:lvlText w:val=""/>
      <w:lvlJc w:val="left"/>
      <w:pPr>
        <w:pStyle w:val="Normal"/>
        <w:ind w:firstLine="0" w:left="0"/>
      </w:pPr>
    </w:lvl>
    <w:lvl w:ilvl="5">
      <w:start w:val="1"/>
      <w:numFmt w:val="decimal"/>
      <w:suff w:val="nothing"/>
      <w:lvlText w:val=""/>
      <w:lvlJc w:val="left"/>
      <w:pPr>
        <w:pStyle w:val="Normal"/>
        <w:ind w:firstLine="0" w:left="0"/>
      </w:pPr>
    </w:lvl>
    <w:lvl w:ilvl="6">
      <w:start w:val="1"/>
      <w:numFmt w:val="decimal"/>
      <w:suff w:val="nothing"/>
      <w:lvlText w:val=""/>
      <w:lvlJc w:val="left"/>
      <w:pPr>
        <w:pStyle w:val="Normal"/>
        <w:ind w:firstLine="0" w:left="0"/>
      </w:pPr>
    </w:lvl>
    <w:lvl w:ilvl="7">
      <w:start w:val="1"/>
      <w:numFmt w:val="decimal"/>
      <w:suff w:val="nothing"/>
      <w:lvlText w:val=""/>
      <w:lvlJc w:val="left"/>
      <w:pPr>
        <w:pStyle w:val="Normal"/>
        <w:ind w:firstLine="0" w:left="0"/>
      </w:pPr>
    </w:lvl>
    <w:lvl w:ilvl="8">
      <w:start w:val="1"/>
      <w:numFmt w:val="decimal"/>
      <w:suff w:val="nothing"/>
      <w:lvlText w:val=""/>
      <w:lvlJc w:val="left"/>
      <w:pPr>
        <w:pStyle w:val="Normal"/>
        <w:ind w:firstLine="0" w:left="0"/>
      </w:pPr>
    </w:lvl>
  </w:abstractNum>
  <w:abstractNum w:abstractNumId="8">
    <w:nsid w:val="741C24EE"/>
    <w:multiLevelType w:val="hybridMultilevel"/>
    <w:tmpl w:val="A45CE5A0"/>
    <w:lvl w:ilvl="0">
      <w:start w:val="1"/>
      <w:numFmt w:val="decimal"/>
      <w:suff w:val="tab"/>
      <w:lvlText w:val="%1."/>
      <w:lvlJc w:val="left"/>
      <w:pPr>
        <w:pStyle w:val="Normal"/>
        <w:ind w:hanging="360" w:left="720"/>
      </w:pPr>
    </w:lvl>
    <w:lvl w:ilvl="1">
      <w:start w:val="1"/>
      <w:numFmt w:val="lowerLetter"/>
      <w:suff w:val="tab"/>
      <w:lvlText w:val="%2."/>
      <w:lvlJc w:val="left"/>
      <w:pPr>
        <w:pStyle w:val="Normal"/>
        <w:ind w:hanging="360" w:left="1440"/>
      </w:pPr>
    </w:lvl>
    <w:lvl w:ilvl="2">
      <w:start w:val="1"/>
      <w:numFmt w:val="lowerRoman"/>
      <w:suff w:val="tab"/>
      <w:lvlText w:val="%3."/>
      <w:lvlJc w:val="right"/>
      <w:pPr>
        <w:pStyle w:val="Normal"/>
        <w:ind w:hanging="180" w:left="2160"/>
      </w:pPr>
    </w:lvl>
    <w:lvl w:ilvl="3">
      <w:start w:val="1"/>
      <w:numFmt w:val="decimal"/>
      <w:suff w:val="tab"/>
      <w:lvlText w:val="%4."/>
      <w:lvlJc w:val="left"/>
      <w:pPr>
        <w:pStyle w:val="Normal"/>
        <w:ind w:hanging="360" w:left="2880"/>
      </w:pPr>
    </w:lvl>
    <w:lvl w:ilvl="4">
      <w:start w:val="1"/>
      <w:numFmt w:val="lowerLetter"/>
      <w:suff w:val="tab"/>
      <w:lvlText w:val="%5."/>
      <w:lvlJc w:val="left"/>
      <w:pPr>
        <w:pStyle w:val="Normal"/>
        <w:ind w:hanging="360" w:left="3600"/>
      </w:pPr>
    </w:lvl>
    <w:lvl w:ilvl="5">
      <w:start w:val="1"/>
      <w:numFmt w:val="lowerRoman"/>
      <w:suff w:val="tab"/>
      <w:lvlText w:val="%6."/>
      <w:lvlJc w:val="right"/>
      <w:pPr>
        <w:pStyle w:val="Normal"/>
        <w:ind w:hanging="180" w:left="4320"/>
      </w:pPr>
    </w:lvl>
    <w:lvl w:ilvl="6">
      <w:start w:val="1"/>
      <w:numFmt w:val="decimal"/>
      <w:suff w:val="tab"/>
      <w:lvlText w:val="%7."/>
      <w:lvlJc w:val="left"/>
      <w:pPr>
        <w:pStyle w:val="Normal"/>
        <w:ind w:hanging="360" w:left="5040"/>
      </w:pPr>
    </w:lvl>
    <w:lvl w:ilvl="7">
      <w:start w:val="1"/>
      <w:numFmt w:val="lowerLetter"/>
      <w:suff w:val="tab"/>
      <w:lvlText w:val="%8."/>
      <w:lvlJc w:val="left"/>
      <w:pPr>
        <w:pStyle w:val="Normal"/>
        <w:ind w:hanging="360" w:left="5760"/>
      </w:pPr>
    </w:lvl>
    <w:lvl w:ilvl="8">
      <w:start w:val="1"/>
      <w:numFmt w:val="lowerRoman"/>
      <w:suff w:val="tab"/>
      <w:lvlText w:val="%9."/>
      <w:lvlJc w:val="right"/>
      <w:pPr>
        <w:pStyle w:val="Normal"/>
        <w:ind w:hanging="180" w:left="6480"/>
      </w:pPr>
    </w:lvl>
  </w:abstractNum>
  <w:num w:numId="1">
    <w:abstractNumId w:val="4"/>
  </w:num>
  <w:num w:numId="2">
    <w:abstractNumId w:val="2"/>
  </w:num>
  <w:num w:numId="3">
    <w:abstractNumId w:val="7"/>
  </w:num>
  <w:num w:numId="4">
    <w:abstractNumId w:val="3"/>
  </w:num>
  <w:num w:numId="5">
    <w:abstractNumId w:val="8"/>
  </w:num>
  <w:num w:numId="6">
    <w:abstractNumId w:val="5"/>
  </w:num>
  <w:num w:numId="7">
    <w:abstractNumId w:val="0"/>
  </w:num>
  <w:num w:numId="8">
    <w:abstractNumId w:val="6"/>
  </w:num>
  <w:num w:numId="9">
    <w:abstractNumId w:val="1"/>
  </w:num>
</w:numbering>
</file>

<file path=word/settings.xml><?xml version="1.0" encoding="utf-8"?>
<w:settings xmlns:w="http://schemas.openxmlformats.org/wordprocessingml/2006/main">
  <w:zoom w:percent="100"/>
  <w:stylePaneFormatFilter w:val="5024"/>
  <w:defaultTabStop w:val="708"/>
  <w:displayHorizontalDrawingGridEvery w:val="1"/>
  <w:displayVerticalDrawingGridEvery w:val="1"/>
  <w:footnotePr w:pos="docEnd" w:numStart="1"/>
  <w:compat>
    <w:compatSetting w:name="compatibilityMode" w:uri="http://schemas.microsoft.com/office/word" w:val="11"/>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spaceForUL/>
  </w:compat>
  <w:rsids>
    <w:rsid w:val="00053386"/>
    <w:rsid w:val="00116CEC"/>
    <w:rsid w:val="003A1751"/>
    <w:rsid w:val="003C25FD"/>
    <w:rsid w:val="00532D3B"/>
    <w:rsid w:val="00594180"/>
    <w:rsid w:val="005E22EE"/>
    <w:rsid w:val="006208EB"/>
    <w:rsid w:val="006307E5"/>
    <w:rsid w:val="006471CE"/>
    <w:rsid w:val="006B455A"/>
    <w:rsid w:val="00751071"/>
    <w:rsid w:val="007C587C"/>
    <w:rsid w:val="00857903"/>
    <w:rsid w:val="008D44C0"/>
    <w:rsid w:val="008E123F"/>
    <w:rsid w:val="0093233A"/>
    <w:rsid w:val="00C72593"/>
    <w:rsid w:val="00D80F3B"/>
    <w:rsid w:val="00DF38D4"/>
    <w:rsid w:val="00E24E08"/>
    <w:rsid w:val="00ED198B"/>
    <w:rsid w:val="00F857FA"/>
  </w:rsids>
</w:settings>
</file>

<file path=word/styles.xml><?xml version="1.0" encoding="utf-8"?>
<w:styles xmlns:w="http://schemas.openxmlformats.org/wordprocessingml/2006/main">
  <w:docDefaults>
    <w:rPrDefault>
      <w:rPr>
        <w:rFonts w:ascii="Calibri" w:eastAsia="Calibri" w:hAnsi="Calibri" w:cs="Calibri"/>
        <w:lang w:val="ru-RU"/>
      </w:rPr>
    </w:rPrDefault>
    <w:pPrDefault/>
  </w:docDefaults>
  <w:style w:type="paragraph" w:styleId="Normal">
    <w:name w:val="Normal"/>
    <w:aliases w:val="Обычный"/>
    <w:next w:val="Normal"/>
    <w:link w:val="Normal"/>
    <w:qFormat/>
    <w:rsid w:val="00A16D82"/>
    <w:pPr>
      <w:spacing w:after="200" w:lineRule="auto" w:line="276"/>
    </w:pPr>
    <w:rPr>
      <w:sz w:val="22"/>
      <w:szCs w:val="22"/>
      <w:lang w:eastAsia="en-US" w:val="ru-RU" w:bidi="ar-SA"/>
    </w:rPr>
  </w:style>
  <w:style w:type="character" w:styleId="NormalCharacter">
    <w:name w:val="Основной шрифт абзаца"/>
    <w:next w:val="NormalCharacter"/>
    <w:link w:val="Normal"/>
    <w:uiPriority w:val="1"/>
    <w:semiHidden/>
    <w:unhideWhenUsed/>
  </w:style>
  <w:style w:type="table" w:styleId="TableNormal">
    <w:name w:val="Обычная таблица"/>
    <w:next w:val="TableNormal"/>
    <w:link w:val="Normal"/>
    <w:uiPriority w:val="99"/>
    <w:qFormat/>
    <w:semiHidden/>
    <w:unhideWhenUsed/>
  </w:style>
  <w:style w:type="numbering" w:styleId="NormalList">
    <w:name w:val="Нет списка"/>
    <w:next w:val="NormalList"/>
    <w:link w:val="Normal"/>
    <w:uiPriority w:val="99"/>
    <w:semiHidden/>
    <w:unhideWhenUsed/>
  </w:style>
  <w:style w:type="character" w:styleId="UserStyle_0">
    <w:name w:val="Интернет-ссылка"/>
    <w:next w:val="UserStyle_0"/>
    <w:link w:val="Normal"/>
    <w:uiPriority w:val="99"/>
    <w:unhideWhenUsed/>
    <w:rsid w:val="001E5BB0"/>
    <w:rPr>
      <w:u w:val="single"/>
      <w:color w:val="0000ff"/>
    </w:rPr>
  </w:style>
  <w:style w:type="character" w:styleId="Strong">
    <w:name w:val="Строгий"/>
    <w:next w:val="Strong"/>
    <w:link w:val="Normal"/>
    <w:uiPriority w:val="22"/>
    <w:qFormat/>
    <w:rsid w:val="001E5BB0"/>
    <w:rPr>
      <w:b/>
      <w:bCs/>
    </w:rPr>
  </w:style>
  <w:style w:type="character" w:styleId="FollowedHyperlink">
    <w:name w:val="Просмотренная гиперссылка"/>
    <w:next w:val="FollowedHyperlink"/>
    <w:link w:val="Normal"/>
    <w:uiPriority w:val="99"/>
    <w:qFormat/>
    <w:semiHidden/>
    <w:unhideWhenUsed/>
    <w:rsid w:val="001E5BB0"/>
    <w:rPr>
      <w:u w:val="single"/>
      <w:color w:val="800080"/>
    </w:rPr>
  </w:style>
  <w:style w:type="character" w:styleId="UserStyle_1">
    <w:name w:val="Unresolved Mention"/>
    <w:next w:val="UserStyle_1"/>
    <w:link w:val="Normal"/>
    <w:uiPriority w:val="99"/>
    <w:qFormat/>
    <w:semiHidden/>
    <w:unhideWhenUsed/>
    <w:rsid w:val="00707949"/>
    <w:rPr>
      <w:shd w:color="auto" w:fill="e1dfdd" w:val="clear"/>
      <w:color w:val="605e5c"/>
    </w:rPr>
  </w:style>
  <w:style w:type="character" w:styleId="UserStyle_2">
    <w:name w:val="Текст выноски Знак"/>
    <w:next w:val="UserStyle_2"/>
    <w:link w:val="Normal"/>
    <w:uiPriority w:val="99"/>
    <w:qFormat/>
    <w:semiHidden/>
    <w:rsid w:val="00842235"/>
    <w:rPr>
      <w:sz w:val="18"/>
      <w:szCs w:val="18"/>
      <w:rFonts w:cs="Segoe UI" w:hAnsi="Segoe UI" w:ascii="Segoe UI"/>
    </w:rPr>
  </w:style>
  <w:style w:type="character" w:styleId="UserStyle_3">
    <w:name w:val="ListLabel 1"/>
    <w:next w:val="UserStyle_3"/>
    <w:link w:val="Normal"/>
    <w:qFormat/>
    <w:rsid w:val="00A16D82"/>
    <w:rPr>
      <w:rFonts w:cs="Times New Roman"/>
    </w:rPr>
  </w:style>
  <w:style w:type="character" w:styleId="UserStyle_4">
    <w:name w:val="ListLabel 2"/>
    <w:next w:val="UserStyle_4"/>
    <w:link w:val="Normal"/>
    <w:qFormat/>
    <w:rsid w:val="00A16D82"/>
    <w:rPr>
      <w:rFonts w:cs="Times New Roman"/>
    </w:rPr>
  </w:style>
  <w:style w:type="character" w:styleId="UserStyle_5">
    <w:name w:val="ListLabel 3"/>
    <w:next w:val="UserStyle_5"/>
    <w:link w:val="Normal"/>
    <w:qFormat/>
    <w:rsid w:val="00A16D82"/>
    <w:rPr>
      <w:rFonts w:cs="Times New Roman"/>
    </w:rPr>
  </w:style>
  <w:style w:type="character" w:styleId="UserStyle_6">
    <w:name w:val="ListLabel 4"/>
    <w:next w:val="UserStyle_6"/>
    <w:link w:val="Normal"/>
    <w:qFormat/>
    <w:rsid w:val="00A16D82"/>
    <w:rPr>
      <w:rFonts w:cs="Times New Roman"/>
    </w:rPr>
  </w:style>
  <w:style w:type="character" w:styleId="UserStyle_7">
    <w:name w:val="ListLabel 5"/>
    <w:next w:val="UserStyle_7"/>
    <w:link w:val="Normal"/>
    <w:qFormat/>
    <w:rsid w:val="00A16D82"/>
    <w:rPr>
      <w:rFonts w:cs="Times New Roman"/>
    </w:rPr>
  </w:style>
  <w:style w:type="character" w:styleId="UserStyle_8">
    <w:name w:val="ListLabel 6"/>
    <w:next w:val="UserStyle_8"/>
    <w:link w:val="Normal"/>
    <w:qFormat/>
    <w:rsid w:val="00A16D82"/>
    <w:rPr>
      <w:rFonts w:cs="Times New Roman"/>
    </w:rPr>
  </w:style>
  <w:style w:type="character" w:styleId="UserStyle_9">
    <w:name w:val="ListLabel 7"/>
    <w:next w:val="UserStyle_9"/>
    <w:link w:val="Normal"/>
    <w:qFormat/>
    <w:rsid w:val="00A16D82"/>
    <w:rPr>
      <w:rFonts w:cs="Times New Roman"/>
    </w:rPr>
  </w:style>
  <w:style w:type="character" w:styleId="UserStyle_10">
    <w:name w:val="ListLabel 8"/>
    <w:next w:val="UserStyle_10"/>
    <w:link w:val="Normal"/>
    <w:qFormat/>
    <w:rsid w:val="00A16D82"/>
    <w:rPr>
      <w:rFonts w:cs="Times New Roman"/>
    </w:rPr>
  </w:style>
  <w:style w:type="character" w:styleId="UserStyle_11">
    <w:name w:val="ListLabel 9"/>
    <w:next w:val="UserStyle_11"/>
    <w:link w:val="Normal"/>
    <w:qFormat/>
    <w:rsid w:val="00A16D82"/>
    <w:rPr>
      <w:rFonts w:cs="Times New Roman"/>
    </w:rPr>
  </w:style>
  <w:style w:type="character" w:styleId="UserStyle_12">
    <w:name w:val="ListLabel 10"/>
    <w:next w:val="UserStyle_12"/>
    <w:link w:val="Normal"/>
    <w:qFormat/>
    <w:rsid w:val="00A16D82"/>
    <w:rPr>
      <w:rFonts w:cs="Courier New"/>
    </w:rPr>
  </w:style>
  <w:style w:type="character" w:styleId="UserStyle_13">
    <w:name w:val="ListLabel 11"/>
    <w:next w:val="UserStyle_13"/>
    <w:link w:val="Normal"/>
    <w:qFormat/>
    <w:rsid w:val="00A16D82"/>
    <w:rPr>
      <w:rFonts w:cs="Courier New"/>
    </w:rPr>
  </w:style>
  <w:style w:type="character" w:styleId="UserStyle_14">
    <w:name w:val="ListLabel 12"/>
    <w:next w:val="UserStyle_14"/>
    <w:link w:val="Normal"/>
    <w:qFormat/>
    <w:rsid w:val="00A16D82"/>
    <w:rPr>
      <w:rFonts w:cs="Courier New"/>
    </w:rPr>
  </w:style>
  <w:style w:type="character" w:styleId="UserStyle_15">
    <w:name w:val="ListLabel 13"/>
    <w:next w:val="UserStyle_15"/>
    <w:link w:val="Normal"/>
    <w:qFormat/>
    <w:rsid w:val="00A16D82"/>
    <w:rPr>
      <w:rFonts w:cs="Courier New"/>
    </w:rPr>
  </w:style>
  <w:style w:type="character" w:styleId="UserStyle_16">
    <w:name w:val="ListLabel 14"/>
    <w:next w:val="UserStyle_16"/>
    <w:link w:val="Normal"/>
    <w:qFormat/>
    <w:rsid w:val="00A16D82"/>
    <w:rPr>
      <w:rFonts w:cs="Courier New"/>
    </w:rPr>
  </w:style>
  <w:style w:type="character" w:styleId="UserStyle_17">
    <w:name w:val="ListLabel 15"/>
    <w:next w:val="UserStyle_17"/>
    <w:link w:val="Normal"/>
    <w:qFormat/>
    <w:rsid w:val="00A16D82"/>
    <w:rPr>
      <w:rFonts w:cs="Courier New"/>
    </w:rPr>
  </w:style>
  <w:style w:type="character" w:styleId="UserStyle_18">
    <w:name w:val="ListLabel 16"/>
    <w:next w:val="UserStyle_18"/>
    <w:link w:val="Normal"/>
    <w:qFormat/>
    <w:rsid w:val="00A16D82"/>
    <w:rPr>
      <w:rFonts w:cs="Courier New"/>
    </w:rPr>
  </w:style>
  <w:style w:type="character" w:styleId="UserStyle_19">
    <w:name w:val="ListLabel 17"/>
    <w:next w:val="UserStyle_19"/>
    <w:link w:val="Normal"/>
    <w:qFormat/>
    <w:rsid w:val="00A16D82"/>
    <w:rPr>
      <w:rFonts w:cs="Courier New"/>
    </w:rPr>
  </w:style>
  <w:style w:type="character" w:styleId="UserStyle_20">
    <w:name w:val="ListLabel 18"/>
    <w:next w:val="UserStyle_20"/>
    <w:link w:val="Normal"/>
    <w:qFormat/>
    <w:rsid w:val="00A16D82"/>
    <w:rPr>
      <w:rFonts w:cs="Courier New"/>
    </w:rPr>
  </w:style>
  <w:style w:type="character" w:styleId="UserStyle_21">
    <w:name w:val="ListLabel 19"/>
    <w:next w:val="UserStyle_21"/>
    <w:link w:val="Normal"/>
    <w:qFormat/>
    <w:rsid w:val="00A16D82"/>
  </w:style>
  <w:style w:type="character" w:styleId="UserStyle_22">
    <w:name w:val="ListLabel 20"/>
    <w:next w:val="UserStyle_22"/>
    <w:link w:val="Normal"/>
    <w:qFormat/>
    <w:rsid w:val="00A16D82"/>
    <w:rPr>
      <w:iCs/>
      <w:lang w:val="en-US"/>
      <w:rFonts w:hAnsi="PTSans" w:ascii="PTSans"/>
    </w:rPr>
  </w:style>
  <w:style w:type="character" w:styleId="UserStyle_23">
    <w:name w:val="ListLabel 21"/>
    <w:next w:val="UserStyle_23"/>
    <w:link w:val="Normal"/>
    <w:qFormat/>
    <w:rsid w:val="00A16D82"/>
    <w:rPr>
      <w:sz w:val="24"/>
      <w:szCs w:val="24"/>
      <w:rFonts w:hAnsi="Times New Roman" w:ascii="Times New Roman"/>
    </w:rPr>
  </w:style>
  <w:style w:type="character" w:styleId="UserStyle_24">
    <w:name w:val="ListLabel 22"/>
    <w:next w:val="UserStyle_24"/>
    <w:link w:val="Normal"/>
    <w:qFormat/>
    <w:rsid w:val="00A16D82"/>
    <w:rPr>
      <w:sz w:val="24"/>
      <w:szCs w:val="24"/>
      <w:rFonts w:hAnsi="Times New Roman" w:ascii="Times New Roman"/>
      <w:color w:val="ff0000"/>
    </w:rPr>
  </w:style>
  <w:style w:type="character" w:styleId="UserStyle_25">
    <w:name w:val="ListLabel 23"/>
    <w:next w:val="UserStyle_25"/>
    <w:link w:val="Normal"/>
    <w:qFormat/>
    <w:rsid w:val="00A16D82"/>
    <w:rPr>
      <w:sz w:val="24"/>
      <w:szCs w:val="24"/>
      <w:rFonts w:hAnsi="Times New Roman" w:ascii="Times New Roman"/>
      <w:color w:val="000000"/>
    </w:rPr>
  </w:style>
  <w:style w:type="paragraph" w:styleId="Title">
    <w:name w:val="Название"/>
    <w:basedOn w:val="Normal"/>
    <w:next w:val="BodyText"/>
    <w:link w:val="Normal"/>
    <w:qFormat/>
    <w:rsid w:val="00A16D82"/>
    <w:pPr>
      <w:keepNext/>
      <w:spacing w:after="120" w:before="240"/>
    </w:pPr>
    <w:rPr>
      <w:sz w:val="28"/>
      <w:szCs w:val="28"/>
      <w:rFonts w:cs="Lucida Sans" w:hAnsi="Liberation Sans" w:eastAsia="Microsoft YaHei" w:ascii="Liberation Sans"/>
    </w:rPr>
  </w:style>
  <w:style w:type="paragraph" w:styleId="BodyText">
    <w:name w:val="Основной текст"/>
    <w:basedOn w:val="Normal"/>
    <w:next w:val="BodyText"/>
    <w:link w:val="Normal"/>
    <w:rsid w:val="00A16D82"/>
    <w:pPr>
      <w:spacing w:after="140"/>
    </w:pPr>
  </w:style>
  <w:style w:type="paragraph" w:styleId="List">
    <w:name w:val="Список"/>
    <w:basedOn w:val="BodyText"/>
    <w:next w:val="List"/>
    <w:link w:val="Normal"/>
    <w:rsid w:val="00A16D82"/>
    <w:rPr>
      <w:rFonts w:cs="Lucida Sans"/>
    </w:rPr>
  </w:style>
  <w:style w:type="paragraph" w:styleId="Caption">
    <w:name w:val="Название объекта"/>
    <w:basedOn w:val="Normal"/>
    <w:next w:val="Caption"/>
    <w:link w:val="Normal"/>
    <w:qFormat/>
    <w:rsid w:val="00A16D82"/>
    <w:pPr>
      <w:suppressLineNumbers/>
      <w:spacing w:after="120" w:before="120"/>
    </w:pPr>
    <w:rPr>
      <w:i/>
      <w:sz w:val="24"/>
      <w:iCs/>
      <w:szCs w:val="24"/>
      <w:rFonts w:cs="Lucida Sans"/>
    </w:rPr>
  </w:style>
  <w:style w:type="paragraph" w:styleId="IndexHeading">
    <w:name w:val="Указатель"/>
    <w:basedOn w:val="Normal"/>
    <w:next w:val="IndexHeading"/>
    <w:link w:val="Normal"/>
    <w:qFormat/>
    <w:rsid w:val="00A16D82"/>
    <w:pPr>
      <w:suppressLineNumbers/>
    </w:pPr>
    <w:rPr>
      <w:rFonts w:cs="Lucida Sans"/>
    </w:rPr>
  </w:style>
  <w:style w:type="paragraph" w:styleId="179">
    <w:name w:val="Абзац списка"/>
    <w:basedOn w:val="Normal"/>
    <w:next w:val="179"/>
    <w:link w:val="UserStyle_26"/>
    <w:uiPriority w:val="34"/>
    <w:qFormat/>
    <w:rsid w:val="008F6D43"/>
    <w:pPr>
      <w:contextualSpacing/>
      <w:ind w:left="720"/>
      <w:spacing w:after="160" w:lineRule="auto" w:line="259"/>
    </w:pPr>
    <w:rPr>
      <w:lang w:val="en-US"/>
      <w:rFonts w:cs="Times New Roman"/>
    </w:rPr>
  </w:style>
  <w:style w:type="paragraph" w:styleId="UserStyle_27">
    <w:name w:val="Standard"/>
    <w:next w:val="UserStyle_27"/>
    <w:link w:val="Normal"/>
    <w:qFormat/>
    <w:rsid w:val="00251F3E"/>
    <w:pPr>
      <w:suppressAutoHyphens/>
      <w:widowControl w:val="off"/>
    </w:pPr>
    <w:rPr>
      <w:sz w:val="24"/>
      <w:kern w:val="2"/>
      <w:szCs w:val="24"/>
      <w:lang w:eastAsia="ja-JP" w:val="de-DE" w:bidi="fa-IR"/>
      <w:rFonts w:cs="Tahoma" w:hAnsi="Times New Roman" w:eastAsia="Andale Sans UI" w:ascii="Times New Roman"/>
    </w:rPr>
  </w:style>
  <w:style w:type="paragraph" w:styleId="Acetate">
    <w:name w:val="Текст выноски"/>
    <w:basedOn w:val="Normal"/>
    <w:next w:val="Acetate"/>
    <w:link w:val="Normal"/>
    <w:uiPriority w:val="99"/>
    <w:qFormat/>
    <w:semiHidden/>
    <w:unhideWhenUsed/>
    <w:rsid w:val="00842235"/>
    <w:pPr>
      <w:spacing w:after="0" w:lineRule="auto" w:line="240"/>
    </w:pPr>
    <w:rPr>
      <w:sz w:val="18"/>
      <w:szCs w:val="18"/>
      <w:rFonts w:cs="Segoe UI" w:hAnsi="Segoe UI" w:ascii="Segoe UI"/>
    </w:rPr>
  </w:style>
  <w:style w:type="table" w:styleId="TableGrid">
    <w:name w:val="Сетка таблицы"/>
    <w:basedOn w:val="TableNormal"/>
    <w:next w:val="TableGrid"/>
    <w:link w:val="Normal"/>
    <w:uiPriority w:val="59"/>
    <w:rsid w:val="008F6D43"/>
  </w:style>
  <w:style w:type="character" w:styleId="Hyperlink">
    <w:name w:val="Гиперссылка"/>
    <w:next w:val="Hyperlink"/>
    <w:link w:val="Normal"/>
    <w:uiPriority w:val="99"/>
    <w:unhideWhenUsed/>
    <w:rsid w:val="006208EB"/>
    <w:rPr>
      <w:u w:val="single"/>
      <w:color w:val="0000ff"/>
    </w:rPr>
  </w:style>
  <w:style w:type="paragraph" w:styleId="UserStyle_28">
    <w:name w:val="Style1"/>
    <w:basedOn w:val="Normal"/>
    <w:next w:val="UserStyle_28"/>
    <w:link w:val="Normal"/>
    <w:rsid w:val="00C72593"/>
    <w:pPr>
      <w:widowControl w:val="off"/>
      <w:autoSpaceDE w:val="off"/>
      <w:autoSpaceDN w:val="off"/>
      <w:ind w:firstLine="715"/>
      <w:spacing w:after="0" w:lineRule="exact" w:line="365"/>
      <w:jc w:val="both"/>
    </w:pPr>
    <w:rPr>
      <w:sz w:val="24"/>
      <w:szCs w:val="24"/>
      <w:lang w:eastAsia="ru-RU"/>
      <w:rFonts w:cs="Times New Roman" w:hAnsi="Times New Roman" w:eastAsia="Times New Roman" w:ascii="Times New Roman"/>
    </w:rPr>
  </w:style>
  <w:style w:type="character" w:styleId="UserStyle_26">
    <w:name w:val="Абзац списка Знак"/>
    <w:next w:val="UserStyle_26"/>
    <w:link w:val="179"/>
    <w:uiPriority w:val="34"/>
    <w:locked/>
    <w:rsid w:val="00C72593"/>
    <w:rPr>
      <w:sz w:val="22"/>
      <w:szCs w:val="22"/>
      <w:lang w:eastAsia="en-US"/>
      <w:rFonts w:cs="Times New Roman"/>
    </w:rPr>
  </w:style>
</w:styles>
</file>

<file path=word/_rels/document.xml.rels><Relationships xmlns="http://schemas.openxmlformats.org/package/2006/relationships"><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Pages>5</Pages>
  <Words>1885</Words>
  <Characters>10748</Characters>
  <Lines>89</Lines>
  <Paragraphs>25</Paragraphs>
  <ScaleCrop>0</ScaleCrop>
  <HeadingPairs>
    <vt:vector size="2" baseType="variant">
      <vt:variant>
        <vt:lpstr>Название</vt:lpstr>
      </vt:variant>
      <vt:variant>
        <vt:i4>1</vt:i4>
      </vt:variant>
    </vt:vector>
  </HeadingPairs>
  <TitlesOfParts>
    <vt:vector size="1" baseType="lpstr">
      <vt:lpstr/>
    </vt:vector>
  </TitlesOfParts>
  <CharactersWithSpaces>12608</CharactersWithSpaces>
  <SharedDoc>0</SharedDoc>
  <HyperlinksChanged>0</HyperlinksChanged>
  <Application>Microsoft Office Word/R7-Office</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language>ru-RU</dc:language>
  <cp:version>786432</cp:version>
  <cp:lastModifiedBy>Пользователь Windows</cp:lastModifiedBy>
  <cp:revision>7</cp:revision>
  <dcterms:created xsi:type="dcterms:W3CDTF">2022-12-12T10:36:00Z</dcterms:created>
  <dcterms:modified xsi:type="dcterms:W3CDTF">2022-12-19T09:35:00Z</dcterms:modified>
</cp:coreProperties>
</file>