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75" w:rsidRPr="00D406F3" w:rsidRDefault="00196875" w:rsidP="00196875">
      <w:pPr>
        <w:jc w:val="center"/>
        <w:rPr>
          <w:b/>
          <w:sz w:val="32"/>
          <w:szCs w:val="32"/>
        </w:rPr>
      </w:pPr>
      <w:r w:rsidRPr="00D406F3">
        <w:rPr>
          <w:b/>
          <w:sz w:val="32"/>
          <w:szCs w:val="32"/>
        </w:rPr>
        <w:t xml:space="preserve">ООО «Эффектико Групп» </w:t>
      </w:r>
    </w:p>
    <w:p w:rsidR="00B339FB" w:rsidRPr="00D406F3" w:rsidRDefault="00196875" w:rsidP="00196875">
      <w:pPr>
        <w:jc w:val="center"/>
        <w:rPr>
          <w:b/>
          <w:sz w:val="32"/>
          <w:szCs w:val="32"/>
        </w:rPr>
      </w:pPr>
      <w:r w:rsidRPr="00D406F3">
        <w:rPr>
          <w:b/>
          <w:sz w:val="32"/>
          <w:szCs w:val="32"/>
        </w:rPr>
        <w:t>ГБУ ДППО ЦПКС «Информационно-методический центр» Василеостровского района Санкт-Петербурга</w:t>
      </w:r>
    </w:p>
    <w:p w:rsidR="00BF5C70" w:rsidRPr="00D406F3" w:rsidRDefault="00BF5C70" w:rsidP="00BF5C70">
      <w:pPr>
        <w:jc w:val="center"/>
        <w:rPr>
          <w:sz w:val="22"/>
          <w:szCs w:val="22"/>
        </w:rPr>
      </w:pPr>
    </w:p>
    <w:p w:rsidR="00A64434" w:rsidRPr="00D406F3" w:rsidRDefault="00A64434" w:rsidP="00BF5C70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>
            <w:r w:rsidRPr="00D406F3">
              <w:t>«Утверждено»</w:t>
            </w:r>
          </w:p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/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A22968">
            <w:r w:rsidRPr="00D406F3">
              <w:t>«</w:t>
            </w:r>
            <w:r w:rsidR="00A22968" w:rsidRPr="00D406F3">
              <w:t>6</w:t>
            </w:r>
            <w:r w:rsidRPr="00D406F3">
              <w:t xml:space="preserve">» </w:t>
            </w:r>
            <w:r w:rsidR="00A22968" w:rsidRPr="00D406F3">
              <w:rPr>
                <w:u w:val="single"/>
              </w:rPr>
              <w:t>апреля</w:t>
            </w:r>
            <w:r w:rsidRPr="00D406F3">
              <w:t xml:space="preserve"> 20</w:t>
            </w:r>
            <w:r w:rsidR="00A22968" w:rsidRPr="00D406F3">
              <w:t>21</w:t>
            </w:r>
            <w:r w:rsidRPr="00D406F3">
              <w:t xml:space="preserve"> г.</w:t>
            </w:r>
          </w:p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/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/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>
            <w:r w:rsidRPr="00D406F3">
              <w:t>Генеральный директор</w:t>
            </w:r>
          </w:p>
          <w:p w:rsidR="00FE5481" w:rsidRPr="00D406F3" w:rsidRDefault="00FE5481" w:rsidP="00795338">
            <w:r w:rsidRPr="00D406F3">
              <w:t>ООО «Эффектико Групп»</w:t>
            </w:r>
          </w:p>
        </w:tc>
        <w:bookmarkStart w:id="0" w:name="_GoBack"/>
        <w:bookmarkEnd w:id="0"/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FE5481">
            <w:r w:rsidRPr="00D406F3">
              <w:t xml:space="preserve">_____________________ И.А. Ткачев </w:t>
            </w:r>
          </w:p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/>
        </w:tc>
      </w:tr>
      <w:tr w:rsidR="00FE5481" w:rsidRPr="00D406F3" w:rsidTr="00795338">
        <w:tc>
          <w:tcPr>
            <w:tcW w:w="4785" w:type="dxa"/>
            <w:shd w:val="clear" w:color="auto" w:fill="auto"/>
          </w:tcPr>
          <w:p w:rsidR="00FE5481" w:rsidRPr="00D406F3" w:rsidRDefault="00FE5481" w:rsidP="00795338"/>
        </w:tc>
      </w:tr>
    </w:tbl>
    <w:p w:rsidR="00A64434" w:rsidRPr="00D406F3" w:rsidRDefault="00A64434" w:rsidP="00A64434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A64434" w:rsidP="00795338">
            <w:r w:rsidRPr="00D406F3">
              <w:t>«Утверждено»</w:t>
            </w:r>
          </w:p>
        </w:tc>
        <w:tc>
          <w:tcPr>
            <w:tcW w:w="4786" w:type="dxa"/>
            <w:shd w:val="clear" w:color="auto" w:fill="auto"/>
          </w:tcPr>
          <w:p w:rsidR="00A64434" w:rsidRPr="00D406F3" w:rsidRDefault="00A64434" w:rsidP="00795338">
            <w:r w:rsidRPr="00D406F3">
              <w:t>«Принято»</w:t>
            </w:r>
          </w:p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A64434" w:rsidP="00795338"/>
        </w:tc>
        <w:tc>
          <w:tcPr>
            <w:tcW w:w="4786" w:type="dxa"/>
            <w:shd w:val="clear" w:color="auto" w:fill="auto"/>
          </w:tcPr>
          <w:p w:rsidR="00A64434" w:rsidRPr="00D406F3" w:rsidRDefault="00A64434" w:rsidP="00795338"/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FE5481" w:rsidP="001739A3">
            <w:r w:rsidRPr="00D406F3">
              <w:t>«</w:t>
            </w:r>
            <w:r w:rsidR="001739A3" w:rsidRPr="00D406F3">
              <w:t>6</w:t>
            </w:r>
            <w:r w:rsidRPr="00D406F3">
              <w:t xml:space="preserve">» </w:t>
            </w:r>
            <w:r w:rsidR="001739A3" w:rsidRPr="00D406F3">
              <w:t>апреля</w:t>
            </w:r>
            <w:r w:rsidRPr="00D406F3">
              <w:t xml:space="preserve"> </w:t>
            </w:r>
            <w:r w:rsidR="00A64434" w:rsidRPr="00D406F3">
              <w:t>20</w:t>
            </w:r>
            <w:r w:rsidR="001739A3" w:rsidRPr="00D406F3">
              <w:t>21</w:t>
            </w:r>
            <w:r w:rsidR="00A64434" w:rsidRPr="00D406F3"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FE5481" w:rsidRPr="00D406F3" w:rsidRDefault="00FE5481" w:rsidP="00FE5481">
            <w:r w:rsidRPr="00D406F3">
              <w:t>Решение Педагогического Совета</w:t>
            </w:r>
          </w:p>
          <w:p w:rsidR="00FE5481" w:rsidRPr="00D406F3" w:rsidRDefault="00FE5481" w:rsidP="00FE5481">
            <w:r w:rsidRPr="00D406F3">
              <w:t>Протокол №</w:t>
            </w:r>
            <w:r w:rsidR="007C71C2" w:rsidRPr="00D406F3">
              <w:t>3</w:t>
            </w:r>
          </w:p>
          <w:p w:rsidR="00A64434" w:rsidRPr="00D406F3" w:rsidRDefault="00FE5481" w:rsidP="001739A3">
            <w:r w:rsidRPr="00D406F3">
              <w:t>«</w:t>
            </w:r>
            <w:r w:rsidR="001739A3" w:rsidRPr="00D406F3">
              <w:t>6</w:t>
            </w:r>
            <w:r w:rsidRPr="00D406F3">
              <w:t>»</w:t>
            </w:r>
            <w:r w:rsidR="001739A3" w:rsidRPr="00D406F3">
              <w:t>апреля</w:t>
            </w:r>
            <w:r w:rsidRPr="00D406F3">
              <w:t xml:space="preserve"> 20</w:t>
            </w:r>
            <w:r w:rsidR="00AC4323" w:rsidRPr="00D406F3">
              <w:t>21</w:t>
            </w:r>
            <w:r w:rsidRPr="00D406F3">
              <w:t xml:space="preserve"> г.</w:t>
            </w:r>
          </w:p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A64434" w:rsidP="00795338"/>
        </w:tc>
        <w:tc>
          <w:tcPr>
            <w:tcW w:w="4786" w:type="dxa"/>
            <w:shd w:val="clear" w:color="auto" w:fill="auto"/>
          </w:tcPr>
          <w:p w:rsidR="00A64434" w:rsidRPr="00D406F3" w:rsidRDefault="00A64434" w:rsidP="00795338"/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FE5481" w:rsidP="00795338">
            <w:r w:rsidRPr="00D406F3">
              <w:t>Д</w:t>
            </w:r>
            <w:r w:rsidR="00A64434" w:rsidRPr="00D406F3">
              <w:t>иректор</w:t>
            </w:r>
          </w:p>
          <w:p w:rsidR="00FE5481" w:rsidRPr="00D406F3" w:rsidRDefault="00FE5481" w:rsidP="00795338">
            <w:r w:rsidRPr="00D406F3">
              <w:t>ГБУ ДППО ЦПКС «Информационно-методический центр» Василеостровского района</w:t>
            </w:r>
          </w:p>
          <w:p w:rsidR="00FE5481" w:rsidRPr="00D406F3" w:rsidRDefault="00FE5481" w:rsidP="00795338">
            <w:r w:rsidRPr="00D406F3">
              <w:t>_____________________ А.Л. Гехтман</w:t>
            </w:r>
          </w:p>
        </w:tc>
        <w:tc>
          <w:tcPr>
            <w:tcW w:w="4786" w:type="dxa"/>
            <w:shd w:val="clear" w:color="auto" w:fill="auto"/>
          </w:tcPr>
          <w:p w:rsidR="00FE5481" w:rsidRPr="00D406F3" w:rsidRDefault="00FE5481" w:rsidP="00FE5481">
            <w:r w:rsidRPr="00D406F3">
              <w:t>Председатель Педагогического Совета</w:t>
            </w:r>
          </w:p>
          <w:p w:rsidR="00FE5481" w:rsidRPr="00D406F3" w:rsidRDefault="00FE5481" w:rsidP="00FE5481"/>
          <w:p w:rsidR="00FE5481" w:rsidRPr="00D406F3" w:rsidRDefault="00FE5481" w:rsidP="00FE5481"/>
          <w:p w:rsidR="00FE5481" w:rsidRPr="00D406F3" w:rsidRDefault="00FE5481" w:rsidP="00FE5481"/>
          <w:p w:rsidR="00A64434" w:rsidRPr="00D406F3" w:rsidRDefault="00FE5481" w:rsidP="00FE5481">
            <w:r w:rsidRPr="00D406F3">
              <w:t>______________Т.Е. Матвеева</w:t>
            </w:r>
          </w:p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A64434" w:rsidP="00795338"/>
        </w:tc>
        <w:tc>
          <w:tcPr>
            <w:tcW w:w="4786" w:type="dxa"/>
            <w:shd w:val="clear" w:color="auto" w:fill="auto"/>
          </w:tcPr>
          <w:p w:rsidR="00A64434" w:rsidRPr="00D406F3" w:rsidRDefault="00A64434" w:rsidP="00795338"/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A64434" w:rsidP="00795338"/>
        </w:tc>
        <w:tc>
          <w:tcPr>
            <w:tcW w:w="4786" w:type="dxa"/>
            <w:shd w:val="clear" w:color="auto" w:fill="auto"/>
          </w:tcPr>
          <w:p w:rsidR="00A64434" w:rsidRPr="00D406F3" w:rsidRDefault="00A64434" w:rsidP="00795338"/>
        </w:tc>
      </w:tr>
      <w:tr w:rsidR="00A64434" w:rsidRPr="00D406F3" w:rsidTr="00FE5481">
        <w:tc>
          <w:tcPr>
            <w:tcW w:w="4785" w:type="dxa"/>
            <w:shd w:val="clear" w:color="auto" w:fill="auto"/>
          </w:tcPr>
          <w:p w:rsidR="00A64434" w:rsidRPr="00D406F3" w:rsidRDefault="00A64434" w:rsidP="00795338"/>
        </w:tc>
        <w:tc>
          <w:tcPr>
            <w:tcW w:w="4786" w:type="dxa"/>
            <w:shd w:val="clear" w:color="auto" w:fill="auto"/>
          </w:tcPr>
          <w:p w:rsidR="00A64434" w:rsidRPr="00D406F3" w:rsidRDefault="00A64434" w:rsidP="00795338"/>
        </w:tc>
      </w:tr>
    </w:tbl>
    <w:p w:rsidR="00A64434" w:rsidRPr="00D406F3" w:rsidRDefault="00A64434" w:rsidP="00A64434">
      <w:pPr>
        <w:rPr>
          <w:b/>
        </w:rPr>
      </w:pPr>
    </w:p>
    <w:p w:rsidR="00A64434" w:rsidRPr="00D406F3" w:rsidRDefault="00A64434" w:rsidP="00A64434">
      <w:pPr>
        <w:rPr>
          <w:b/>
        </w:rPr>
      </w:pPr>
    </w:p>
    <w:p w:rsidR="00491AC1" w:rsidRPr="00D406F3" w:rsidRDefault="00491AC1" w:rsidP="00196875">
      <w:pPr>
        <w:jc w:val="center"/>
      </w:pPr>
      <w:r w:rsidRPr="00D406F3">
        <w:rPr>
          <w:b/>
          <w:sz w:val="32"/>
          <w:szCs w:val="32"/>
        </w:rPr>
        <w:t>Учебная п</w:t>
      </w:r>
      <w:r w:rsidR="00B339FB" w:rsidRPr="00D406F3">
        <w:rPr>
          <w:b/>
          <w:sz w:val="32"/>
          <w:szCs w:val="32"/>
        </w:rPr>
        <w:t>рограмма</w:t>
      </w:r>
      <w:r w:rsidR="00B339FB" w:rsidRPr="00D406F3">
        <w:t xml:space="preserve"> </w:t>
      </w:r>
    </w:p>
    <w:p w:rsidR="00427E56" w:rsidRPr="00D406F3" w:rsidRDefault="00B339FB" w:rsidP="00491AC1">
      <w:pPr>
        <w:jc w:val="center"/>
        <w:rPr>
          <w:b/>
          <w:sz w:val="32"/>
          <w:szCs w:val="32"/>
        </w:rPr>
      </w:pPr>
      <w:r w:rsidRPr="00D406F3">
        <w:rPr>
          <w:b/>
          <w:sz w:val="32"/>
          <w:szCs w:val="32"/>
        </w:rPr>
        <w:t>до</w:t>
      </w:r>
      <w:r w:rsidR="00491AC1" w:rsidRPr="00D406F3">
        <w:rPr>
          <w:b/>
          <w:sz w:val="32"/>
          <w:szCs w:val="32"/>
        </w:rPr>
        <w:t xml:space="preserve">полнительного профессионального </w:t>
      </w:r>
      <w:r w:rsidRPr="00D406F3">
        <w:rPr>
          <w:b/>
          <w:sz w:val="32"/>
          <w:szCs w:val="32"/>
        </w:rPr>
        <w:t xml:space="preserve">образования  </w:t>
      </w:r>
    </w:p>
    <w:p w:rsidR="008F3121" w:rsidRPr="00D406F3" w:rsidRDefault="00FD2EA4" w:rsidP="00FD2EA4">
      <w:pPr>
        <w:jc w:val="center"/>
        <w:rPr>
          <w:b/>
          <w:sz w:val="32"/>
          <w:szCs w:val="32"/>
        </w:rPr>
      </w:pPr>
      <w:r w:rsidRPr="00D406F3">
        <w:rPr>
          <w:b/>
          <w:sz w:val="32"/>
          <w:szCs w:val="32"/>
        </w:rPr>
        <w:t>«</w:t>
      </w:r>
      <w:r w:rsidR="00526AB1" w:rsidRPr="00D406F3">
        <w:rPr>
          <w:b/>
          <w:sz w:val="32"/>
          <w:szCs w:val="32"/>
        </w:rPr>
        <w:t xml:space="preserve">Повышение профессиональной компетентности педагога дошкольной образовательной организации в логике требований ФГОС </w:t>
      </w:r>
      <w:proofErr w:type="gramStart"/>
      <w:r w:rsidR="00526AB1" w:rsidRPr="00D406F3">
        <w:rPr>
          <w:b/>
          <w:sz w:val="32"/>
          <w:szCs w:val="32"/>
        </w:rPr>
        <w:t>ДО</w:t>
      </w:r>
      <w:proofErr w:type="gramEnd"/>
      <w:r w:rsidR="007C71C2" w:rsidRPr="00D406F3">
        <w:rPr>
          <w:b/>
          <w:sz w:val="32"/>
          <w:szCs w:val="32"/>
        </w:rPr>
        <w:t>»</w:t>
      </w:r>
    </w:p>
    <w:p w:rsidR="00B339FB" w:rsidRPr="00D406F3" w:rsidRDefault="00B339FB" w:rsidP="00196875">
      <w:pPr>
        <w:jc w:val="center"/>
        <w:rPr>
          <w:b/>
          <w:sz w:val="32"/>
          <w:szCs w:val="32"/>
        </w:rPr>
      </w:pPr>
      <w:r w:rsidRPr="00D406F3">
        <w:rPr>
          <w:b/>
          <w:sz w:val="32"/>
          <w:szCs w:val="32"/>
        </w:rPr>
        <w:t>(</w:t>
      </w:r>
      <w:r w:rsidR="00886AD8" w:rsidRPr="00D406F3">
        <w:rPr>
          <w:b/>
          <w:sz w:val="32"/>
          <w:szCs w:val="32"/>
        </w:rPr>
        <w:t xml:space="preserve">36 </w:t>
      </w:r>
      <w:r w:rsidRPr="00D406F3">
        <w:rPr>
          <w:b/>
          <w:sz w:val="32"/>
          <w:szCs w:val="32"/>
        </w:rPr>
        <w:t>часов)</w:t>
      </w:r>
    </w:p>
    <w:p w:rsidR="00B339FB" w:rsidRPr="00D406F3" w:rsidRDefault="00B339FB" w:rsidP="00196875">
      <w:pPr>
        <w:rPr>
          <w:b/>
          <w:sz w:val="32"/>
          <w:szCs w:val="32"/>
        </w:rPr>
      </w:pPr>
    </w:p>
    <w:p w:rsidR="00B339FB" w:rsidRPr="00D406F3" w:rsidRDefault="00B339FB" w:rsidP="00196875">
      <w:pPr>
        <w:shd w:val="clear" w:color="auto" w:fill="FFFFFF"/>
        <w:tabs>
          <w:tab w:val="left" w:leader="underscore" w:pos="4262"/>
        </w:tabs>
        <w:jc w:val="center"/>
      </w:pPr>
      <w:r w:rsidRPr="00D406F3">
        <w:br w:type="page"/>
      </w:r>
    </w:p>
    <w:p w:rsidR="00B339FB" w:rsidRPr="00D406F3" w:rsidRDefault="00B339FB" w:rsidP="00196875">
      <w:pPr>
        <w:shd w:val="clear" w:color="auto" w:fill="FFFFFF"/>
        <w:tabs>
          <w:tab w:val="left" w:leader="underscore" w:pos="4262"/>
        </w:tabs>
        <w:jc w:val="center"/>
        <w:rPr>
          <w:b/>
        </w:rPr>
      </w:pPr>
      <w:r w:rsidRPr="00D406F3">
        <w:rPr>
          <w:b/>
        </w:rPr>
        <w:lastRenderedPageBreak/>
        <w:t>ПОЯСНИТЕЛЬНАЯ ЗАПИСКА</w:t>
      </w:r>
    </w:p>
    <w:p w:rsidR="008B34A3" w:rsidRPr="00D406F3" w:rsidRDefault="008B34A3" w:rsidP="00196875">
      <w:pPr>
        <w:shd w:val="clear" w:color="auto" w:fill="FFFFFF"/>
        <w:tabs>
          <w:tab w:val="left" w:leader="underscore" w:pos="4262"/>
        </w:tabs>
        <w:jc w:val="center"/>
        <w:rPr>
          <w:b/>
        </w:rPr>
      </w:pPr>
    </w:p>
    <w:p w:rsidR="001477B2" w:rsidRPr="00D406F3" w:rsidRDefault="001477B2" w:rsidP="00255C6E">
      <w:pPr>
        <w:ind w:firstLine="426"/>
        <w:jc w:val="both"/>
        <w:rPr>
          <w:b/>
          <w:bCs/>
          <w:spacing w:val="-5"/>
        </w:rPr>
      </w:pPr>
    </w:p>
    <w:p w:rsidR="000713AD" w:rsidRPr="00D406F3" w:rsidRDefault="000713AD" w:rsidP="00255C6E">
      <w:pPr>
        <w:ind w:firstLine="426"/>
        <w:jc w:val="both"/>
      </w:pPr>
      <w:r w:rsidRPr="00D406F3">
        <w:rPr>
          <w:b/>
          <w:bCs/>
          <w:spacing w:val="-5"/>
        </w:rPr>
        <w:t>Цель:</w:t>
      </w:r>
      <w:r w:rsidRPr="00D406F3">
        <w:rPr>
          <w:bCs/>
          <w:spacing w:val="-5"/>
        </w:rPr>
        <w:t xml:space="preserve"> повысить профессиональную компетентность педагогов в области </w:t>
      </w:r>
      <w:r w:rsidR="001477B2" w:rsidRPr="00D406F3">
        <w:rPr>
          <w:bCs/>
          <w:spacing w:val="-5"/>
        </w:rPr>
        <w:t xml:space="preserve">преемственности дошкольного и начального образования в рамках требований ФГОС дошкольного образования. </w:t>
      </w:r>
      <w:r w:rsidRPr="00D406F3">
        <w:rPr>
          <w:bCs/>
          <w:spacing w:val="-5"/>
        </w:rPr>
        <w:t xml:space="preserve"> </w:t>
      </w:r>
    </w:p>
    <w:p w:rsidR="000713AD" w:rsidRPr="00D406F3" w:rsidRDefault="000713AD" w:rsidP="000713AD">
      <w:pPr>
        <w:ind w:firstLine="709"/>
        <w:jc w:val="both"/>
      </w:pPr>
      <w:r w:rsidRPr="00D406F3">
        <w:rPr>
          <w:bCs/>
          <w:spacing w:val="-5"/>
        </w:rPr>
        <w:t xml:space="preserve">Цель в соответствии с профстандартом педагога отражает обобщенную  трудовую  функцию «педагогическая деятельность по проектированию и реализации образовательного процесса </w:t>
      </w:r>
      <w:r w:rsidR="00255C6E" w:rsidRPr="00D406F3">
        <w:rPr>
          <w:bCs/>
          <w:spacing w:val="-5"/>
        </w:rPr>
        <w:t xml:space="preserve">в образовательных организациях </w:t>
      </w:r>
      <w:r w:rsidRPr="00D406F3">
        <w:rPr>
          <w:bCs/>
          <w:spacing w:val="-5"/>
        </w:rPr>
        <w:t>дошкольного, начального общего, основного общего, среднего общего образования», а также трудовые функции: «общепедагогическ</w:t>
      </w:r>
      <w:r w:rsidR="00255C6E" w:rsidRPr="00D406F3">
        <w:rPr>
          <w:bCs/>
          <w:spacing w:val="-5"/>
        </w:rPr>
        <w:t>ая</w:t>
      </w:r>
      <w:r w:rsidRPr="00D406F3">
        <w:rPr>
          <w:bCs/>
          <w:spacing w:val="-5"/>
        </w:rPr>
        <w:t xml:space="preserve"> функци</w:t>
      </w:r>
      <w:r w:rsidR="00255C6E" w:rsidRPr="00D406F3">
        <w:rPr>
          <w:bCs/>
          <w:spacing w:val="-5"/>
        </w:rPr>
        <w:t>я</w:t>
      </w:r>
      <w:r w:rsidRPr="00D406F3">
        <w:rPr>
          <w:bCs/>
          <w:spacing w:val="-5"/>
        </w:rPr>
        <w:t xml:space="preserve">, обучение», «воспитательная деятельность», «развивающая деятельность». </w:t>
      </w:r>
    </w:p>
    <w:p w:rsidR="000713AD" w:rsidRPr="00D406F3" w:rsidRDefault="000713AD" w:rsidP="000713AD">
      <w:pPr>
        <w:ind w:right="-52"/>
        <w:jc w:val="both"/>
        <w:rPr>
          <w:b/>
          <w:bCs/>
        </w:rPr>
      </w:pPr>
    </w:p>
    <w:p w:rsidR="000713AD" w:rsidRPr="00D406F3" w:rsidRDefault="000713AD" w:rsidP="00255C6E">
      <w:pPr>
        <w:ind w:right="-52" w:firstLine="426"/>
        <w:jc w:val="both"/>
        <w:rPr>
          <w:bCs/>
        </w:rPr>
      </w:pPr>
      <w:r w:rsidRPr="00D406F3">
        <w:rPr>
          <w:b/>
          <w:bCs/>
        </w:rPr>
        <w:t>Задачи:</w:t>
      </w:r>
    </w:p>
    <w:p w:rsidR="001477B2" w:rsidRPr="00D406F3" w:rsidRDefault="001477B2" w:rsidP="001477B2">
      <w:pPr>
        <w:ind w:right="-52"/>
        <w:jc w:val="both"/>
      </w:pPr>
      <w:r w:rsidRPr="00D406F3">
        <w:t>обеспечить условия:</w:t>
      </w:r>
    </w:p>
    <w:p w:rsidR="001477B2" w:rsidRPr="00D406F3" w:rsidRDefault="001477B2" w:rsidP="001477B2">
      <w:pPr>
        <w:numPr>
          <w:ilvl w:val="0"/>
          <w:numId w:val="17"/>
        </w:numPr>
        <w:tabs>
          <w:tab w:val="clear" w:pos="1080"/>
        </w:tabs>
        <w:ind w:left="426" w:right="-52"/>
        <w:jc w:val="both"/>
      </w:pPr>
      <w:r w:rsidRPr="00D406F3">
        <w:t>для самоопределения и самоорганизаци</w:t>
      </w:r>
      <w:r w:rsidR="002C64E7" w:rsidRPr="00D406F3">
        <w:t>и</w:t>
      </w:r>
      <w:r w:rsidRPr="00D406F3">
        <w:t xml:space="preserve"> педагогов в обучении;</w:t>
      </w:r>
    </w:p>
    <w:p w:rsidR="001477B2" w:rsidRPr="00D406F3" w:rsidRDefault="001477B2" w:rsidP="001477B2">
      <w:pPr>
        <w:numPr>
          <w:ilvl w:val="0"/>
          <w:numId w:val="17"/>
        </w:numPr>
        <w:tabs>
          <w:tab w:val="clear" w:pos="1080"/>
        </w:tabs>
        <w:ind w:left="426"/>
        <w:jc w:val="both"/>
      </w:pPr>
      <w:r w:rsidRPr="00D406F3">
        <w:t xml:space="preserve">для самостоятельного освоения теоретических основ </w:t>
      </w:r>
      <w:r w:rsidRPr="00D406F3">
        <w:rPr>
          <w:bCs/>
          <w:spacing w:val="-5"/>
        </w:rPr>
        <w:t>по вопросам преемственности между дошкольным и начальным образованием</w:t>
      </w:r>
      <w:r w:rsidR="002C64E7" w:rsidRPr="00D406F3">
        <w:rPr>
          <w:bCs/>
          <w:spacing w:val="-5"/>
        </w:rPr>
        <w:t>;</w:t>
      </w:r>
      <w:r w:rsidRPr="00D406F3">
        <w:rPr>
          <w:b/>
          <w:bCs/>
          <w:spacing w:val="-5"/>
        </w:rPr>
        <w:t xml:space="preserve">  </w:t>
      </w:r>
      <w:r w:rsidRPr="00D406F3">
        <w:rPr>
          <w:bCs/>
          <w:spacing w:val="-5"/>
        </w:rPr>
        <w:t xml:space="preserve"> </w:t>
      </w:r>
      <w:r w:rsidRPr="00D406F3">
        <w:rPr>
          <w:b/>
          <w:bCs/>
          <w:spacing w:val="-5"/>
        </w:rPr>
        <w:t xml:space="preserve"> </w:t>
      </w:r>
    </w:p>
    <w:p w:rsidR="001477B2" w:rsidRPr="00D406F3" w:rsidRDefault="001477B2" w:rsidP="001477B2">
      <w:pPr>
        <w:numPr>
          <w:ilvl w:val="0"/>
          <w:numId w:val="17"/>
        </w:numPr>
        <w:tabs>
          <w:tab w:val="clear" w:pos="1080"/>
        </w:tabs>
        <w:ind w:left="426" w:right="-52"/>
        <w:jc w:val="both"/>
      </w:pPr>
      <w:r w:rsidRPr="00D406F3">
        <w:t>для самостоятельного проектирования целостного образовательного процесса в соответствии с требованиями ФГОС дошкольного образования к образовательным результатам;</w:t>
      </w:r>
    </w:p>
    <w:p w:rsidR="001477B2" w:rsidRPr="00D406F3" w:rsidRDefault="001477B2" w:rsidP="001477B2">
      <w:pPr>
        <w:numPr>
          <w:ilvl w:val="0"/>
          <w:numId w:val="17"/>
        </w:numPr>
        <w:tabs>
          <w:tab w:val="clear" w:pos="1080"/>
        </w:tabs>
        <w:ind w:left="426"/>
        <w:rPr>
          <w:b/>
        </w:rPr>
      </w:pPr>
      <w:r w:rsidRPr="00D406F3">
        <w:t>для организации образовательного процесса в соответствии с  результатами освоения основной общеобразовательной программы дошкольного образования.</w:t>
      </w:r>
    </w:p>
    <w:p w:rsidR="000713AD" w:rsidRPr="00D406F3" w:rsidRDefault="000713AD" w:rsidP="000713AD">
      <w:pPr>
        <w:ind w:right="-52" w:firstLine="709"/>
        <w:jc w:val="both"/>
      </w:pPr>
    </w:p>
    <w:p w:rsidR="00B339FB" w:rsidRPr="00D406F3" w:rsidRDefault="00B339FB" w:rsidP="00D12962">
      <w:pPr>
        <w:ind w:firstLine="426"/>
        <w:jc w:val="both"/>
      </w:pPr>
      <w:r w:rsidRPr="00D406F3">
        <w:rPr>
          <w:b/>
          <w:bCs/>
        </w:rPr>
        <w:t>Форма обучения:</w:t>
      </w:r>
      <w:r w:rsidRPr="00D406F3">
        <w:t xml:space="preserve"> </w:t>
      </w:r>
      <w:r w:rsidR="00086234" w:rsidRPr="00D406F3">
        <w:t>дистанционно</w:t>
      </w:r>
      <w:r w:rsidR="00F170B6" w:rsidRPr="00D406F3">
        <w:t>.</w:t>
      </w:r>
    </w:p>
    <w:p w:rsidR="00427E56" w:rsidRPr="00D406F3" w:rsidRDefault="00427E56" w:rsidP="00D12962">
      <w:pPr>
        <w:ind w:firstLine="426"/>
        <w:jc w:val="both"/>
        <w:rPr>
          <w:bCs/>
        </w:rPr>
      </w:pPr>
      <w:r w:rsidRPr="00D406F3">
        <w:rPr>
          <w:b/>
          <w:bCs/>
        </w:rPr>
        <w:t>Средства реализации дистанционного обучения:</w:t>
      </w:r>
      <w:r w:rsidRPr="00D406F3">
        <w:rPr>
          <w:bCs/>
        </w:rPr>
        <w:t xml:space="preserve"> общение с организаторами возможно средством электронной почты – письмо администратору «ИНТЕГРАЛ». Обучающие ресурсы размещаются в открытых источниках. </w:t>
      </w:r>
    </w:p>
    <w:p w:rsidR="000713AD" w:rsidRPr="00D406F3" w:rsidRDefault="00B339FB" w:rsidP="000713AD">
      <w:pPr>
        <w:ind w:firstLine="426"/>
        <w:jc w:val="both"/>
      </w:pPr>
      <w:r w:rsidRPr="00D406F3">
        <w:rPr>
          <w:b/>
        </w:rPr>
        <w:t xml:space="preserve">Категория </w:t>
      </w:r>
      <w:proofErr w:type="gramStart"/>
      <w:r w:rsidRPr="00D406F3">
        <w:rPr>
          <w:b/>
        </w:rPr>
        <w:t>обучаемых</w:t>
      </w:r>
      <w:proofErr w:type="gramEnd"/>
      <w:r w:rsidRPr="00D406F3">
        <w:rPr>
          <w:b/>
        </w:rPr>
        <w:t>:</w:t>
      </w:r>
      <w:r w:rsidR="002F3B90" w:rsidRPr="00D406F3">
        <w:rPr>
          <w:b/>
        </w:rPr>
        <w:t xml:space="preserve"> </w:t>
      </w:r>
      <w:r w:rsidR="000713AD" w:rsidRPr="00D406F3">
        <w:t xml:space="preserve">педагоги начальной школы, заместители директора по </w:t>
      </w:r>
      <w:r w:rsidR="005D2265" w:rsidRPr="00D406F3">
        <w:t>начальной школе</w:t>
      </w:r>
      <w:r w:rsidR="000713AD" w:rsidRPr="00D406F3">
        <w:t xml:space="preserve">, методисты – имеющие среднее </w:t>
      </w:r>
      <w:r w:rsidR="00B12323" w:rsidRPr="00D406F3">
        <w:t xml:space="preserve">профессиональное </w:t>
      </w:r>
      <w:r w:rsidR="000713AD" w:rsidRPr="00D406F3">
        <w:t xml:space="preserve">или высшее образование или </w:t>
      </w:r>
      <w:r w:rsidR="00B12323" w:rsidRPr="00D406F3">
        <w:t xml:space="preserve">переподготовку по направлению </w:t>
      </w:r>
      <w:r w:rsidR="006D72F7" w:rsidRPr="00D406F3">
        <w:t xml:space="preserve">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деятельности). </w:t>
      </w:r>
    </w:p>
    <w:p w:rsidR="00B339FB" w:rsidRPr="00D406F3" w:rsidRDefault="00B339FB" w:rsidP="00D12962">
      <w:pPr>
        <w:ind w:firstLine="426"/>
        <w:jc w:val="both"/>
        <w:outlineLvl w:val="0"/>
      </w:pPr>
      <w:r w:rsidRPr="00D406F3">
        <w:rPr>
          <w:b/>
        </w:rPr>
        <w:t xml:space="preserve">Срок обучения: </w:t>
      </w:r>
      <w:r w:rsidR="009D051F" w:rsidRPr="00D406F3">
        <w:t xml:space="preserve">36 часов, </w:t>
      </w:r>
      <w:r w:rsidR="00F170B6" w:rsidRPr="00D406F3">
        <w:t>2</w:t>
      </w:r>
      <w:r w:rsidR="009D051F" w:rsidRPr="00D406F3">
        <w:t xml:space="preserve"> недели</w:t>
      </w:r>
      <w:r w:rsidR="00F170B6" w:rsidRPr="00D406F3">
        <w:t>.</w:t>
      </w:r>
    </w:p>
    <w:p w:rsidR="002F3B90" w:rsidRPr="00D406F3" w:rsidRDefault="00B339FB" w:rsidP="00D12962">
      <w:pPr>
        <w:ind w:firstLine="426"/>
        <w:jc w:val="both"/>
        <w:outlineLvl w:val="0"/>
      </w:pPr>
      <w:r w:rsidRPr="00D406F3">
        <w:rPr>
          <w:b/>
        </w:rPr>
        <w:t xml:space="preserve">Режим занятий: </w:t>
      </w:r>
      <w:r w:rsidR="00F170B6" w:rsidRPr="00D406F3">
        <w:t>3</w:t>
      </w:r>
      <w:r w:rsidRPr="00D406F3">
        <w:t xml:space="preserve"> часа в день, </w:t>
      </w:r>
      <w:r w:rsidR="00F170B6" w:rsidRPr="00D406F3">
        <w:t>6</w:t>
      </w:r>
      <w:r w:rsidRPr="00D406F3">
        <w:t xml:space="preserve"> </w:t>
      </w:r>
      <w:r w:rsidR="00F170B6" w:rsidRPr="00D406F3">
        <w:t>дней</w:t>
      </w:r>
      <w:r w:rsidRPr="00D406F3">
        <w:t xml:space="preserve"> в неделю, </w:t>
      </w:r>
      <w:r w:rsidR="00F170B6" w:rsidRPr="00D406F3">
        <w:t>2</w:t>
      </w:r>
      <w:r w:rsidRPr="00D406F3">
        <w:t xml:space="preserve"> недели в месяц</w:t>
      </w:r>
      <w:r w:rsidR="009D051F" w:rsidRPr="00D406F3">
        <w:t xml:space="preserve"> или в режиме самоорганизации</w:t>
      </w:r>
      <w:r w:rsidR="00F170B6" w:rsidRPr="00D406F3">
        <w:t>.</w:t>
      </w:r>
    </w:p>
    <w:p w:rsidR="002F3B90" w:rsidRPr="00D406F3" w:rsidRDefault="00B339FB" w:rsidP="00D12962">
      <w:pPr>
        <w:ind w:firstLine="426"/>
        <w:jc w:val="both"/>
        <w:outlineLvl w:val="0"/>
      </w:pPr>
      <w:r w:rsidRPr="00D406F3">
        <w:rPr>
          <w:b/>
        </w:rPr>
        <w:t xml:space="preserve">Форма контроля: </w:t>
      </w:r>
      <w:r w:rsidR="00F170B6" w:rsidRPr="00D406F3">
        <w:t>итоговое тестирование.</w:t>
      </w:r>
    </w:p>
    <w:p w:rsidR="002F3B90" w:rsidRPr="00D406F3" w:rsidRDefault="0042509B" w:rsidP="00D12962">
      <w:pPr>
        <w:ind w:firstLine="426"/>
        <w:jc w:val="both"/>
        <w:outlineLvl w:val="0"/>
      </w:pPr>
      <w:r w:rsidRPr="00D406F3">
        <w:t>Удостоверение о повышении квалификации выдается МЦДПО «Эффектико Групп» слушателю на основании заключенного договора при условии положительной аттестации.</w:t>
      </w:r>
    </w:p>
    <w:p w:rsidR="002F3B90" w:rsidRPr="00D406F3" w:rsidRDefault="002F3B90" w:rsidP="00D12962">
      <w:pPr>
        <w:ind w:firstLine="426"/>
        <w:jc w:val="both"/>
        <w:outlineLvl w:val="0"/>
        <w:rPr>
          <w:b/>
          <w:sz w:val="16"/>
          <w:szCs w:val="16"/>
        </w:rPr>
      </w:pPr>
    </w:p>
    <w:p w:rsidR="00B339FB" w:rsidRPr="00D406F3" w:rsidRDefault="00B339FB" w:rsidP="00D12962">
      <w:pPr>
        <w:ind w:firstLine="426"/>
        <w:jc w:val="both"/>
        <w:outlineLvl w:val="0"/>
        <w:rPr>
          <w:b/>
        </w:rPr>
      </w:pPr>
      <w:r w:rsidRPr="00D406F3">
        <w:rPr>
          <w:b/>
        </w:rPr>
        <w:t>Принципы отбора содержания и организации учебного материала</w:t>
      </w:r>
    </w:p>
    <w:p w:rsidR="00B339FB" w:rsidRPr="00D406F3" w:rsidRDefault="00B339FB" w:rsidP="00D12962">
      <w:pPr>
        <w:pStyle w:val="a7"/>
        <w:spacing w:after="0"/>
        <w:ind w:firstLine="426"/>
        <w:jc w:val="both"/>
      </w:pPr>
      <w:r w:rsidRPr="00D406F3">
        <w:t>Отбор содержания учебного материала обусловлен:</w:t>
      </w:r>
    </w:p>
    <w:p w:rsidR="00B339FB" w:rsidRPr="00D406F3" w:rsidRDefault="00B339FB" w:rsidP="00D12962">
      <w:pPr>
        <w:pStyle w:val="a7"/>
        <w:spacing w:after="0"/>
        <w:ind w:firstLine="709"/>
        <w:jc w:val="both"/>
      </w:pPr>
      <w:r w:rsidRPr="00D406F3">
        <w:t>- нормативными документами в о</w:t>
      </w:r>
      <w:r w:rsidR="002F3B90" w:rsidRPr="00D406F3">
        <w:t>бласти модернизации образования;</w:t>
      </w:r>
      <w:r w:rsidRPr="00D406F3">
        <w:t xml:space="preserve"> </w:t>
      </w:r>
    </w:p>
    <w:p w:rsidR="00B339FB" w:rsidRPr="00D406F3" w:rsidRDefault="00B339FB" w:rsidP="00D12962">
      <w:pPr>
        <w:pStyle w:val="a7"/>
        <w:spacing w:after="0"/>
        <w:ind w:firstLine="709"/>
        <w:jc w:val="both"/>
      </w:pPr>
      <w:r w:rsidRPr="00D406F3">
        <w:t>- современными исследованиями в пе</w:t>
      </w:r>
      <w:r w:rsidR="002F3B90" w:rsidRPr="00D406F3">
        <w:t>дагогике, психологии, дидактике;</w:t>
      </w:r>
      <w:r w:rsidRPr="00D406F3">
        <w:t xml:space="preserve"> </w:t>
      </w:r>
    </w:p>
    <w:p w:rsidR="00B339FB" w:rsidRPr="00D406F3" w:rsidRDefault="00B339FB" w:rsidP="00D12962">
      <w:pPr>
        <w:pStyle w:val="a7"/>
        <w:spacing w:after="0"/>
        <w:ind w:firstLine="709"/>
        <w:jc w:val="both"/>
      </w:pPr>
      <w:r w:rsidRPr="00D406F3">
        <w:t>- положением учебной дисциплины в системе пов</w:t>
      </w:r>
      <w:r w:rsidR="002F3B90" w:rsidRPr="00D406F3">
        <w:t>ышения квалификации;</w:t>
      </w:r>
    </w:p>
    <w:p w:rsidR="00B339FB" w:rsidRPr="00D406F3" w:rsidRDefault="002F3B90" w:rsidP="00D12962">
      <w:pPr>
        <w:pStyle w:val="a7"/>
        <w:spacing w:after="0"/>
        <w:ind w:left="851" w:hanging="142"/>
        <w:jc w:val="both"/>
      </w:pPr>
      <w:r w:rsidRPr="00D406F3">
        <w:t>- </w:t>
      </w:r>
      <w:r w:rsidR="00B339FB" w:rsidRPr="00D406F3">
        <w:t xml:space="preserve">метапредметным и междисциплинарным характером исследовательской деятельности учителя. </w:t>
      </w:r>
    </w:p>
    <w:p w:rsidR="00755127" w:rsidRPr="00D406F3" w:rsidRDefault="00755127" w:rsidP="00D12962">
      <w:pPr>
        <w:pStyle w:val="a7"/>
        <w:spacing w:after="0"/>
        <w:ind w:firstLine="709"/>
        <w:jc w:val="both"/>
        <w:rPr>
          <w:sz w:val="16"/>
          <w:szCs w:val="16"/>
        </w:rPr>
      </w:pPr>
    </w:p>
    <w:p w:rsidR="00580FC0" w:rsidRPr="00D406F3" w:rsidRDefault="00855E6C" w:rsidP="00D12962">
      <w:pPr>
        <w:pStyle w:val="a7"/>
        <w:spacing w:after="0"/>
        <w:ind w:firstLine="426"/>
        <w:jc w:val="both"/>
      </w:pPr>
      <w:r w:rsidRPr="00D406F3">
        <w:rPr>
          <w:b/>
        </w:rPr>
        <w:t>Особенность программы в том,</w:t>
      </w:r>
      <w:r w:rsidRPr="00D406F3">
        <w:t xml:space="preserve"> что она в первом модуле состоит из видео-интервью с экспертами по основным </w:t>
      </w:r>
      <w:r w:rsidR="00DF246C" w:rsidRPr="00D406F3">
        <w:t xml:space="preserve">тенденциям в </w:t>
      </w:r>
      <w:r w:rsidR="00580FC0" w:rsidRPr="00D406F3">
        <w:t xml:space="preserve">области </w:t>
      </w:r>
      <w:r w:rsidR="000A225D" w:rsidRPr="00D406F3">
        <w:t>дошкольного образования</w:t>
      </w:r>
      <w:r w:rsidR="00DF246C" w:rsidRPr="00D406F3">
        <w:t xml:space="preserve">, </w:t>
      </w:r>
      <w:r w:rsidR="00546DF7" w:rsidRPr="00D406F3">
        <w:t>а во втором модуле</w:t>
      </w:r>
      <w:r w:rsidR="00580FC0" w:rsidRPr="00D406F3">
        <w:t xml:space="preserve"> раскрывает общепедагогические подходы к организации </w:t>
      </w:r>
      <w:r w:rsidR="000A225D" w:rsidRPr="00D406F3">
        <w:t xml:space="preserve">процесса </w:t>
      </w:r>
      <w:r w:rsidR="00580FC0" w:rsidRPr="00D406F3">
        <w:t>обучения</w:t>
      </w:r>
      <w:r w:rsidR="000A225D" w:rsidRPr="00D406F3">
        <w:t>.</w:t>
      </w:r>
      <w:r w:rsidR="00580FC0" w:rsidRPr="00D406F3">
        <w:t xml:space="preserve"> Итоговая аттестация происходит в форме он-</w:t>
      </w:r>
      <w:proofErr w:type="spellStart"/>
      <w:r w:rsidR="00580FC0" w:rsidRPr="00D406F3">
        <w:t>лайн</w:t>
      </w:r>
      <w:proofErr w:type="spellEnd"/>
      <w:r w:rsidR="00580FC0" w:rsidRPr="00D406F3">
        <w:t xml:space="preserve"> теста, который можно проходить неограниченное количество раз.</w:t>
      </w:r>
    </w:p>
    <w:p w:rsidR="00E01027" w:rsidRPr="00D406F3" w:rsidRDefault="00E01027" w:rsidP="00D12962">
      <w:pPr>
        <w:pStyle w:val="a7"/>
        <w:spacing w:after="0"/>
        <w:ind w:firstLine="426"/>
        <w:jc w:val="both"/>
      </w:pPr>
      <w:proofErr w:type="gramStart"/>
      <w:r w:rsidRPr="00D406F3">
        <w:lastRenderedPageBreak/>
        <w:t>Первый модуль размещен в открытом доступе на сайте медиаресурса «</w:t>
      </w:r>
      <w:r w:rsidR="00546DF7" w:rsidRPr="00D406F3">
        <w:t xml:space="preserve">ПЕДАГОГИЧЕСКИЙ </w:t>
      </w:r>
      <w:r w:rsidRPr="00D406F3">
        <w:t>ФОРСАЙТ» ООО «Эффектико Групп</w:t>
      </w:r>
      <w:r w:rsidRPr="00D406F3">
        <w:rPr>
          <w:b/>
        </w:rPr>
        <w:t>»</w:t>
      </w:r>
      <w:r w:rsidRPr="00D406F3">
        <w:t xml:space="preserve">, второй модуль и </w:t>
      </w:r>
      <w:r w:rsidR="00755127" w:rsidRPr="00D406F3">
        <w:t xml:space="preserve">итоговая </w:t>
      </w:r>
      <w:r w:rsidRPr="00D406F3">
        <w:t>аттестация (тест) размещены в электронной системе администрирования «ИНТЕГРАЛ» ГБУ ДППО ЦПКС «Информационно-методический центр» Василеостровского района Санкт-Петербурга, в к</w:t>
      </w:r>
      <w:r w:rsidR="00755127" w:rsidRPr="00D406F3">
        <w:t xml:space="preserve">оторой нужно </w:t>
      </w:r>
      <w:r w:rsidR="008B4373" w:rsidRPr="00D406F3">
        <w:t xml:space="preserve">сначала </w:t>
      </w:r>
      <w:r w:rsidR="00755127" w:rsidRPr="00D406F3">
        <w:t>зарегистрироваться</w:t>
      </w:r>
      <w:r w:rsidR="00546DF7" w:rsidRPr="00D406F3">
        <w:t>,</w:t>
      </w:r>
      <w:r w:rsidR="00A65A0F" w:rsidRPr="00D406F3">
        <w:t xml:space="preserve"> и после этого будет получен доступ к материалам.</w:t>
      </w:r>
      <w:proofErr w:type="gramEnd"/>
    </w:p>
    <w:p w:rsidR="00E246B7" w:rsidRPr="00D406F3" w:rsidRDefault="00E246B7" w:rsidP="008B4373">
      <w:pPr>
        <w:pStyle w:val="2"/>
        <w:spacing w:after="0" w:line="240" w:lineRule="auto"/>
        <w:ind w:left="-540" w:firstLine="709"/>
        <w:jc w:val="center"/>
        <w:rPr>
          <w:b/>
        </w:rPr>
      </w:pPr>
    </w:p>
    <w:p w:rsidR="008B4373" w:rsidRPr="00D406F3" w:rsidRDefault="008B4373" w:rsidP="008B4373">
      <w:pPr>
        <w:pStyle w:val="2"/>
        <w:spacing w:after="0" w:line="240" w:lineRule="auto"/>
        <w:ind w:left="-540" w:firstLine="709"/>
        <w:jc w:val="center"/>
        <w:rPr>
          <w:b/>
        </w:rPr>
      </w:pPr>
      <w:r w:rsidRPr="00D406F3">
        <w:rPr>
          <w:b/>
        </w:rPr>
        <w:t>Перечень компетенций, новый уровень которых формируется в результате</w:t>
      </w:r>
      <w:r w:rsidR="00BD58A1" w:rsidRPr="00D406F3">
        <w:rPr>
          <w:b/>
        </w:rPr>
        <w:t xml:space="preserve"> освоения дисциплины (по ФГОС В</w:t>
      </w:r>
      <w:r w:rsidRPr="00D406F3">
        <w:rPr>
          <w:b/>
        </w:rPr>
        <w:t xml:space="preserve">О – </w:t>
      </w:r>
      <w:r w:rsidRPr="00D406F3">
        <w:rPr>
          <w:b/>
          <w:bCs/>
          <w:color w:val="22272F"/>
          <w:shd w:val="clear" w:color="auto" w:fill="FFFFFF"/>
        </w:rPr>
        <w:t xml:space="preserve"> бакалавриат по направлению подготовки 44.03.01 Педагогическое образование, УТВЕРЖДЕН </w:t>
      </w:r>
      <w:r w:rsidRPr="00D406F3">
        <w:rPr>
          <w:b/>
          <w:bCs/>
          <w:shd w:val="clear" w:color="auto" w:fill="FFFFFF"/>
        </w:rPr>
        <w:t>приказом</w:t>
      </w:r>
      <w:r w:rsidRPr="00D406F3">
        <w:rPr>
          <w:b/>
          <w:bCs/>
          <w:color w:val="22272F"/>
          <w:shd w:val="clear" w:color="auto" w:fill="FFFFFF"/>
        </w:rPr>
        <w:t> Министерства образования</w:t>
      </w:r>
      <w:r w:rsidRPr="00D406F3">
        <w:rPr>
          <w:b/>
          <w:bCs/>
          <w:color w:val="22272F"/>
        </w:rPr>
        <w:br/>
      </w:r>
      <w:r w:rsidRPr="00D406F3">
        <w:rPr>
          <w:b/>
          <w:bCs/>
          <w:color w:val="22272F"/>
          <w:shd w:val="clear" w:color="auto" w:fill="FFFFFF"/>
        </w:rPr>
        <w:t>и науки Российской Федерации от 22 февраля 2018 г. N 121</w:t>
      </w:r>
      <w:r w:rsidRPr="00D406F3">
        <w:rPr>
          <w:b/>
        </w:rPr>
        <w:t>)</w:t>
      </w:r>
    </w:p>
    <w:p w:rsidR="008B4373" w:rsidRPr="00D406F3" w:rsidRDefault="008B4373" w:rsidP="008B4373">
      <w:pPr>
        <w:ind w:firstLine="426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6091"/>
      </w:tblGrid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pPr>
              <w:jc w:val="center"/>
              <w:rPr>
                <w:b/>
                <w:bCs/>
              </w:rPr>
            </w:pPr>
            <w:r w:rsidRPr="00D406F3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pPr>
              <w:jc w:val="center"/>
              <w:rPr>
                <w:b/>
                <w:bCs/>
              </w:rPr>
            </w:pPr>
            <w:r w:rsidRPr="00D406F3">
              <w:rPr>
                <w:b/>
                <w:bCs/>
              </w:rPr>
              <w:t xml:space="preserve">Код и наименование универсальной компетенции выпускника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Системное и критическое мышление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Разработка и реализация проектов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Командная работа и лидерство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УК-3.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осуществлять социальное взаимодействие и реализовывать свою роль в команде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Коммуникация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D406F3">
              <w:t>м(</w:t>
            </w:r>
            <w:proofErr w:type="spellStart"/>
            <w:proofErr w:type="gramEnd"/>
            <w:r w:rsidRPr="00D406F3">
              <w:t>ых</w:t>
            </w:r>
            <w:proofErr w:type="spellEnd"/>
            <w:r w:rsidRPr="00D406F3">
              <w:t xml:space="preserve">) языке(ах)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Межкультурное взаимодействие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УК-5.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воспринимать межкультурное разнообразие общества в социально-историческом, этическом и философском контекстах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B4373" w:rsidRPr="00D406F3" w:rsidRDefault="008B4373" w:rsidP="009A7D25">
            <w:r w:rsidRPr="00D406F3">
              <w:t xml:space="preserve">Самоорганизация и саморазвитие (в том числе </w:t>
            </w:r>
            <w:proofErr w:type="spellStart"/>
            <w:r w:rsidRPr="00D406F3">
              <w:t>здоровьесбережение</w:t>
            </w:r>
            <w:proofErr w:type="spellEnd"/>
            <w:r w:rsidRPr="00D406F3">
              <w:t xml:space="preserve">)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УК-6.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4373" w:rsidRPr="00D406F3" w:rsidRDefault="008B4373" w:rsidP="009A7D25"/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Безопасность жизнедеятельности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УК-8. </w:t>
            </w:r>
            <w:proofErr w:type="gramStart"/>
            <w:r w:rsidRPr="00D406F3">
              <w:t xml:space="preserve">Способен создавать и поддерживать безопасные условия жизнедеятельности, в том числе при возникновении чрезвычайных ситуаций </w:t>
            </w:r>
            <w:proofErr w:type="gramEnd"/>
          </w:p>
        </w:tc>
      </w:tr>
    </w:tbl>
    <w:p w:rsidR="008B4373" w:rsidRPr="00D406F3" w:rsidRDefault="008B4373" w:rsidP="008B4373">
      <w:pPr>
        <w:ind w:firstLine="426"/>
        <w:jc w:val="both"/>
      </w:pPr>
    </w:p>
    <w:p w:rsidR="008B34A3" w:rsidRPr="00D406F3" w:rsidRDefault="008B34A3" w:rsidP="008B4373">
      <w:pPr>
        <w:ind w:firstLine="426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942"/>
      </w:tblGrid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pPr>
              <w:jc w:val="center"/>
              <w:rPr>
                <w:b/>
                <w:bCs/>
              </w:rPr>
            </w:pPr>
            <w:r w:rsidRPr="00D406F3">
              <w:rPr>
                <w:b/>
                <w:bCs/>
              </w:rPr>
              <w:t xml:space="preserve">Наименование категории (группы) общепрофессиональных компетенций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pPr>
              <w:jc w:val="center"/>
              <w:rPr>
                <w:b/>
                <w:bCs/>
              </w:rPr>
            </w:pPr>
            <w:r w:rsidRPr="00D406F3">
              <w:rPr>
                <w:b/>
                <w:bCs/>
              </w:rPr>
              <w:t xml:space="preserve">Код и наименование общепрофессиональной компетенции выпускника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Правовые и этические основы профессиональной деятельности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ОПК-1.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Разработка основных и дополнительных образовательных программ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ОПК-2. </w:t>
            </w:r>
            <w:proofErr w:type="gramStart"/>
            <w:r w:rsidRPr="00D406F3"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</w:t>
            </w:r>
            <w:proofErr w:type="gramEnd"/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Совместная и индивидуальная учебная и воспитательная деятельность </w:t>
            </w:r>
            <w:proofErr w:type="gramStart"/>
            <w:r w:rsidRPr="00D406F3">
              <w:t>обучающихся</w:t>
            </w:r>
            <w:proofErr w:type="gramEnd"/>
            <w:r w:rsidRPr="00D406F3">
              <w:t xml:space="preserve">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D406F3">
              <w:t>числе</w:t>
            </w:r>
            <w:proofErr w:type="gramEnd"/>
            <w:r w:rsidRPr="00D406F3"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Построение воспитывающей образовательной среды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ОПК-4.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осуществлять духовно-нравственное воспитание обучающихся на основе базовых национальных ценностей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Контроль и оценка формирования результатов образования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ОПК-5. Способен осуществлять контроль и оценку формирования результатов образования обучающихся, выявлять и корректировать трудности в обучении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Психолого-педагогические технологии в профессиональной деятельности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D406F3">
              <w:t>обучающихся</w:t>
            </w:r>
            <w:proofErr w:type="gramEnd"/>
            <w:r w:rsidRPr="00D406F3">
              <w:t xml:space="preserve"> с особыми образовательными потребностями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Взаимодействие с участниками образовательных отношений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ОПК-7.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взаимодействовать с участниками образовательных отношений в рамках реализации образовательных программ </w:t>
            </w:r>
          </w:p>
        </w:tc>
      </w:tr>
      <w:tr w:rsidR="008B4373" w:rsidRPr="00D406F3" w:rsidTr="009A7D25">
        <w:trPr>
          <w:tblCellSpacing w:w="15" w:type="dxa"/>
        </w:trPr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Научные основы педагогической деятельности </w:t>
            </w:r>
          </w:p>
        </w:tc>
        <w:tc>
          <w:tcPr>
            <w:tcW w:w="0" w:type="auto"/>
            <w:hideMark/>
          </w:tcPr>
          <w:p w:rsidR="008B4373" w:rsidRPr="00D406F3" w:rsidRDefault="008B4373" w:rsidP="009A7D25">
            <w:r w:rsidRPr="00D406F3">
              <w:t xml:space="preserve">ОПК-8. </w:t>
            </w:r>
            <w:proofErr w:type="gramStart"/>
            <w:r w:rsidRPr="00D406F3">
              <w:t>Способен</w:t>
            </w:r>
            <w:proofErr w:type="gramEnd"/>
            <w:r w:rsidRPr="00D406F3">
              <w:t xml:space="preserve"> осуществлять педагогическую деятельность на основе специальных научных знаний </w:t>
            </w:r>
          </w:p>
        </w:tc>
      </w:tr>
    </w:tbl>
    <w:p w:rsidR="008B4373" w:rsidRPr="00D406F3" w:rsidRDefault="008B4373" w:rsidP="008B4373">
      <w:pPr>
        <w:ind w:firstLine="426"/>
        <w:jc w:val="both"/>
      </w:pPr>
    </w:p>
    <w:p w:rsidR="008B4373" w:rsidRPr="00D406F3" w:rsidRDefault="008B4373" w:rsidP="008B4373">
      <w:pPr>
        <w:pStyle w:val="2"/>
        <w:spacing w:after="0" w:line="240" w:lineRule="auto"/>
        <w:ind w:left="-540" w:firstLine="709"/>
        <w:jc w:val="both"/>
        <w:rPr>
          <w:b/>
        </w:rPr>
      </w:pPr>
    </w:p>
    <w:p w:rsidR="008B4373" w:rsidRPr="00D406F3" w:rsidRDefault="008B4373" w:rsidP="008B4373">
      <w:pPr>
        <w:pStyle w:val="2"/>
        <w:spacing w:after="0" w:line="240" w:lineRule="auto"/>
        <w:ind w:left="-540" w:firstLine="709"/>
        <w:jc w:val="both"/>
        <w:rPr>
          <w:b/>
        </w:rPr>
      </w:pPr>
      <w:proofErr w:type="gramStart"/>
      <w:r w:rsidRPr="00D406F3">
        <w:rPr>
          <w:b/>
        </w:rPr>
        <w:t>При успешном освоении данной программы  обучающиеся:</w:t>
      </w:r>
      <w:proofErr w:type="gramEnd"/>
    </w:p>
    <w:p w:rsidR="008B4373" w:rsidRPr="00D406F3" w:rsidRDefault="008B4373" w:rsidP="002455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i/>
        </w:rPr>
      </w:pPr>
      <w:r w:rsidRPr="00D406F3">
        <w:rPr>
          <w:b/>
          <w:i/>
        </w:rPr>
        <w:t>будут знать</w:t>
      </w:r>
      <w:r w:rsidR="00BD58A1" w:rsidRPr="00D406F3">
        <w:rPr>
          <w:b/>
          <w:i/>
        </w:rPr>
        <w:t>:</w:t>
      </w:r>
    </w:p>
    <w:p w:rsidR="008B4373" w:rsidRPr="00D406F3" w:rsidRDefault="008B4373" w:rsidP="008B4373">
      <w:pPr>
        <w:jc w:val="both"/>
      </w:pPr>
      <w:r w:rsidRPr="00D406F3">
        <w:t xml:space="preserve">- требования ФГОС </w:t>
      </w:r>
      <w:proofErr w:type="gramStart"/>
      <w:r w:rsidR="00155509" w:rsidRPr="00D406F3">
        <w:t>Д</w:t>
      </w:r>
      <w:r w:rsidR="000A225D" w:rsidRPr="00D406F3">
        <w:t>О</w:t>
      </w:r>
      <w:proofErr w:type="gramEnd"/>
      <w:r w:rsidR="000A225D" w:rsidRPr="00D406F3">
        <w:t xml:space="preserve"> </w:t>
      </w:r>
      <w:r w:rsidRPr="00D406F3">
        <w:t>к образовательным результатам;</w:t>
      </w:r>
    </w:p>
    <w:p w:rsidR="008B4373" w:rsidRPr="00D406F3" w:rsidRDefault="008B4373" w:rsidP="008B4373">
      <w:pPr>
        <w:jc w:val="both"/>
      </w:pPr>
      <w:r w:rsidRPr="00D406F3">
        <w:t xml:space="preserve">- основы конструирования процесса обучения в </w:t>
      </w:r>
      <w:r w:rsidR="000A225D" w:rsidRPr="00D406F3">
        <w:t>контексте обеспечения преемственности дошкольного и начального образования</w:t>
      </w:r>
      <w:r w:rsidRPr="00D406F3">
        <w:t>.</w:t>
      </w:r>
    </w:p>
    <w:p w:rsidR="008B4373" w:rsidRPr="00D406F3" w:rsidRDefault="008B4373" w:rsidP="002455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i/>
        </w:rPr>
      </w:pPr>
      <w:r w:rsidRPr="00D406F3">
        <w:rPr>
          <w:b/>
          <w:i/>
        </w:rPr>
        <w:t>будут уметь</w:t>
      </w:r>
      <w:r w:rsidR="00BD58A1" w:rsidRPr="00D406F3">
        <w:rPr>
          <w:b/>
          <w:i/>
        </w:rPr>
        <w:t>:</w:t>
      </w:r>
      <w:r w:rsidRPr="00D406F3">
        <w:rPr>
          <w:b/>
          <w:i/>
        </w:rPr>
        <w:t xml:space="preserve"> </w:t>
      </w:r>
    </w:p>
    <w:p w:rsidR="008B4373" w:rsidRPr="00D406F3" w:rsidRDefault="008B4373" w:rsidP="008B4373">
      <w:pPr>
        <w:widowControl w:val="0"/>
        <w:autoSpaceDE w:val="0"/>
        <w:autoSpaceDN w:val="0"/>
        <w:adjustRightInd w:val="0"/>
      </w:pPr>
      <w:r w:rsidRPr="00D406F3">
        <w:rPr>
          <w:b/>
          <w:i/>
        </w:rPr>
        <w:t xml:space="preserve">- </w:t>
      </w:r>
      <w:r w:rsidRPr="00D406F3">
        <w:t>прогнозировать результаты обучения;</w:t>
      </w:r>
    </w:p>
    <w:p w:rsidR="008B4373" w:rsidRPr="00D406F3" w:rsidRDefault="00155509" w:rsidP="008B4373">
      <w:pPr>
        <w:shd w:val="clear" w:color="auto" w:fill="FFFFFF"/>
        <w:jc w:val="both"/>
      </w:pPr>
      <w:r w:rsidRPr="00D406F3">
        <w:t>- </w:t>
      </w:r>
      <w:r w:rsidR="008B4373" w:rsidRPr="00D406F3">
        <w:t>проектировать учебный процесс в соответствии с требования</w:t>
      </w:r>
      <w:r w:rsidR="000A225D" w:rsidRPr="00D406F3">
        <w:t>ми ФГОС к результатам обучения и обеспечением преемственности дошко</w:t>
      </w:r>
      <w:r w:rsidR="007A52C5" w:rsidRPr="00D406F3">
        <w:t>льного и начального образования;</w:t>
      </w:r>
    </w:p>
    <w:p w:rsidR="008B4373" w:rsidRPr="00D406F3" w:rsidRDefault="008B4373" w:rsidP="008B4373">
      <w:pPr>
        <w:shd w:val="clear" w:color="auto" w:fill="FFFFFF"/>
        <w:jc w:val="both"/>
      </w:pPr>
      <w:r w:rsidRPr="00D406F3">
        <w:t>- анализировать и оформлять результаты деятельности по использован</w:t>
      </w:r>
      <w:r w:rsidR="00BD58A1" w:rsidRPr="00D406F3">
        <w:t>ию методического инструментария.</w:t>
      </w:r>
    </w:p>
    <w:p w:rsidR="008B4373" w:rsidRPr="00D406F3" w:rsidRDefault="008B4373" w:rsidP="002455D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i/>
        </w:rPr>
      </w:pPr>
      <w:r w:rsidRPr="00D406F3">
        <w:rPr>
          <w:b/>
          <w:i/>
        </w:rPr>
        <w:t>будут владеть</w:t>
      </w:r>
      <w:r w:rsidR="00BD58A1" w:rsidRPr="00D406F3">
        <w:rPr>
          <w:b/>
          <w:i/>
        </w:rPr>
        <w:t>:</w:t>
      </w:r>
    </w:p>
    <w:p w:rsidR="008B4373" w:rsidRPr="00D406F3" w:rsidRDefault="008B4373" w:rsidP="008B4373">
      <w:r w:rsidRPr="00D406F3">
        <w:t>- методом прогнозирования (модел</w:t>
      </w:r>
      <w:r w:rsidR="00BD58A1" w:rsidRPr="00D406F3">
        <w:t>ирования</w:t>
      </w:r>
      <w:r w:rsidRPr="00D406F3">
        <w:t>);</w:t>
      </w:r>
    </w:p>
    <w:p w:rsidR="008B4373" w:rsidRPr="00D406F3" w:rsidRDefault="008B4373" w:rsidP="008B4373">
      <w:r w:rsidRPr="00D406F3">
        <w:t xml:space="preserve">- </w:t>
      </w:r>
      <w:r w:rsidR="00AF6C1E" w:rsidRPr="00D406F3">
        <w:t xml:space="preserve">информацией о </w:t>
      </w:r>
      <w:r w:rsidRPr="00D406F3">
        <w:t>конструировани</w:t>
      </w:r>
      <w:r w:rsidR="00AF6C1E" w:rsidRPr="00D406F3">
        <w:t>и</w:t>
      </w:r>
      <w:r w:rsidRPr="00D406F3">
        <w:t xml:space="preserve"> процесса обучения в режиме педагогической технологии.</w:t>
      </w:r>
    </w:p>
    <w:p w:rsidR="008B4373" w:rsidRPr="00D406F3" w:rsidRDefault="008B4373" w:rsidP="00196875">
      <w:pPr>
        <w:jc w:val="center"/>
        <w:rPr>
          <w:b/>
          <w:sz w:val="16"/>
          <w:szCs w:val="16"/>
        </w:rPr>
      </w:pPr>
    </w:p>
    <w:p w:rsidR="008B4373" w:rsidRPr="00D406F3" w:rsidRDefault="008B4373" w:rsidP="00196875">
      <w:pPr>
        <w:jc w:val="center"/>
        <w:rPr>
          <w:b/>
          <w:sz w:val="16"/>
          <w:szCs w:val="16"/>
        </w:rPr>
      </w:pPr>
    </w:p>
    <w:p w:rsidR="008B4373" w:rsidRPr="00D406F3" w:rsidRDefault="008B4373" w:rsidP="00196875">
      <w:pPr>
        <w:jc w:val="center"/>
        <w:rPr>
          <w:b/>
          <w:sz w:val="16"/>
          <w:szCs w:val="16"/>
        </w:rPr>
      </w:pPr>
    </w:p>
    <w:p w:rsidR="00B339FB" w:rsidRPr="00D406F3" w:rsidRDefault="00B339FB" w:rsidP="00196875">
      <w:pPr>
        <w:jc w:val="center"/>
        <w:rPr>
          <w:b/>
        </w:rPr>
      </w:pPr>
      <w:r w:rsidRPr="00D406F3">
        <w:rPr>
          <w:b/>
        </w:rPr>
        <w:t>Модульный учебно-тематический план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864"/>
        <w:gridCol w:w="1114"/>
        <w:gridCol w:w="899"/>
        <w:gridCol w:w="41"/>
        <w:gridCol w:w="915"/>
        <w:gridCol w:w="77"/>
        <w:gridCol w:w="947"/>
        <w:gridCol w:w="45"/>
        <w:gridCol w:w="1045"/>
      </w:tblGrid>
      <w:tr w:rsidR="00B339FB" w:rsidRPr="00D406F3" w:rsidTr="002A4F0A">
        <w:tc>
          <w:tcPr>
            <w:tcW w:w="497" w:type="dxa"/>
            <w:vMerge w:val="restart"/>
          </w:tcPr>
          <w:p w:rsidR="00B339FB" w:rsidRPr="00D406F3" w:rsidRDefault="00043FDA" w:rsidP="00196875">
            <w:r w:rsidRPr="00D406F3">
              <w:t xml:space="preserve">№ </w:t>
            </w:r>
            <w:proofErr w:type="gramStart"/>
            <w:r w:rsidRPr="00D406F3">
              <w:t>п</w:t>
            </w:r>
            <w:proofErr w:type="gramEnd"/>
            <w:r w:rsidRPr="00D406F3">
              <w:t>/п</w:t>
            </w:r>
          </w:p>
        </w:tc>
        <w:tc>
          <w:tcPr>
            <w:tcW w:w="3864" w:type="dxa"/>
            <w:vMerge w:val="restart"/>
          </w:tcPr>
          <w:p w:rsidR="00B339FB" w:rsidRPr="00D406F3" w:rsidRDefault="00B339FB" w:rsidP="00196875">
            <w:pPr>
              <w:rPr>
                <w:sz w:val="22"/>
                <w:szCs w:val="22"/>
              </w:rPr>
            </w:pPr>
          </w:p>
          <w:p w:rsidR="00B339FB" w:rsidRPr="00D406F3" w:rsidRDefault="00B339FB" w:rsidP="00196875">
            <w:pPr>
              <w:rPr>
                <w:sz w:val="22"/>
                <w:szCs w:val="22"/>
              </w:rPr>
            </w:pPr>
          </w:p>
          <w:p w:rsidR="00B339FB" w:rsidRPr="00D406F3" w:rsidRDefault="00B339FB" w:rsidP="00196875">
            <w:pPr>
              <w:jc w:val="center"/>
              <w:rPr>
                <w:sz w:val="22"/>
                <w:szCs w:val="22"/>
              </w:rPr>
            </w:pPr>
            <w:r w:rsidRPr="00D406F3">
              <w:rPr>
                <w:b/>
              </w:rPr>
              <w:t>Модули обучения</w:t>
            </w:r>
          </w:p>
        </w:tc>
        <w:tc>
          <w:tcPr>
            <w:tcW w:w="3993" w:type="dxa"/>
            <w:gridSpan w:val="6"/>
          </w:tcPr>
          <w:p w:rsidR="00B339FB" w:rsidRPr="00D406F3" w:rsidRDefault="00B339FB" w:rsidP="00196875">
            <w:r w:rsidRPr="00D406F3">
              <w:rPr>
                <w:b/>
              </w:rPr>
              <w:t>Часы</w:t>
            </w:r>
          </w:p>
        </w:tc>
        <w:tc>
          <w:tcPr>
            <w:tcW w:w="1090" w:type="dxa"/>
            <w:gridSpan w:val="2"/>
            <w:vMerge w:val="restart"/>
          </w:tcPr>
          <w:p w:rsidR="00B339FB" w:rsidRPr="00D406F3" w:rsidRDefault="00B339FB" w:rsidP="00196875">
            <w:pPr>
              <w:rPr>
                <w:sz w:val="22"/>
                <w:szCs w:val="22"/>
              </w:rPr>
            </w:pPr>
            <w:r w:rsidRPr="00D406F3">
              <w:rPr>
                <w:sz w:val="22"/>
                <w:szCs w:val="22"/>
              </w:rPr>
              <w:t>Формы контроля</w:t>
            </w:r>
          </w:p>
        </w:tc>
      </w:tr>
      <w:tr w:rsidR="00B339FB" w:rsidRPr="00D406F3" w:rsidTr="002A4F0A">
        <w:tc>
          <w:tcPr>
            <w:tcW w:w="497" w:type="dxa"/>
            <w:vMerge/>
          </w:tcPr>
          <w:p w:rsidR="00B339FB" w:rsidRPr="00D406F3" w:rsidRDefault="00B339FB" w:rsidP="00196875"/>
        </w:tc>
        <w:tc>
          <w:tcPr>
            <w:tcW w:w="3864" w:type="dxa"/>
            <w:vMerge/>
          </w:tcPr>
          <w:p w:rsidR="00B339FB" w:rsidRPr="00D406F3" w:rsidRDefault="00B339FB" w:rsidP="00196875">
            <w:pPr>
              <w:jc w:val="center"/>
              <w:rPr>
                <w:b/>
              </w:rPr>
            </w:pPr>
          </w:p>
        </w:tc>
        <w:tc>
          <w:tcPr>
            <w:tcW w:w="1114" w:type="dxa"/>
          </w:tcPr>
          <w:p w:rsidR="00B339FB" w:rsidRPr="00D406F3" w:rsidRDefault="002A4F0A" w:rsidP="00196875">
            <w:pPr>
              <w:jc w:val="both"/>
              <w:rPr>
                <w:sz w:val="22"/>
                <w:szCs w:val="22"/>
              </w:rPr>
            </w:pPr>
            <w:r w:rsidRPr="00D406F3">
              <w:rPr>
                <w:sz w:val="22"/>
                <w:szCs w:val="22"/>
              </w:rPr>
              <w:t>Общая трудоемкость (учебные часы)</w:t>
            </w:r>
          </w:p>
        </w:tc>
        <w:tc>
          <w:tcPr>
            <w:tcW w:w="899" w:type="dxa"/>
          </w:tcPr>
          <w:p w:rsidR="00B339FB" w:rsidRPr="00D406F3" w:rsidRDefault="00B339FB" w:rsidP="00196875">
            <w:pPr>
              <w:jc w:val="center"/>
              <w:rPr>
                <w:sz w:val="22"/>
                <w:szCs w:val="22"/>
              </w:rPr>
            </w:pPr>
            <w:r w:rsidRPr="00D406F3">
              <w:rPr>
                <w:sz w:val="22"/>
                <w:szCs w:val="22"/>
              </w:rPr>
              <w:t>Лекционные, семинары</w:t>
            </w:r>
          </w:p>
        </w:tc>
        <w:tc>
          <w:tcPr>
            <w:tcW w:w="956" w:type="dxa"/>
            <w:gridSpan w:val="2"/>
          </w:tcPr>
          <w:p w:rsidR="00B339FB" w:rsidRPr="00D406F3" w:rsidRDefault="00B339FB" w:rsidP="00196875">
            <w:pPr>
              <w:jc w:val="center"/>
              <w:rPr>
                <w:sz w:val="22"/>
                <w:szCs w:val="22"/>
              </w:rPr>
            </w:pPr>
            <w:proofErr w:type="spellStart"/>
            <w:r w:rsidRPr="00D406F3">
              <w:rPr>
                <w:sz w:val="22"/>
                <w:szCs w:val="22"/>
              </w:rPr>
              <w:t>Практи</w:t>
            </w:r>
            <w:proofErr w:type="spellEnd"/>
          </w:p>
          <w:p w:rsidR="00B339FB" w:rsidRPr="00D406F3" w:rsidRDefault="00B339FB" w:rsidP="00196875">
            <w:pPr>
              <w:jc w:val="center"/>
              <w:rPr>
                <w:sz w:val="22"/>
                <w:szCs w:val="22"/>
              </w:rPr>
            </w:pPr>
            <w:proofErr w:type="spellStart"/>
            <w:r w:rsidRPr="00D406F3">
              <w:rPr>
                <w:sz w:val="22"/>
                <w:szCs w:val="22"/>
              </w:rPr>
              <w:t>ческие</w:t>
            </w:r>
            <w:proofErr w:type="spellEnd"/>
            <w:r w:rsidRPr="00D406F3">
              <w:rPr>
                <w:sz w:val="22"/>
                <w:szCs w:val="22"/>
              </w:rPr>
              <w:t xml:space="preserve"> </w:t>
            </w:r>
          </w:p>
          <w:p w:rsidR="00B339FB" w:rsidRPr="00D406F3" w:rsidRDefault="00B339FB" w:rsidP="00196875">
            <w:pPr>
              <w:jc w:val="center"/>
              <w:rPr>
                <w:sz w:val="22"/>
                <w:szCs w:val="22"/>
              </w:rPr>
            </w:pPr>
            <w:r w:rsidRPr="00D406F3">
              <w:rPr>
                <w:sz w:val="22"/>
                <w:szCs w:val="22"/>
              </w:rPr>
              <w:t>занятия</w:t>
            </w:r>
          </w:p>
        </w:tc>
        <w:tc>
          <w:tcPr>
            <w:tcW w:w="1024" w:type="dxa"/>
            <w:gridSpan w:val="2"/>
          </w:tcPr>
          <w:p w:rsidR="00B339FB" w:rsidRPr="00D406F3" w:rsidRDefault="00B339FB" w:rsidP="00196875">
            <w:pPr>
              <w:rPr>
                <w:sz w:val="22"/>
                <w:szCs w:val="22"/>
              </w:rPr>
            </w:pPr>
            <w:r w:rsidRPr="00D406F3">
              <w:rPr>
                <w:sz w:val="22"/>
                <w:szCs w:val="22"/>
              </w:rPr>
              <w:t xml:space="preserve">Самостоятельные </w:t>
            </w:r>
          </w:p>
          <w:p w:rsidR="00B339FB" w:rsidRPr="00D406F3" w:rsidRDefault="00B339FB" w:rsidP="00196875">
            <w:pPr>
              <w:rPr>
                <w:sz w:val="22"/>
                <w:szCs w:val="22"/>
              </w:rPr>
            </w:pPr>
            <w:r w:rsidRPr="00D406F3">
              <w:rPr>
                <w:sz w:val="22"/>
                <w:szCs w:val="22"/>
              </w:rPr>
              <w:t>занятия</w:t>
            </w:r>
          </w:p>
        </w:tc>
        <w:tc>
          <w:tcPr>
            <w:tcW w:w="1090" w:type="dxa"/>
            <w:gridSpan w:val="2"/>
            <w:vMerge/>
          </w:tcPr>
          <w:p w:rsidR="00B339FB" w:rsidRPr="00D406F3" w:rsidRDefault="00B339FB" w:rsidP="00196875">
            <w:pPr>
              <w:rPr>
                <w:sz w:val="22"/>
                <w:szCs w:val="22"/>
              </w:rPr>
            </w:pPr>
          </w:p>
        </w:tc>
      </w:tr>
      <w:tr w:rsidR="00B339FB" w:rsidRPr="00D406F3" w:rsidTr="002A4F0A">
        <w:tc>
          <w:tcPr>
            <w:tcW w:w="497" w:type="dxa"/>
          </w:tcPr>
          <w:p w:rsidR="00B339FB" w:rsidRPr="00D406F3" w:rsidRDefault="00B339FB" w:rsidP="00196875">
            <w:r w:rsidRPr="00D406F3">
              <w:t>1</w:t>
            </w:r>
          </w:p>
        </w:tc>
        <w:tc>
          <w:tcPr>
            <w:tcW w:w="3864" w:type="dxa"/>
          </w:tcPr>
          <w:p w:rsidR="00C53E63" w:rsidRPr="00D406F3" w:rsidRDefault="00874F0F" w:rsidP="00C53E63">
            <w:pPr>
              <w:rPr>
                <w:b/>
              </w:rPr>
            </w:pPr>
            <w:r w:rsidRPr="00D406F3">
              <w:rPr>
                <w:b/>
              </w:rPr>
              <w:t xml:space="preserve">Модуль 1. </w:t>
            </w:r>
            <w:r w:rsidR="00C53E63" w:rsidRPr="00D406F3">
              <w:rPr>
                <w:b/>
              </w:rPr>
              <w:t xml:space="preserve">Современные подходы к обеспечению дошкольного образования </w:t>
            </w:r>
          </w:p>
          <w:p w:rsidR="00C53E63" w:rsidRPr="00D406F3" w:rsidRDefault="00C53E63" w:rsidP="00C53E63">
            <w:pPr>
              <w:rPr>
                <w:b/>
              </w:rPr>
            </w:pPr>
          </w:p>
          <w:p w:rsidR="00C53E63" w:rsidRPr="00D406F3" w:rsidRDefault="00C53E63" w:rsidP="00C53E63">
            <w:pPr>
              <w:pStyle w:val="a3"/>
              <w:numPr>
                <w:ilvl w:val="0"/>
                <w:numId w:val="6"/>
              </w:numPr>
              <w:rPr>
                <w:color w:val="000000"/>
                <w:shd w:val="clear" w:color="auto" w:fill="FFFFFF"/>
                <w:lang w:eastAsia="en-US"/>
              </w:rPr>
            </w:pPr>
            <w:r w:rsidRPr="00D406F3">
              <w:rPr>
                <w:color w:val="000000"/>
                <w:shd w:val="clear" w:color="auto" w:fill="FFFFFF"/>
                <w:lang w:eastAsia="en-US"/>
              </w:rPr>
              <w:t>Проблемы дошкольного образования в условиях новых вызовов</w:t>
            </w:r>
          </w:p>
          <w:p w:rsidR="00C53E63" w:rsidRPr="00D406F3" w:rsidRDefault="00C53E63" w:rsidP="00C53E63">
            <w:pPr>
              <w:pStyle w:val="a3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D406F3">
              <w:rPr>
                <w:color w:val="000000"/>
                <w:shd w:val="clear" w:color="auto" w:fill="FFFFFF"/>
                <w:lang w:eastAsia="en-US"/>
              </w:rPr>
              <w:t>Условия эффективности педагогического процесса в дошкольной образовательной организации: педагогические компетентности</w:t>
            </w:r>
          </w:p>
          <w:p w:rsidR="00C53E63" w:rsidRPr="00D406F3" w:rsidRDefault="00C53E63" w:rsidP="00C53E63">
            <w:pPr>
              <w:pStyle w:val="a3"/>
              <w:numPr>
                <w:ilvl w:val="0"/>
                <w:numId w:val="6"/>
              </w:numPr>
              <w:rPr>
                <w:color w:val="000000"/>
                <w:shd w:val="clear" w:color="auto" w:fill="FFFFFF"/>
                <w:lang w:eastAsia="en-US"/>
              </w:rPr>
            </w:pPr>
            <w:r w:rsidRPr="00D406F3">
              <w:rPr>
                <w:color w:val="000000"/>
                <w:shd w:val="clear" w:color="auto" w:fill="FFFFFF"/>
                <w:lang w:eastAsia="en-US"/>
              </w:rPr>
              <w:t>Проблемы качества образовательной деятельности дошкольной организации: реализация технологии поддержки воспитанников</w:t>
            </w:r>
          </w:p>
          <w:p w:rsidR="00C53E63" w:rsidRPr="00D406F3" w:rsidRDefault="00C53E63" w:rsidP="00C53E63">
            <w:pPr>
              <w:pStyle w:val="a3"/>
              <w:numPr>
                <w:ilvl w:val="0"/>
                <w:numId w:val="6"/>
              </w:numPr>
              <w:rPr>
                <w:color w:val="000000"/>
                <w:shd w:val="clear" w:color="auto" w:fill="FFFFFF"/>
                <w:lang w:eastAsia="en-US"/>
              </w:rPr>
            </w:pPr>
            <w:r w:rsidRPr="00D406F3">
              <w:rPr>
                <w:color w:val="000000"/>
                <w:shd w:val="clear" w:color="auto" w:fill="FFFFFF"/>
                <w:lang w:eastAsia="en-US"/>
              </w:rPr>
              <w:t>Цели и ценности современного художественно-эстетического воспитания детей дошкольного возраста</w:t>
            </w:r>
          </w:p>
          <w:p w:rsidR="00B339FB" w:rsidRPr="00D406F3" w:rsidRDefault="00C53E63" w:rsidP="00C53E63">
            <w:pPr>
              <w:pStyle w:val="a3"/>
              <w:numPr>
                <w:ilvl w:val="0"/>
                <w:numId w:val="6"/>
              </w:numPr>
            </w:pPr>
            <w:proofErr w:type="gramStart"/>
            <w:r w:rsidRPr="00D406F3">
              <w:rPr>
                <w:color w:val="000000"/>
                <w:shd w:val="clear" w:color="auto" w:fill="FFFFFF"/>
                <w:lang w:eastAsia="en-US"/>
              </w:rPr>
              <w:t>О</w:t>
            </w:r>
            <w:proofErr w:type="gramEnd"/>
            <w:r w:rsidRPr="00D406F3">
              <w:rPr>
                <w:color w:val="000000"/>
                <w:shd w:val="clear" w:color="auto" w:fill="FFFFFF"/>
                <w:lang w:eastAsia="en-US"/>
              </w:rPr>
              <w:t xml:space="preserve"> самом важном в дошкольном игровом детстве</w:t>
            </w:r>
          </w:p>
        </w:tc>
        <w:tc>
          <w:tcPr>
            <w:tcW w:w="1114" w:type="dxa"/>
            <w:shd w:val="clear" w:color="auto" w:fill="auto"/>
          </w:tcPr>
          <w:p w:rsidR="00B339FB" w:rsidRPr="00D406F3" w:rsidRDefault="00874F0F" w:rsidP="00886AD8">
            <w:pPr>
              <w:jc w:val="center"/>
              <w:rPr>
                <w:b/>
              </w:rPr>
            </w:pPr>
            <w:r w:rsidRPr="00D406F3">
              <w:rPr>
                <w:b/>
              </w:rPr>
              <w:t>18</w:t>
            </w:r>
          </w:p>
        </w:tc>
        <w:tc>
          <w:tcPr>
            <w:tcW w:w="899" w:type="dxa"/>
            <w:shd w:val="clear" w:color="auto" w:fill="auto"/>
          </w:tcPr>
          <w:p w:rsidR="00B339FB" w:rsidRPr="00D406F3" w:rsidRDefault="00A91AE0" w:rsidP="00196875">
            <w:pPr>
              <w:jc w:val="center"/>
            </w:pPr>
            <w:r w:rsidRPr="00D406F3">
              <w:t>5</w:t>
            </w: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  <w:r w:rsidRPr="00D406F3">
              <w:t>1</w:t>
            </w: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  <w:r w:rsidRPr="00D406F3">
              <w:t>1</w:t>
            </w: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874F0F" w:rsidRPr="00D406F3" w:rsidRDefault="00874F0F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  <w:r w:rsidRPr="00D406F3">
              <w:t>1</w:t>
            </w:r>
          </w:p>
          <w:p w:rsidR="005A31F6" w:rsidRPr="00D406F3" w:rsidRDefault="005A31F6" w:rsidP="00196875">
            <w:pPr>
              <w:jc w:val="center"/>
            </w:pPr>
          </w:p>
          <w:p w:rsidR="00874F0F" w:rsidRPr="00D406F3" w:rsidRDefault="00874F0F" w:rsidP="00196875">
            <w:pPr>
              <w:jc w:val="center"/>
            </w:pPr>
          </w:p>
          <w:p w:rsidR="00874F0F" w:rsidRPr="00D406F3" w:rsidRDefault="00874F0F" w:rsidP="00196875">
            <w:pPr>
              <w:jc w:val="center"/>
            </w:pPr>
          </w:p>
          <w:p w:rsidR="005A31F6" w:rsidRPr="00D406F3" w:rsidRDefault="005A31F6" w:rsidP="00EC29FA">
            <w:pPr>
              <w:jc w:val="center"/>
            </w:pPr>
            <w:r w:rsidRPr="00D406F3">
              <w:t>1</w:t>
            </w:r>
          </w:p>
          <w:p w:rsidR="00A91AE0" w:rsidRPr="00D406F3" w:rsidRDefault="00A91AE0" w:rsidP="00EC29FA">
            <w:pPr>
              <w:jc w:val="center"/>
            </w:pPr>
          </w:p>
          <w:p w:rsidR="00A91AE0" w:rsidRPr="00D406F3" w:rsidRDefault="00A91AE0" w:rsidP="00EC29FA">
            <w:pPr>
              <w:jc w:val="center"/>
            </w:pPr>
          </w:p>
          <w:p w:rsidR="00A91AE0" w:rsidRPr="00D406F3" w:rsidRDefault="00A91AE0" w:rsidP="00EC29FA">
            <w:pPr>
              <w:jc w:val="center"/>
            </w:pPr>
          </w:p>
          <w:p w:rsidR="00A91AE0" w:rsidRPr="00D406F3" w:rsidRDefault="00A91AE0" w:rsidP="00EC29FA">
            <w:pPr>
              <w:jc w:val="center"/>
            </w:pPr>
            <w:r w:rsidRPr="00D406F3">
              <w:t>1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B339FB" w:rsidRPr="00D406F3" w:rsidRDefault="00B339FB" w:rsidP="00196875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</w:tcPr>
          <w:p w:rsidR="005A31F6" w:rsidRPr="00D406F3" w:rsidRDefault="00886AD8" w:rsidP="00EC29FA">
            <w:pPr>
              <w:jc w:val="center"/>
            </w:pPr>
            <w:r w:rsidRPr="00D406F3">
              <w:t>1</w:t>
            </w:r>
            <w:r w:rsidR="00A91AE0" w:rsidRPr="00D406F3">
              <w:t>3</w:t>
            </w: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874F0F" w:rsidRPr="00D406F3" w:rsidRDefault="00874F0F" w:rsidP="005A31F6">
            <w:pPr>
              <w:jc w:val="center"/>
            </w:pPr>
          </w:p>
          <w:p w:rsidR="005A31F6" w:rsidRPr="00D406F3" w:rsidRDefault="00886AD8" w:rsidP="005A31F6">
            <w:pPr>
              <w:jc w:val="center"/>
            </w:pPr>
            <w:r w:rsidRPr="00D406F3">
              <w:t>2</w:t>
            </w: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886AD8" w:rsidP="005A31F6">
            <w:pPr>
              <w:jc w:val="center"/>
            </w:pPr>
            <w:r w:rsidRPr="00D406F3">
              <w:t>2</w:t>
            </w: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A91AE0" w:rsidP="005A31F6">
            <w:pPr>
              <w:jc w:val="center"/>
            </w:pPr>
            <w:r w:rsidRPr="00D406F3">
              <w:t>3</w:t>
            </w: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A91AE0" w:rsidP="005A31F6">
            <w:pPr>
              <w:jc w:val="center"/>
            </w:pPr>
            <w:r w:rsidRPr="00D406F3">
              <w:t>3</w:t>
            </w: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A91AE0" w:rsidRPr="00D406F3" w:rsidRDefault="00A91AE0" w:rsidP="005A31F6">
            <w:pPr>
              <w:jc w:val="center"/>
            </w:pPr>
          </w:p>
          <w:p w:rsidR="00B339FB" w:rsidRPr="00D406F3" w:rsidRDefault="00A91AE0" w:rsidP="00874F0F">
            <w:pPr>
              <w:jc w:val="center"/>
            </w:pPr>
            <w:r w:rsidRPr="00D406F3">
              <w:t>3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B339FB" w:rsidRPr="00D406F3" w:rsidRDefault="00B339FB" w:rsidP="00196875">
            <w:pPr>
              <w:ind w:right="72"/>
            </w:pPr>
          </w:p>
          <w:p w:rsidR="00B339FB" w:rsidRPr="00D406F3" w:rsidRDefault="00B339FB" w:rsidP="00196875">
            <w:pPr>
              <w:ind w:right="72"/>
            </w:pPr>
          </w:p>
          <w:p w:rsidR="00B339FB" w:rsidRPr="00D406F3" w:rsidRDefault="00B339FB" w:rsidP="00196875">
            <w:pPr>
              <w:ind w:right="72"/>
            </w:pPr>
          </w:p>
          <w:p w:rsidR="00B339FB" w:rsidRPr="00D406F3" w:rsidRDefault="00755127" w:rsidP="00196875">
            <w:pPr>
              <w:ind w:right="72"/>
            </w:pPr>
            <w:r w:rsidRPr="00D406F3">
              <w:t>зачет</w:t>
            </w:r>
          </w:p>
          <w:p w:rsidR="00B339FB" w:rsidRPr="00D406F3" w:rsidRDefault="00B339FB" w:rsidP="00196875">
            <w:pPr>
              <w:ind w:right="72"/>
            </w:pPr>
          </w:p>
          <w:p w:rsidR="00B339FB" w:rsidRPr="00D406F3" w:rsidRDefault="00B339FB" w:rsidP="00196875">
            <w:pPr>
              <w:ind w:right="72"/>
            </w:pPr>
          </w:p>
        </w:tc>
      </w:tr>
      <w:tr w:rsidR="00B339FB" w:rsidRPr="00D406F3" w:rsidTr="002A4F0A">
        <w:tc>
          <w:tcPr>
            <w:tcW w:w="497" w:type="dxa"/>
          </w:tcPr>
          <w:p w:rsidR="00B339FB" w:rsidRPr="00D406F3" w:rsidRDefault="00B339FB" w:rsidP="00196875">
            <w:r w:rsidRPr="00D406F3">
              <w:t>2</w:t>
            </w:r>
          </w:p>
        </w:tc>
        <w:tc>
          <w:tcPr>
            <w:tcW w:w="3864" w:type="dxa"/>
          </w:tcPr>
          <w:p w:rsidR="00983079" w:rsidRPr="00D406F3" w:rsidRDefault="00983079" w:rsidP="00C53E63">
            <w:pPr>
              <w:rPr>
                <w:b/>
              </w:rPr>
            </w:pPr>
          </w:p>
          <w:p w:rsidR="00C53E63" w:rsidRPr="00D406F3" w:rsidRDefault="00C53E63" w:rsidP="00C53E63">
            <w:pPr>
              <w:rPr>
                <w:b/>
              </w:rPr>
            </w:pPr>
            <w:r w:rsidRPr="00D406F3">
              <w:rPr>
                <w:b/>
              </w:rPr>
              <w:t xml:space="preserve">Модуль 2.  Актуальные вопросы организации дошкольного образования </w:t>
            </w:r>
          </w:p>
          <w:p w:rsidR="00C53E63" w:rsidRPr="00D406F3" w:rsidRDefault="00C53E63" w:rsidP="00C53E63">
            <w:pPr>
              <w:rPr>
                <w:b/>
              </w:rPr>
            </w:pPr>
            <w:r w:rsidRPr="00D406F3">
              <w:t>1.</w:t>
            </w:r>
            <w:r w:rsidR="00D00119" w:rsidRPr="00D406F3">
              <w:t xml:space="preserve"> </w:t>
            </w:r>
            <w:r w:rsidRPr="00D406F3">
              <w:t xml:space="preserve">Теоретические основы  реализации преемственности дошкольного и начального образования </w:t>
            </w:r>
          </w:p>
          <w:p w:rsidR="00C53E63" w:rsidRPr="00D406F3" w:rsidRDefault="00C53E63" w:rsidP="00C53E63">
            <w:r w:rsidRPr="00D406F3">
              <w:t>2.</w:t>
            </w:r>
            <w:r w:rsidR="00D00119" w:rsidRPr="00D406F3">
              <w:t xml:space="preserve"> </w:t>
            </w:r>
            <w:proofErr w:type="spellStart"/>
            <w:r w:rsidRPr="00D406F3">
              <w:t>Психолого</w:t>
            </w:r>
            <w:proofErr w:type="spellEnd"/>
            <w:r w:rsidRPr="00D406F3">
              <w:t xml:space="preserve"> – педагогические основы организации </w:t>
            </w:r>
            <w:proofErr w:type="spellStart"/>
            <w:r w:rsidRPr="00D406F3">
              <w:t>предшкольного</w:t>
            </w:r>
            <w:proofErr w:type="spellEnd"/>
            <w:r w:rsidRPr="00D406F3">
              <w:t xml:space="preserve"> образования</w:t>
            </w:r>
          </w:p>
          <w:p w:rsidR="00D87AD5" w:rsidRPr="00D406F3" w:rsidRDefault="00F80037" w:rsidP="00D87AD5">
            <w:r w:rsidRPr="00D406F3">
              <w:t>3. О</w:t>
            </w:r>
            <w:r w:rsidR="00D87AD5" w:rsidRPr="00D406F3">
              <w:t>рганизаци</w:t>
            </w:r>
            <w:r w:rsidRPr="00D406F3">
              <w:t>я</w:t>
            </w:r>
            <w:r w:rsidR="00D87AD5" w:rsidRPr="00D406F3">
              <w:t xml:space="preserve"> работы по обеспечению преемственности в старших группах ДОО и методического сопровождения в ее рамках</w:t>
            </w:r>
          </w:p>
          <w:p w:rsidR="00B339FB" w:rsidRPr="00D406F3" w:rsidRDefault="00B339FB" w:rsidP="00C53E63"/>
        </w:tc>
        <w:tc>
          <w:tcPr>
            <w:tcW w:w="1114" w:type="dxa"/>
          </w:tcPr>
          <w:p w:rsidR="00983079" w:rsidRPr="00D406F3" w:rsidRDefault="00983079" w:rsidP="00196875">
            <w:pPr>
              <w:jc w:val="center"/>
              <w:rPr>
                <w:b/>
              </w:rPr>
            </w:pPr>
          </w:p>
          <w:p w:rsidR="00B339FB" w:rsidRPr="00D406F3" w:rsidRDefault="005A31F6" w:rsidP="00196875">
            <w:pPr>
              <w:jc w:val="center"/>
              <w:rPr>
                <w:b/>
              </w:rPr>
            </w:pPr>
            <w:r w:rsidRPr="00D406F3">
              <w:rPr>
                <w:b/>
              </w:rPr>
              <w:t>1</w:t>
            </w:r>
            <w:r w:rsidR="007C3B61" w:rsidRPr="00D406F3">
              <w:rPr>
                <w:b/>
              </w:rPr>
              <w:t>6</w:t>
            </w:r>
          </w:p>
        </w:tc>
        <w:tc>
          <w:tcPr>
            <w:tcW w:w="899" w:type="dxa"/>
          </w:tcPr>
          <w:p w:rsidR="00983079" w:rsidRPr="00D406F3" w:rsidRDefault="00983079" w:rsidP="00196875">
            <w:pPr>
              <w:jc w:val="center"/>
            </w:pPr>
          </w:p>
          <w:p w:rsidR="00B339FB" w:rsidRPr="00D406F3" w:rsidRDefault="007C3B61" w:rsidP="00196875">
            <w:pPr>
              <w:jc w:val="center"/>
            </w:pPr>
            <w:r w:rsidRPr="00D406F3">
              <w:t>4</w:t>
            </w: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D00119" w:rsidP="00196875">
            <w:pPr>
              <w:jc w:val="center"/>
            </w:pPr>
            <w:r w:rsidRPr="00D406F3">
              <w:t>2</w:t>
            </w:r>
          </w:p>
          <w:p w:rsidR="005A31F6" w:rsidRPr="00D406F3" w:rsidRDefault="005A31F6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  <w:r w:rsidRPr="00D406F3">
              <w:t>1</w:t>
            </w:r>
          </w:p>
          <w:p w:rsidR="005D614D" w:rsidRPr="00D406F3" w:rsidRDefault="005D614D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  <w:r w:rsidRPr="00D406F3">
              <w:t>1</w:t>
            </w:r>
          </w:p>
          <w:p w:rsidR="007C3B61" w:rsidRPr="00D406F3" w:rsidRDefault="007C3B61" w:rsidP="00196875">
            <w:pPr>
              <w:jc w:val="center"/>
            </w:pPr>
          </w:p>
          <w:p w:rsidR="007C3B61" w:rsidRPr="00D406F3" w:rsidRDefault="007C3B61" w:rsidP="00196875">
            <w:pPr>
              <w:jc w:val="center"/>
              <w:rPr>
                <w:b/>
              </w:rPr>
            </w:pPr>
          </w:p>
        </w:tc>
        <w:tc>
          <w:tcPr>
            <w:tcW w:w="956" w:type="dxa"/>
            <w:gridSpan w:val="2"/>
          </w:tcPr>
          <w:p w:rsidR="00983079" w:rsidRPr="00D406F3" w:rsidRDefault="00983079" w:rsidP="005A31F6">
            <w:pPr>
              <w:jc w:val="center"/>
            </w:pPr>
          </w:p>
          <w:p w:rsidR="005A31F6" w:rsidRPr="00D406F3" w:rsidRDefault="007C3B61" w:rsidP="005A31F6">
            <w:pPr>
              <w:jc w:val="center"/>
            </w:pPr>
            <w:r w:rsidRPr="00D406F3">
              <w:t>4</w:t>
            </w: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</w:p>
          <w:p w:rsidR="005A31F6" w:rsidRPr="00D406F3" w:rsidRDefault="00D00119" w:rsidP="005A31F6">
            <w:pPr>
              <w:jc w:val="center"/>
            </w:pPr>
            <w:r w:rsidRPr="00D406F3">
              <w:t>2</w:t>
            </w:r>
          </w:p>
          <w:p w:rsidR="005A31F6" w:rsidRPr="00D406F3" w:rsidRDefault="005A31F6" w:rsidP="005A31F6">
            <w:pPr>
              <w:jc w:val="center"/>
            </w:pPr>
          </w:p>
          <w:p w:rsidR="005D614D" w:rsidRPr="00D406F3" w:rsidRDefault="005D614D" w:rsidP="005A31F6">
            <w:pPr>
              <w:jc w:val="center"/>
            </w:pPr>
          </w:p>
          <w:p w:rsidR="005D614D" w:rsidRPr="00D406F3" w:rsidRDefault="005D614D" w:rsidP="005A31F6">
            <w:pPr>
              <w:jc w:val="center"/>
            </w:pPr>
          </w:p>
          <w:p w:rsidR="005A31F6" w:rsidRPr="00D406F3" w:rsidRDefault="005A31F6" w:rsidP="005A31F6">
            <w:pPr>
              <w:jc w:val="center"/>
            </w:pPr>
            <w:r w:rsidRPr="00D406F3">
              <w:t>1</w:t>
            </w:r>
          </w:p>
          <w:p w:rsidR="005A31F6" w:rsidRPr="00D406F3" w:rsidRDefault="005A31F6" w:rsidP="005A31F6">
            <w:pPr>
              <w:jc w:val="center"/>
            </w:pPr>
          </w:p>
          <w:p w:rsidR="005D614D" w:rsidRPr="00D406F3" w:rsidRDefault="005D614D" w:rsidP="005A31F6">
            <w:pPr>
              <w:jc w:val="center"/>
            </w:pPr>
          </w:p>
          <w:p w:rsidR="005D614D" w:rsidRPr="00D406F3" w:rsidRDefault="005D614D" w:rsidP="005A31F6">
            <w:pPr>
              <w:jc w:val="center"/>
            </w:pPr>
          </w:p>
          <w:p w:rsidR="00B339FB" w:rsidRPr="00D406F3" w:rsidRDefault="005A31F6" w:rsidP="005A31F6">
            <w:pPr>
              <w:jc w:val="center"/>
            </w:pPr>
            <w:r w:rsidRPr="00D406F3">
              <w:t>1</w:t>
            </w:r>
          </w:p>
          <w:p w:rsidR="007C3B61" w:rsidRPr="00D406F3" w:rsidRDefault="007C3B61" w:rsidP="005A31F6">
            <w:pPr>
              <w:jc w:val="center"/>
            </w:pPr>
          </w:p>
          <w:p w:rsidR="007C3B61" w:rsidRPr="00D406F3" w:rsidRDefault="007C3B61" w:rsidP="005A31F6">
            <w:pPr>
              <w:jc w:val="center"/>
            </w:pPr>
          </w:p>
          <w:p w:rsidR="007C3B61" w:rsidRPr="00D406F3" w:rsidRDefault="007C3B61" w:rsidP="005A31F6">
            <w:pPr>
              <w:jc w:val="center"/>
            </w:pPr>
          </w:p>
        </w:tc>
        <w:tc>
          <w:tcPr>
            <w:tcW w:w="1024" w:type="dxa"/>
            <w:gridSpan w:val="2"/>
          </w:tcPr>
          <w:p w:rsidR="00983079" w:rsidRPr="00D406F3" w:rsidRDefault="00983079" w:rsidP="00196875">
            <w:pPr>
              <w:jc w:val="center"/>
            </w:pPr>
          </w:p>
          <w:p w:rsidR="00B339FB" w:rsidRPr="00D406F3" w:rsidRDefault="005D614D" w:rsidP="00196875">
            <w:pPr>
              <w:jc w:val="center"/>
            </w:pPr>
            <w:r w:rsidRPr="00D406F3">
              <w:t>8</w:t>
            </w: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  <w:r w:rsidRPr="00D406F3">
              <w:t>2</w:t>
            </w:r>
          </w:p>
          <w:p w:rsidR="005A31F6" w:rsidRPr="00D406F3" w:rsidRDefault="005A31F6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A31F6" w:rsidRPr="00D406F3" w:rsidRDefault="005D614D" w:rsidP="00196875">
            <w:pPr>
              <w:jc w:val="center"/>
            </w:pPr>
            <w:r w:rsidRPr="00D406F3">
              <w:t>3</w:t>
            </w:r>
          </w:p>
          <w:p w:rsidR="005A31F6" w:rsidRPr="00D406F3" w:rsidRDefault="005A31F6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D614D" w:rsidRPr="00D406F3" w:rsidRDefault="005D614D" w:rsidP="00196875">
            <w:pPr>
              <w:jc w:val="center"/>
            </w:pPr>
          </w:p>
          <w:p w:rsidR="005A31F6" w:rsidRPr="00D406F3" w:rsidRDefault="005D614D" w:rsidP="00196875">
            <w:pPr>
              <w:jc w:val="center"/>
            </w:pPr>
            <w:r w:rsidRPr="00D406F3">
              <w:t>3</w:t>
            </w:r>
          </w:p>
          <w:p w:rsidR="007C3B61" w:rsidRPr="00D406F3" w:rsidRDefault="007C3B61" w:rsidP="00196875">
            <w:pPr>
              <w:jc w:val="center"/>
            </w:pPr>
          </w:p>
          <w:p w:rsidR="005A31F6" w:rsidRPr="00D406F3" w:rsidRDefault="005A31F6" w:rsidP="00196875">
            <w:pPr>
              <w:jc w:val="center"/>
            </w:pPr>
          </w:p>
        </w:tc>
        <w:tc>
          <w:tcPr>
            <w:tcW w:w="1090" w:type="dxa"/>
            <w:gridSpan w:val="2"/>
          </w:tcPr>
          <w:p w:rsidR="00983079" w:rsidRPr="00D406F3" w:rsidRDefault="00983079" w:rsidP="00196875"/>
          <w:p w:rsidR="00B339FB" w:rsidRPr="00D406F3" w:rsidRDefault="00755127" w:rsidP="00196875">
            <w:r w:rsidRPr="00D406F3">
              <w:t>зачет</w:t>
            </w:r>
          </w:p>
        </w:tc>
      </w:tr>
      <w:tr w:rsidR="00B339FB" w:rsidRPr="00D406F3" w:rsidTr="002A4F0A">
        <w:tc>
          <w:tcPr>
            <w:tcW w:w="497" w:type="dxa"/>
          </w:tcPr>
          <w:p w:rsidR="00B339FB" w:rsidRPr="00D406F3" w:rsidRDefault="004E4573" w:rsidP="00196875">
            <w:r w:rsidRPr="00D406F3">
              <w:t>3</w:t>
            </w:r>
          </w:p>
        </w:tc>
        <w:tc>
          <w:tcPr>
            <w:tcW w:w="3864" w:type="dxa"/>
          </w:tcPr>
          <w:p w:rsidR="00B339FB" w:rsidRPr="00D406F3" w:rsidRDefault="00B339FB" w:rsidP="00196875">
            <w:pPr>
              <w:rPr>
                <w:b/>
              </w:rPr>
            </w:pPr>
            <w:r w:rsidRPr="00D406F3">
              <w:rPr>
                <w:b/>
              </w:rPr>
              <w:t>Итоговый контроль</w:t>
            </w:r>
          </w:p>
        </w:tc>
        <w:tc>
          <w:tcPr>
            <w:tcW w:w="5083" w:type="dxa"/>
            <w:gridSpan w:val="8"/>
          </w:tcPr>
          <w:p w:rsidR="00B339FB" w:rsidRPr="00D406F3" w:rsidRDefault="00755127" w:rsidP="005A31F6">
            <w:pPr>
              <w:jc w:val="center"/>
              <w:rPr>
                <w:b/>
              </w:rPr>
            </w:pPr>
            <w:r w:rsidRPr="00D406F3">
              <w:rPr>
                <w:b/>
              </w:rPr>
              <w:t>Тест</w:t>
            </w:r>
            <w:r w:rsidR="007C3B61" w:rsidRPr="00D406F3">
              <w:rPr>
                <w:b/>
              </w:rPr>
              <w:t xml:space="preserve"> – 2</w:t>
            </w:r>
          </w:p>
        </w:tc>
      </w:tr>
      <w:tr w:rsidR="00B339FB" w:rsidRPr="00D406F3" w:rsidTr="002A4F0A">
        <w:tc>
          <w:tcPr>
            <w:tcW w:w="497" w:type="dxa"/>
          </w:tcPr>
          <w:p w:rsidR="00B339FB" w:rsidRPr="00D406F3" w:rsidRDefault="00B339FB" w:rsidP="00196875"/>
        </w:tc>
        <w:tc>
          <w:tcPr>
            <w:tcW w:w="3864" w:type="dxa"/>
          </w:tcPr>
          <w:p w:rsidR="00B339FB" w:rsidRPr="00D406F3" w:rsidRDefault="00B339FB" w:rsidP="00196875">
            <w:pPr>
              <w:jc w:val="both"/>
              <w:rPr>
                <w:b/>
              </w:rPr>
            </w:pPr>
            <w:r w:rsidRPr="00D406F3">
              <w:rPr>
                <w:b/>
              </w:rPr>
              <w:t xml:space="preserve">ИТОГО </w:t>
            </w:r>
          </w:p>
        </w:tc>
        <w:tc>
          <w:tcPr>
            <w:tcW w:w="1114" w:type="dxa"/>
          </w:tcPr>
          <w:p w:rsidR="00B339FB" w:rsidRPr="00D406F3" w:rsidRDefault="00886AD8" w:rsidP="00196875">
            <w:pPr>
              <w:jc w:val="center"/>
              <w:rPr>
                <w:b/>
              </w:rPr>
            </w:pPr>
            <w:r w:rsidRPr="00D406F3">
              <w:rPr>
                <w:b/>
              </w:rPr>
              <w:t>36</w:t>
            </w:r>
          </w:p>
        </w:tc>
        <w:tc>
          <w:tcPr>
            <w:tcW w:w="940" w:type="dxa"/>
            <w:gridSpan w:val="2"/>
          </w:tcPr>
          <w:p w:rsidR="00B339FB" w:rsidRPr="00D406F3" w:rsidRDefault="00B339FB" w:rsidP="0019687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B339FB" w:rsidRPr="00D406F3" w:rsidRDefault="00B339FB" w:rsidP="0019687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B339FB" w:rsidRPr="00D406F3" w:rsidRDefault="00B339FB" w:rsidP="00196875">
            <w:pPr>
              <w:jc w:val="center"/>
              <w:rPr>
                <w:b/>
              </w:rPr>
            </w:pPr>
          </w:p>
        </w:tc>
        <w:tc>
          <w:tcPr>
            <w:tcW w:w="1045" w:type="dxa"/>
          </w:tcPr>
          <w:p w:rsidR="00B339FB" w:rsidRPr="00D406F3" w:rsidRDefault="00B339FB" w:rsidP="00196875"/>
        </w:tc>
      </w:tr>
    </w:tbl>
    <w:p w:rsidR="00173CED" w:rsidRPr="00D406F3" w:rsidRDefault="00173CED" w:rsidP="00196875">
      <w:pPr>
        <w:jc w:val="center"/>
        <w:rPr>
          <w:b/>
        </w:rPr>
      </w:pPr>
    </w:p>
    <w:p w:rsidR="002853E2" w:rsidRPr="00D406F3" w:rsidRDefault="002853E2" w:rsidP="00196875">
      <w:pPr>
        <w:jc w:val="center"/>
        <w:rPr>
          <w:b/>
        </w:rPr>
      </w:pPr>
    </w:p>
    <w:p w:rsidR="00173CED" w:rsidRPr="00D406F3" w:rsidRDefault="00B339FB" w:rsidP="00196875">
      <w:pPr>
        <w:jc w:val="center"/>
        <w:rPr>
          <w:b/>
        </w:rPr>
      </w:pPr>
      <w:r w:rsidRPr="00D406F3">
        <w:rPr>
          <w:b/>
        </w:rPr>
        <w:t>ОСНОВНОЕ СОДЕРЖАНИЕ ПРОГРАММЫ</w:t>
      </w:r>
    </w:p>
    <w:p w:rsidR="006E46B1" w:rsidRPr="00D406F3" w:rsidRDefault="006E46B1" w:rsidP="00196875">
      <w:pPr>
        <w:rPr>
          <w:b/>
        </w:rPr>
      </w:pPr>
    </w:p>
    <w:p w:rsidR="00C64389" w:rsidRPr="00D406F3" w:rsidRDefault="00C64389" w:rsidP="006E46B1">
      <w:pPr>
        <w:rPr>
          <w:b/>
        </w:rPr>
      </w:pPr>
      <w:r w:rsidRPr="00D406F3">
        <w:rPr>
          <w:b/>
        </w:rPr>
        <w:t>Модуль 1.</w:t>
      </w:r>
      <w:r w:rsidRPr="00D406F3">
        <w:t xml:space="preserve"> </w:t>
      </w:r>
      <w:r w:rsidR="007976B0" w:rsidRPr="00D406F3">
        <w:t xml:space="preserve">Современные подходы к </w:t>
      </w:r>
      <w:r w:rsidR="007976B0" w:rsidRPr="00D406F3">
        <w:rPr>
          <w:b/>
        </w:rPr>
        <w:t xml:space="preserve">обеспечению дошкольного образования </w:t>
      </w:r>
    </w:p>
    <w:p w:rsidR="00C64389" w:rsidRPr="00D406F3" w:rsidRDefault="00C64389" w:rsidP="006E46B1">
      <w:pPr>
        <w:rPr>
          <w:b/>
        </w:rPr>
      </w:pPr>
    </w:p>
    <w:p w:rsidR="007976B0" w:rsidRPr="00D406F3" w:rsidRDefault="007976B0" w:rsidP="00E00890">
      <w:pPr>
        <w:pStyle w:val="a3"/>
        <w:numPr>
          <w:ilvl w:val="0"/>
          <w:numId w:val="27"/>
        </w:numPr>
        <w:rPr>
          <w:color w:val="000000"/>
          <w:shd w:val="clear" w:color="auto" w:fill="FFFFFF"/>
          <w:lang w:eastAsia="en-US"/>
        </w:rPr>
      </w:pPr>
      <w:r w:rsidRPr="00D406F3">
        <w:rPr>
          <w:color w:val="000000"/>
          <w:shd w:val="clear" w:color="auto" w:fill="FFFFFF"/>
          <w:lang w:eastAsia="en-US"/>
        </w:rPr>
        <w:t>Проблемы дошкольного образования в условиях новых вызовов</w:t>
      </w:r>
      <w:r w:rsidR="00632395" w:rsidRPr="00D406F3">
        <w:rPr>
          <w:color w:val="000000"/>
          <w:shd w:val="clear" w:color="auto" w:fill="FFFFFF"/>
          <w:lang w:eastAsia="en-US"/>
        </w:rPr>
        <w:t>.</w:t>
      </w:r>
    </w:p>
    <w:p w:rsidR="007976B0" w:rsidRPr="00D406F3" w:rsidRDefault="007976B0" w:rsidP="007976B0">
      <w:pPr>
        <w:rPr>
          <w:color w:val="000000"/>
          <w:shd w:val="clear" w:color="auto" w:fill="FFFFFF"/>
          <w:lang w:eastAsia="en-US"/>
        </w:rPr>
      </w:pPr>
    </w:p>
    <w:p w:rsidR="00C209FC" w:rsidRPr="00D406F3" w:rsidRDefault="007976B0" w:rsidP="00D00119">
      <w:pPr>
        <w:pStyle w:val="a3"/>
        <w:numPr>
          <w:ilvl w:val="0"/>
          <w:numId w:val="27"/>
        </w:numPr>
        <w:spacing w:after="160" w:line="259" w:lineRule="auto"/>
        <w:jc w:val="both"/>
        <w:rPr>
          <w:color w:val="000000"/>
          <w:shd w:val="clear" w:color="auto" w:fill="FFFFFF"/>
          <w:lang w:eastAsia="en-US"/>
        </w:rPr>
      </w:pPr>
      <w:r w:rsidRPr="00D406F3">
        <w:rPr>
          <w:color w:val="000000"/>
          <w:shd w:val="clear" w:color="auto" w:fill="FFFFFF"/>
          <w:lang w:eastAsia="en-US"/>
        </w:rPr>
        <w:t>Условия эффективности педагогического процесса в дошкольной образовательной организации: педагогические компетентности</w:t>
      </w:r>
      <w:r w:rsidR="00632395" w:rsidRPr="00D406F3">
        <w:rPr>
          <w:color w:val="000000"/>
          <w:shd w:val="clear" w:color="auto" w:fill="FFFFFF"/>
          <w:lang w:eastAsia="en-US"/>
        </w:rPr>
        <w:t>.</w:t>
      </w:r>
    </w:p>
    <w:p w:rsidR="00C209FC" w:rsidRPr="00D406F3" w:rsidRDefault="00C209FC" w:rsidP="00E00890">
      <w:pPr>
        <w:pStyle w:val="a3"/>
        <w:numPr>
          <w:ilvl w:val="0"/>
          <w:numId w:val="27"/>
        </w:numPr>
        <w:rPr>
          <w:color w:val="000000"/>
          <w:shd w:val="clear" w:color="auto" w:fill="FFFFFF"/>
          <w:lang w:eastAsia="en-US"/>
        </w:rPr>
      </w:pPr>
      <w:r w:rsidRPr="00D406F3">
        <w:rPr>
          <w:color w:val="000000"/>
          <w:shd w:val="clear" w:color="auto" w:fill="FFFFFF"/>
          <w:lang w:eastAsia="en-US"/>
        </w:rPr>
        <w:t>Проблемы качества образовательной деятельности дошкольной организации: реализация технологии поддержки воспитанников</w:t>
      </w:r>
      <w:r w:rsidR="00632395" w:rsidRPr="00D406F3">
        <w:rPr>
          <w:color w:val="000000"/>
          <w:shd w:val="clear" w:color="auto" w:fill="FFFFFF"/>
          <w:lang w:eastAsia="en-US"/>
        </w:rPr>
        <w:t>.</w:t>
      </w:r>
    </w:p>
    <w:p w:rsidR="00C209FC" w:rsidRPr="00D406F3" w:rsidRDefault="00C209FC" w:rsidP="00E00890">
      <w:pPr>
        <w:pStyle w:val="a3"/>
        <w:numPr>
          <w:ilvl w:val="0"/>
          <w:numId w:val="27"/>
        </w:numPr>
        <w:rPr>
          <w:color w:val="000000"/>
          <w:shd w:val="clear" w:color="auto" w:fill="FFFFFF"/>
          <w:lang w:eastAsia="en-US"/>
        </w:rPr>
      </w:pPr>
      <w:r w:rsidRPr="00D406F3">
        <w:rPr>
          <w:color w:val="000000"/>
          <w:shd w:val="clear" w:color="auto" w:fill="FFFFFF"/>
          <w:lang w:eastAsia="en-US"/>
        </w:rPr>
        <w:t>Цели и ценности современного художественно-эстетического воспитания детей дошкольного возраста</w:t>
      </w:r>
      <w:r w:rsidR="00632395" w:rsidRPr="00D406F3">
        <w:rPr>
          <w:color w:val="000000"/>
          <w:shd w:val="clear" w:color="auto" w:fill="FFFFFF"/>
          <w:lang w:eastAsia="en-US"/>
        </w:rPr>
        <w:t>.</w:t>
      </w:r>
    </w:p>
    <w:p w:rsidR="00C209FC" w:rsidRPr="00D406F3" w:rsidRDefault="00C209FC" w:rsidP="00E00890">
      <w:pPr>
        <w:pStyle w:val="a3"/>
        <w:numPr>
          <w:ilvl w:val="0"/>
          <w:numId w:val="27"/>
        </w:numPr>
        <w:rPr>
          <w:color w:val="000000"/>
          <w:shd w:val="clear" w:color="auto" w:fill="FFFFFF"/>
          <w:lang w:eastAsia="en-US"/>
        </w:rPr>
      </w:pPr>
      <w:proofErr w:type="gramStart"/>
      <w:r w:rsidRPr="00D406F3">
        <w:rPr>
          <w:color w:val="000000"/>
          <w:shd w:val="clear" w:color="auto" w:fill="FFFFFF"/>
          <w:lang w:eastAsia="en-US"/>
        </w:rPr>
        <w:t>О</w:t>
      </w:r>
      <w:proofErr w:type="gramEnd"/>
      <w:r w:rsidRPr="00D406F3">
        <w:rPr>
          <w:color w:val="000000"/>
          <w:shd w:val="clear" w:color="auto" w:fill="FFFFFF"/>
          <w:lang w:eastAsia="en-US"/>
        </w:rPr>
        <w:t xml:space="preserve"> самом важном в дошкольном игровом детстве</w:t>
      </w:r>
      <w:r w:rsidR="00632395" w:rsidRPr="00D406F3">
        <w:rPr>
          <w:color w:val="000000"/>
          <w:shd w:val="clear" w:color="auto" w:fill="FFFFFF"/>
          <w:lang w:eastAsia="en-US"/>
        </w:rPr>
        <w:t>.</w:t>
      </w:r>
    </w:p>
    <w:p w:rsidR="007976B0" w:rsidRPr="00D406F3" w:rsidRDefault="007976B0" w:rsidP="004D3608">
      <w:pPr>
        <w:spacing w:after="160" w:line="259" w:lineRule="auto"/>
        <w:ind w:left="284"/>
        <w:contextualSpacing/>
        <w:jc w:val="both"/>
        <w:rPr>
          <w:color w:val="000000"/>
          <w:shd w:val="clear" w:color="auto" w:fill="FFFFFF"/>
          <w:lang w:eastAsia="en-US"/>
        </w:rPr>
      </w:pPr>
    </w:p>
    <w:p w:rsidR="00874F0F" w:rsidRPr="00D406F3" w:rsidRDefault="0059756E" w:rsidP="00196875">
      <w:pPr>
        <w:rPr>
          <w:b/>
        </w:rPr>
      </w:pPr>
      <w:r w:rsidRPr="00D406F3">
        <w:rPr>
          <w:b/>
        </w:rPr>
        <w:t xml:space="preserve">Модуль 2.  </w:t>
      </w:r>
      <w:r w:rsidR="00874F0F" w:rsidRPr="00D406F3">
        <w:rPr>
          <w:b/>
        </w:rPr>
        <w:t xml:space="preserve">Актуальные </w:t>
      </w:r>
      <w:r w:rsidR="00C209FC" w:rsidRPr="00D406F3">
        <w:rPr>
          <w:b/>
        </w:rPr>
        <w:t xml:space="preserve">вопросы </w:t>
      </w:r>
      <w:r w:rsidR="00874F0F" w:rsidRPr="00D406F3">
        <w:rPr>
          <w:b/>
        </w:rPr>
        <w:t xml:space="preserve">организации </w:t>
      </w:r>
      <w:r w:rsidR="00C209FC" w:rsidRPr="00D406F3">
        <w:rPr>
          <w:b/>
        </w:rPr>
        <w:t>дошкольного образования</w:t>
      </w:r>
      <w:r w:rsidR="00874F0F" w:rsidRPr="00D406F3">
        <w:rPr>
          <w:b/>
        </w:rPr>
        <w:t xml:space="preserve"> </w:t>
      </w:r>
    </w:p>
    <w:p w:rsidR="00874F0F" w:rsidRPr="00D406F3" w:rsidRDefault="00874F0F" w:rsidP="00196875">
      <w:pPr>
        <w:rPr>
          <w:b/>
        </w:rPr>
      </w:pPr>
    </w:p>
    <w:p w:rsidR="00874F0F" w:rsidRPr="00D406F3" w:rsidRDefault="00C209FC" w:rsidP="00C53E63">
      <w:pPr>
        <w:pStyle w:val="a3"/>
        <w:numPr>
          <w:ilvl w:val="1"/>
          <w:numId w:val="23"/>
        </w:numPr>
        <w:rPr>
          <w:b/>
        </w:rPr>
      </w:pPr>
      <w:r w:rsidRPr="00D406F3">
        <w:t>Теоретические основы  реализации преемственности дошко</w:t>
      </w:r>
      <w:r w:rsidR="00632395" w:rsidRPr="00D406F3">
        <w:t>льного и начального образования</w:t>
      </w:r>
    </w:p>
    <w:p w:rsidR="00071795" w:rsidRPr="00D406F3" w:rsidRDefault="00071795" w:rsidP="00071795">
      <w:pPr>
        <w:pStyle w:val="a3"/>
        <w:numPr>
          <w:ilvl w:val="0"/>
          <w:numId w:val="20"/>
        </w:numPr>
      </w:pPr>
      <w:r w:rsidRPr="00D406F3">
        <w:t>Основные особенности ФГОС дошкольного образования</w:t>
      </w:r>
      <w:r w:rsidR="00632395" w:rsidRPr="00D406F3">
        <w:t>.</w:t>
      </w:r>
    </w:p>
    <w:p w:rsidR="00071795" w:rsidRPr="00D406F3" w:rsidRDefault="00071795" w:rsidP="00071795">
      <w:pPr>
        <w:pStyle w:val="a3"/>
        <w:numPr>
          <w:ilvl w:val="0"/>
          <w:numId w:val="20"/>
        </w:numPr>
      </w:pPr>
      <w:r w:rsidRPr="00D406F3">
        <w:t>Преемственность между дошкольным и начальным образованием</w:t>
      </w:r>
      <w:r w:rsidR="00632395" w:rsidRPr="00D406F3">
        <w:t>.</w:t>
      </w:r>
    </w:p>
    <w:p w:rsidR="00071795" w:rsidRPr="00D406F3" w:rsidRDefault="00071795" w:rsidP="00071795">
      <w:pPr>
        <w:pStyle w:val="a3"/>
        <w:numPr>
          <w:ilvl w:val="0"/>
          <w:numId w:val="20"/>
        </w:numPr>
      </w:pPr>
      <w:r w:rsidRPr="00D406F3">
        <w:t>Вариативность форм дошкольного образования</w:t>
      </w:r>
      <w:r w:rsidR="00632395" w:rsidRPr="00D406F3">
        <w:t>.</w:t>
      </w:r>
    </w:p>
    <w:p w:rsidR="00071795" w:rsidRPr="00D406F3" w:rsidRDefault="00071795" w:rsidP="00071795">
      <w:pPr>
        <w:pStyle w:val="a3"/>
        <w:numPr>
          <w:ilvl w:val="0"/>
          <w:numId w:val="20"/>
        </w:numPr>
        <w:rPr>
          <w:b/>
        </w:rPr>
      </w:pPr>
      <w:r w:rsidRPr="00D406F3">
        <w:t>Специфика основных образовательных программ дошкольного образования, направленных на развитие мотивации к познанию и творчеству</w:t>
      </w:r>
      <w:r w:rsidR="00632395" w:rsidRPr="00D406F3">
        <w:t>.</w:t>
      </w:r>
    </w:p>
    <w:p w:rsidR="00071795" w:rsidRPr="00D406F3" w:rsidRDefault="00071795" w:rsidP="00C21433">
      <w:pPr>
        <w:rPr>
          <w:b/>
        </w:rPr>
      </w:pPr>
    </w:p>
    <w:p w:rsidR="00071795" w:rsidRPr="00D406F3" w:rsidRDefault="00C21433" w:rsidP="00C21433">
      <w:pPr>
        <w:pStyle w:val="a3"/>
        <w:numPr>
          <w:ilvl w:val="1"/>
          <w:numId w:val="23"/>
        </w:numPr>
      </w:pPr>
      <w:r w:rsidRPr="00D406F3">
        <w:t xml:space="preserve"> </w:t>
      </w:r>
      <w:r w:rsidR="00C209FC" w:rsidRPr="00D406F3">
        <w:t>Пси</w:t>
      </w:r>
      <w:r w:rsidRPr="00D406F3">
        <w:t>холого-</w:t>
      </w:r>
      <w:r w:rsidR="00C209FC" w:rsidRPr="00D406F3">
        <w:t xml:space="preserve">педагогические основы организации </w:t>
      </w:r>
      <w:proofErr w:type="spellStart"/>
      <w:r w:rsidR="00C209FC" w:rsidRPr="00D406F3">
        <w:t>предшкольного</w:t>
      </w:r>
      <w:proofErr w:type="spellEnd"/>
      <w:r w:rsidR="00C209FC" w:rsidRPr="00D406F3">
        <w:t xml:space="preserve"> образования</w:t>
      </w:r>
    </w:p>
    <w:p w:rsidR="00071795" w:rsidRPr="00D406F3" w:rsidRDefault="00071795" w:rsidP="00071795">
      <w:pPr>
        <w:pStyle w:val="a3"/>
        <w:numPr>
          <w:ilvl w:val="0"/>
          <w:numId w:val="21"/>
        </w:numPr>
      </w:pPr>
      <w:r w:rsidRPr="00D406F3">
        <w:t>Целевые ориентиры дошкольного образования</w:t>
      </w:r>
      <w:r w:rsidR="00632395" w:rsidRPr="00D406F3">
        <w:t>.</w:t>
      </w:r>
    </w:p>
    <w:p w:rsidR="00071795" w:rsidRPr="00D406F3" w:rsidRDefault="00071795" w:rsidP="00071795">
      <w:pPr>
        <w:pStyle w:val="a3"/>
        <w:numPr>
          <w:ilvl w:val="0"/>
          <w:numId w:val="21"/>
        </w:numPr>
      </w:pPr>
      <w:r w:rsidRPr="00D406F3">
        <w:t>Подходы к оценке результатов как целевых ориентиров дошкольного образования</w:t>
      </w:r>
      <w:r w:rsidR="00632395" w:rsidRPr="00D406F3">
        <w:t>.</w:t>
      </w:r>
    </w:p>
    <w:p w:rsidR="00071795" w:rsidRPr="00D406F3" w:rsidRDefault="00071795" w:rsidP="00071795">
      <w:pPr>
        <w:pStyle w:val="a3"/>
        <w:numPr>
          <w:ilvl w:val="0"/>
          <w:numId w:val="21"/>
        </w:numPr>
      </w:pPr>
      <w:r w:rsidRPr="00D406F3">
        <w:t>Особенности предметно – пространственной среды в старших группах детского сада</w:t>
      </w:r>
      <w:r w:rsidR="00632395" w:rsidRPr="00D406F3">
        <w:t>.</w:t>
      </w:r>
    </w:p>
    <w:p w:rsidR="00071795" w:rsidRPr="00D406F3" w:rsidRDefault="00071795" w:rsidP="00071795">
      <w:pPr>
        <w:pStyle w:val="a3"/>
        <w:numPr>
          <w:ilvl w:val="0"/>
          <w:numId w:val="21"/>
        </w:numPr>
      </w:pPr>
      <w:r w:rsidRPr="00D406F3">
        <w:t>Особенности образовательной среды в старших группах  детского сада</w:t>
      </w:r>
      <w:r w:rsidR="00632395" w:rsidRPr="00D406F3">
        <w:t>.</w:t>
      </w:r>
    </w:p>
    <w:p w:rsidR="002455D9" w:rsidRPr="00D406F3" w:rsidRDefault="00071795" w:rsidP="00071795">
      <w:pPr>
        <w:pStyle w:val="a3"/>
        <w:numPr>
          <w:ilvl w:val="0"/>
          <w:numId w:val="21"/>
        </w:numPr>
      </w:pPr>
      <w:r w:rsidRPr="00D406F3">
        <w:t>Взаимодействие с семьей в процессе подготовки дошкольников к школе</w:t>
      </w:r>
      <w:r w:rsidR="00632395" w:rsidRPr="00D406F3">
        <w:t>.</w:t>
      </w:r>
    </w:p>
    <w:p w:rsidR="008B4373" w:rsidRPr="00D406F3" w:rsidRDefault="008B4373" w:rsidP="00196875">
      <w:pPr>
        <w:shd w:val="clear" w:color="auto" w:fill="FFFFFF"/>
        <w:ind w:firstLine="720"/>
        <w:jc w:val="center"/>
        <w:rPr>
          <w:b/>
        </w:rPr>
      </w:pPr>
    </w:p>
    <w:p w:rsidR="00D87AD5" w:rsidRPr="00D406F3" w:rsidRDefault="00F80037" w:rsidP="00D87AD5">
      <w:pPr>
        <w:pStyle w:val="a3"/>
        <w:numPr>
          <w:ilvl w:val="1"/>
          <w:numId w:val="23"/>
        </w:numPr>
      </w:pPr>
      <w:r w:rsidRPr="00D406F3">
        <w:t xml:space="preserve">  О</w:t>
      </w:r>
      <w:r w:rsidR="00D87AD5" w:rsidRPr="00D406F3">
        <w:t>рганизаци</w:t>
      </w:r>
      <w:r w:rsidRPr="00D406F3">
        <w:t>я</w:t>
      </w:r>
      <w:r w:rsidR="00D87AD5" w:rsidRPr="00D406F3">
        <w:t xml:space="preserve"> работы по обеспечению преемственности в старших группах ДОО и методического сопровождения </w:t>
      </w:r>
    </w:p>
    <w:p w:rsidR="00D87AD5" w:rsidRPr="00D406F3" w:rsidRDefault="00D87AD5" w:rsidP="00D87AD5">
      <w:pPr>
        <w:pStyle w:val="a3"/>
        <w:numPr>
          <w:ilvl w:val="0"/>
          <w:numId w:val="25"/>
        </w:numPr>
      </w:pPr>
      <w:r w:rsidRPr="00D406F3">
        <w:t>Понятие «модель», ее структура.</w:t>
      </w:r>
    </w:p>
    <w:p w:rsidR="00D87AD5" w:rsidRPr="00D406F3" w:rsidRDefault="00D87AD5" w:rsidP="00D87AD5">
      <w:pPr>
        <w:pStyle w:val="a3"/>
        <w:numPr>
          <w:ilvl w:val="0"/>
          <w:numId w:val="25"/>
        </w:numPr>
      </w:pPr>
      <w:r w:rsidRPr="00D406F3">
        <w:t xml:space="preserve">Содержание и организация образовательной деятельности. </w:t>
      </w:r>
    </w:p>
    <w:p w:rsidR="00D87AD5" w:rsidRPr="00D406F3" w:rsidRDefault="00D87AD5" w:rsidP="00D87AD5">
      <w:pPr>
        <w:pStyle w:val="a3"/>
        <w:numPr>
          <w:ilvl w:val="0"/>
          <w:numId w:val="25"/>
        </w:numPr>
      </w:pPr>
      <w:r w:rsidRPr="00D406F3">
        <w:t xml:space="preserve">Формирование целей, задач </w:t>
      </w:r>
      <w:proofErr w:type="spellStart"/>
      <w:r w:rsidRPr="00D406F3">
        <w:t>предшкольного</w:t>
      </w:r>
      <w:proofErr w:type="spellEnd"/>
      <w:r w:rsidRPr="00D406F3">
        <w:t xml:space="preserve"> образования на основе целевых ориентиров. Варианты модели планирования направлений работы и ожидаемых результатов. Социально-нормативные возрастные характеристики возможных достижений старшего дошкольника на этапе завершения уровня дошкольного образования.</w:t>
      </w:r>
    </w:p>
    <w:p w:rsidR="00D87AD5" w:rsidRPr="00D406F3" w:rsidRDefault="00D87AD5" w:rsidP="00196875">
      <w:pPr>
        <w:shd w:val="clear" w:color="auto" w:fill="FFFFFF"/>
        <w:ind w:firstLine="720"/>
        <w:jc w:val="center"/>
        <w:rPr>
          <w:b/>
        </w:rPr>
      </w:pPr>
    </w:p>
    <w:p w:rsidR="004D5745" w:rsidRPr="00D406F3" w:rsidRDefault="004D5745" w:rsidP="004D5745">
      <w:pPr>
        <w:shd w:val="clear" w:color="auto" w:fill="FFFFFF"/>
        <w:ind w:firstLine="720"/>
        <w:jc w:val="center"/>
        <w:rPr>
          <w:b/>
        </w:rPr>
      </w:pPr>
      <w:r w:rsidRPr="00D406F3">
        <w:rPr>
          <w:b/>
        </w:rPr>
        <w:t>Основные понятия</w:t>
      </w:r>
    </w:p>
    <w:p w:rsidR="004D5745" w:rsidRPr="00D406F3" w:rsidRDefault="004D5745" w:rsidP="004D5745">
      <w:pPr>
        <w:shd w:val="clear" w:color="auto" w:fill="FFFFFF"/>
        <w:ind w:firstLine="720"/>
        <w:jc w:val="center"/>
      </w:pP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Федеральный государственный образовательный стандарт (ФГОС) дошкольного образования</w:t>
      </w:r>
      <w:r w:rsidR="00632395" w:rsidRPr="00D406F3">
        <w:t>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Преемственность</w:t>
      </w:r>
      <w:r w:rsidR="00632395" w:rsidRPr="00D406F3">
        <w:t>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Личностные умения</w:t>
      </w:r>
      <w:r w:rsidR="00632395" w:rsidRPr="00D406F3">
        <w:t>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Стандарт вариативности</w:t>
      </w:r>
      <w:r w:rsidR="00632395" w:rsidRPr="00D406F3">
        <w:t>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Целевые ориентиры</w:t>
      </w:r>
      <w:r w:rsidR="00632395" w:rsidRPr="00D406F3">
        <w:t>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Направления развития.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Индивидуализация развития ребенка</w:t>
      </w:r>
      <w:r w:rsidR="00632395" w:rsidRPr="00D406F3">
        <w:t>.</w:t>
      </w:r>
    </w:p>
    <w:p w:rsidR="00FF6C7C" w:rsidRPr="00D406F3" w:rsidRDefault="00FF6C7C" w:rsidP="00FF6C7C">
      <w:pPr>
        <w:numPr>
          <w:ilvl w:val="0"/>
          <w:numId w:val="2"/>
        </w:numPr>
        <w:shd w:val="clear" w:color="auto" w:fill="FFFFFF"/>
        <w:jc w:val="both"/>
      </w:pPr>
      <w:r w:rsidRPr="00D406F3">
        <w:t>Индивидуализация и социализация ребенка</w:t>
      </w:r>
      <w:r w:rsidR="00632395" w:rsidRPr="00D406F3">
        <w:t>.</w:t>
      </w:r>
    </w:p>
    <w:p w:rsidR="00FF6C7C" w:rsidRPr="00D406F3" w:rsidRDefault="00FF6C7C" w:rsidP="00FF6C7C">
      <w:pPr>
        <w:shd w:val="clear" w:color="auto" w:fill="FFFFFF"/>
        <w:ind w:left="130"/>
        <w:jc w:val="center"/>
        <w:rPr>
          <w:b/>
        </w:rPr>
      </w:pPr>
    </w:p>
    <w:p w:rsidR="00CD60F4" w:rsidRPr="00D406F3" w:rsidRDefault="00CD60F4" w:rsidP="00FF6C7C">
      <w:pPr>
        <w:shd w:val="clear" w:color="auto" w:fill="FFFFFF"/>
        <w:ind w:left="130"/>
        <w:jc w:val="center"/>
        <w:rPr>
          <w:b/>
        </w:rPr>
      </w:pPr>
    </w:p>
    <w:p w:rsidR="004D5745" w:rsidRPr="00D406F3" w:rsidRDefault="004D5745" w:rsidP="004D5745">
      <w:pPr>
        <w:shd w:val="clear" w:color="auto" w:fill="FFFFFF"/>
        <w:jc w:val="both"/>
      </w:pPr>
    </w:p>
    <w:p w:rsidR="003D52FC" w:rsidRPr="00D406F3" w:rsidRDefault="003D52FC" w:rsidP="003D52FC">
      <w:pPr>
        <w:shd w:val="clear" w:color="auto" w:fill="FFFFFF"/>
        <w:ind w:left="130"/>
        <w:jc w:val="center"/>
        <w:rPr>
          <w:b/>
        </w:rPr>
      </w:pPr>
      <w:r w:rsidRPr="00D406F3">
        <w:rPr>
          <w:b/>
        </w:rPr>
        <w:t>Ожидаемые результаты обучения</w:t>
      </w:r>
    </w:p>
    <w:p w:rsidR="003D52FC" w:rsidRPr="00D406F3" w:rsidRDefault="003D52FC" w:rsidP="0051431C">
      <w:pPr>
        <w:ind w:firstLine="426"/>
        <w:jc w:val="both"/>
      </w:pPr>
      <w:r w:rsidRPr="00D406F3">
        <w:t xml:space="preserve">Самостоятельный анализ достижений </w:t>
      </w:r>
      <w:r w:rsidR="00FF6C7C" w:rsidRPr="00D406F3">
        <w:t>дошкольников</w:t>
      </w:r>
      <w:r w:rsidRPr="00D406F3">
        <w:t>. Повышение информированности в вопросах программы.</w:t>
      </w:r>
    </w:p>
    <w:p w:rsidR="003D52FC" w:rsidRPr="00D406F3" w:rsidRDefault="003D52FC" w:rsidP="003D52FC">
      <w:pPr>
        <w:ind w:firstLine="567"/>
        <w:jc w:val="both"/>
        <w:rPr>
          <w:b/>
          <w:bCs/>
        </w:rPr>
      </w:pPr>
    </w:p>
    <w:p w:rsidR="003D52FC" w:rsidRPr="00D406F3" w:rsidRDefault="003D52FC" w:rsidP="003D52FC">
      <w:pPr>
        <w:ind w:firstLine="567"/>
        <w:jc w:val="center"/>
        <w:rPr>
          <w:b/>
          <w:bCs/>
        </w:rPr>
      </w:pPr>
      <w:r w:rsidRPr="00D406F3">
        <w:rPr>
          <w:b/>
          <w:bCs/>
        </w:rPr>
        <w:t>Итоговая аттестация</w:t>
      </w:r>
    </w:p>
    <w:p w:rsidR="003D52FC" w:rsidRPr="00D406F3" w:rsidRDefault="003D52FC" w:rsidP="0051431C">
      <w:pPr>
        <w:ind w:firstLine="426"/>
        <w:jc w:val="both"/>
        <w:rPr>
          <w:bCs/>
        </w:rPr>
      </w:pPr>
      <w:r w:rsidRPr="00D406F3">
        <w:rPr>
          <w:bCs/>
        </w:rPr>
        <w:t>Выполнение теста по основным вопросам курса.</w:t>
      </w:r>
    </w:p>
    <w:p w:rsidR="003D52FC" w:rsidRPr="00D406F3" w:rsidRDefault="003D52FC" w:rsidP="003D52FC">
      <w:pPr>
        <w:ind w:firstLine="567"/>
        <w:jc w:val="center"/>
        <w:rPr>
          <w:bCs/>
        </w:rPr>
      </w:pPr>
    </w:p>
    <w:p w:rsidR="003D52FC" w:rsidRPr="00D406F3" w:rsidRDefault="003D52FC" w:rsidP="003D52FC">
      <w:pPr>
        <w:ind w:firstLine="567"/>
        <w:jc w:val="center"/>
        <w:rPr>
          <w:b/>
          <w:bCs/>
        </w:rPr>
      </w:pPr>
      <w:r w:rsidRPr="00D406F3">
        <w:rPr>
          <w:b/>
          <w:bCs/>
        </w:rPr>
        <w:t>Примерный перечень заданий</w:t>
      </w:r>
    </w:p>
    <w:p w:rsidR="003D52FC" w:rsidRPr="00D406F3" w:rsidRDefault="003D52FC" w:rsidP="00F9133C">
      <w:pPr>
        <w:ind w:firstLine="426"/>
        <w:jc w:val="both"/>
        <w:rPr>
          <w:b/>
          <w:bCs/>
          <w:i/>
        </w:rPr>
      </w:pPr>
      <w:r w:rsidRPr="00D406F3">
        <w:rPr>
          <w:b/>
          <w:bCs/>
          <w:i/>
        </w:rPr>
        <w:t>Задания для самостоятельной работы</w:t>
      </w:r>
    </w:p>
    <w:p w:rsidR="00F9133C" w:rsidRPr="00D406F3" w:rsidRDefault="003D52FC" w:rsidP="00F9133C">
      <w:pPr>
        <w:ind w:firstLine="426"/>
        <w:jc w:val="both"/>
        <w:rPr>
          <w:bCs/>
        </w:rPr>
      </w:pPr>
      <w:r w:rsidRPr="00D406F3">
        <w:rPr>
          <w:bCs/>
        </w:rPr>
        <w:t xml:space="preserve">Ознакомление с </w:t>
      </w:r>
      <w:proofErr w:type="gramStart"/>
      <w:r w:rsidRPr="00D406F3">
        <w:rPr>
          <w:bCs/>
        </w:rPr>
        <w:t>видео-материалами</w:t>
      </w:r>
      <w:proofErr w:type="gramEnd"/>
      <w:r w:rsidRPr="00D406F3">
        <w:rPr>
          <w:bCs/>
        </w:rPr>
        <w:t xml:space="preserve"> – интервью с экспертами по основным тенденциям в области формирования и диагностики образовательных результатов,  общепедагогическими подходами к организации обучения: роль учебных заданий в обучении, применение универсальных педагогических технологий и др.</w:t>
      </w:r>
    </w:p>
    <w:p w:rsidR="003D52FC" w:rsidRPr="00D406F3" w:rsidRDefault="003D52FC" w:rsidP="00F9133C">
      <w:pPr>
        <w:ind w:firstLine="426"/>
        <w:jc w:val="both"/>
        <w:rPr>
          <w:bCs/>
        </w:rPr>
      </w:pPr>
      <w:r w:rsidRPr="00D406F3">
        <w:rPr>
          <w:bCs/>
        </w:rPr>
        <w:t xml:space="preserve">Ознакомление с </w:t>
      </w:r>
      <w:r w:rsidR="00F9133C" w:rsidRPr="00D406F3">
        <w:rPr>
          <w:bCs/>
        </w:rPr>
        <w:t xml:space="preserve">дополнительными </w:t>
      </w:r>
      <w:r w:rsidRPr="00D406F3">
        <w:rPr>
          <w:bCs/>
        </w:rPr>
        <w:t xml:space="preserve">материалами в </w:t>
      </w:r>
      <w:r w:rsidR="00F9133C" w:rsidRPr="00D406F3">
        <w:rPr>
          <w:bCs/>
        </w:rPr>
        <w:t>электронной системе администрирования «ИНТЕГРАЛ»</w:t>
      </w:r>
      <w:r w:rsidRPr="00D406F3">
        <w:rPr>
          <w:bCs/>
        </w:rPr>
        <w:t>, раскрывающ</w:t>
      </w:r>
      <w:r w:rsidR="00F9133C" w:rsidRPr="00D406F3">
        <w:rPr>
          <w:bCs/>
        </w:rPr>
        <w:t>ими</w:t>
      </w:r>
      <w:r w:rsidRPr="00D406F3">
        <w:rPr>
          <w:bCs/>
        </w:rPr>
        <w:t xml:space="preserve"> сод</w:t>
      </w:r>
      <w:r w:rsidR="00F9133C" w:rsidRPr="00D406F3">
        <w:rPr>
          <w:bCs/>
        </w:rPr>
        <w:t>ержание интервью более подробно и определяющими общепедагогические подходы к организации обучения (роль учебных заданий в обучении, применение универсальных педагогических технологий и пр.).</w:t>
      </w:r>
    </w:p>
    <w:p w:rsidR="00F9133C" w:rsidRPr="00D406F3" w:rsidRDefault="00F9133C" w:rsidP="003D52FC">
      <w:pPr>
        <w:jc w:val="both"/>
        <w:rPr>
          <w:bCs/>
        </w:rPr>
      </w:pPr>
    </w:p>
    <w:p w:rsidR="00E246B7" w:rsidRPr="00D406F3" w:rsidRDefault="00E246B7" w:rsidP="003D52FC">
      <w:pPr>
        <w:jc w:val="both"/>
        <w:rPr>
          <w:bCs/>
        </w:rPr>
      </w:pPr>
    </w:p>
    <w:p w:rsidR="003D52FC" w:rsidRPr="00D406F3" w:rsidRDefault="003D52FC" w:rsidP="003D52FC">
      <w:pPr>
        <w:ind w:firstLine="567"/>
        <w:jc w:val="both"/>
        <w:rPr>
          <w:b/>
          <w:bCs/>
          <w:i/>
        </w:rPr>
      </w:pPr>
      <w:r w:rsidRPr="00D406F3">
        <w:rPr>
          <w:b/>
          <w:bCs/>
          <w:i/>
        </w:rPr>
        <w:t>Задания для выполнения итоговой работы</w:t>
      </w:r>
    </w:p>
    <w:p w:rsidR="003D52FC" w:rsidRPr="00D406F3" w:rsidRDefault="003D52FC" w:rsidP="00F9133C">
      <w:pPr>
        <w:ind w:firstLine="426"/>
      </w:pPr>
      <w:r w:rsidRPr="00D406F3">
        <w:t>Тест.</w:t>
      </w:r>
    </w:p>
    <w:p w:rsidR="003D52FC" w:rsidRPr="00D406F3" w:rsidRDefault="003D52FC" w:rsidP="003D52FC">
      <w:pPr>
        <w:shd w:val="clear" w:color="auto" w:fill="FFFFFF"/>
        <w:ind w:firstLine="720"/>
        <w:jc w:val="center"/>
        <w:rPr>
          <w:b/>
        </w:rPr>
      </w:pPr>
    </w:p>
    <w:p w:rsidR="003D52FC" w:rsidRPr="00D406F3" w:rsidRDefault="003D52FC" w:rsidP="003D52FC">
      <w:pPr>
        <w:shd w:val="clear" w:color="auto" w:fill="FFFFFF"/>
        <w:ind w:firstLine="720"/>
        <w:jc w:val="center"/>
        <w:rPr>
          <w:b/>
        </w:rPr>
      </w:pPr>
      <w:r w:rsidRPr="00D406F3">
        <w:rPr>
          <w:b/>
        </w:rPr>
        <w:t xml:space="preserve">Способы оценки </w:t>
      </w:r>
      <w:proofErr w:type="gramStart"/>
      <w:r w:rsidRPr="00D406F3">
        <w:rPr>
          <w:b/>
        </w:rPr>
        <w:t>обучающихся</w:t>
      </w:r>
      <w:proofErr w:type="gramEnd"/>
      <w:r w:rsidRPr="00D406F3">
        <w:rPr>
          <w:b/>
        </w:rPr>
        <w:t>. Критерии.</w:t>
      </w:r>
    </w:p>
    <w:p w:rsidR="003D52FC" w:rsidRPr="00D406F3" w:rsidRDefault="003D52FC" w:rsidP="003D52FC">
      <w:pPr>
        <w:shd w:val="clear" w:color="auto" w:fill="FFFFFF"/>
        <w:ind w:firstLine="720"/>
        <w:jc w:val="both"/>
      </w:pPr>
      <w:r w:rsidRPr="00D406F3">
        <w:t>Оценка качественных изменений в знаниях и умениях обучающихся проводится посредством самоанализа и самооценки (рефлексивный контроль) результатов освоения модулей образовательной программы.</w:t>
      </w:r>
    </w:p>
    <w:p w:rsidR="003D52FC" w:rsidRPr="00D406F3" w:rsidRDefault="003D52FC" w:rsidP="003D52FC">
      <w:pPr>
        <w:shd w:val="clear" w:color="auto" w:fill="FFFFFF"/>
        <w:ind w:firstLine="720"/>
        <w:jc w:val="both"/>
      </w:pPr>
      <w:r w:rsidRPr="00D406F3">
        <w:t xml:space="preserve">Оценка теста по балльной системе (всего можно набрать </w:t>
      </w:r>
      <w:r w:rsidR="008B34A3" w:rsidRPr="00D406F3">
        <w:t>12</w:t>
      </w:r>
      <w:r w:rsidRPr="00D406F3">
        <w:t xml:space="preserve"> баллов). Зачет получают слушатели, которые выполнили </w:t>
      </w:r>
      <w:r w:rsidR="00DC4371" w:rsidRPr="00D406F3">
        <w:t>более</w:t>
      </w:r>
      <w:r w:rsidR="008845A7" w:rsidRPr="00D406F3">
        <w:t xml:space="preserve"> </w:t>
      </w:r>
      <w:r w:rsidR="00215656" w:rsidRPr="00D406F3">
        <w:t>65</w:t>
      </w:r>
      <w:r w:rsidRPr="00D406F3">
        <w:t>% заданий те</w:t>
      </w:r>
      <w:r w:rsidR="008B34A3" w:rsidRPr="00D406F3">
        <w:t xml:space="preserve">ста правильно, то есть набрали </w:t>
      </w:r>
      <w:r w:rsidR="00DC4371" w:rsidRPr="00D406F3">
        <w:t>8</w:t>
      </w:r>
      <w:r w:rsidRPr="00D406F3">
        <w:t xml:space="preserve"> баллов и более.</w:t>
      </w:r>
    </w:p>
    <w:p w:rsidR="003D52FC" w:rsidRPr="00D406F3" w:rsidRDefault="003D52FC" w:rsidP="003D52FC">
      <w:pPr>
        <w:shd w:val="clear" w:color="auto" w:fill="FFFFFF"/>
        <w:ind w:left="130"/>
        <w:jc w:val="center"/>
        <w:rPr>
          <w:b/>
        </w:rPr>
      </w:pPr>
    </w:p>
    <w:p w:rsidR="003D52FC" w:rsidRPr="00D406F3" w:rsidRDefault="003D52FC" w:rsidP="003D52FC">
      <w:pPr>
        <w:shd w:val="clear" w:color="auto" w:fill="FFFFFF"/>
        <w:ind w:left="130"/>
        <w:jc w:val="center"/>
        <w:rPr>
          <w:b/>
        </w:rPr>
      </w:pPr>
      <w:r w:rsidRPr="00D406F3">
        <w:rPr>
          <w:b/>
        </w:rPr>
        <w:t>Ресурсное обеспечение</w:t>
      </w:r>
    </w:p>
    <w:p w:rsidR="003D52FC" w:rsidRPr="00D406F3" w:rsidRDefault="003D52FC" w:rsidP="003D52FC">
      <w:pPr>
        <w:shd w:val="clear" w:color="auto" w:fill="FFFFFF"/>
        <w:tabs>
          <w:tab w:val="left" w:leader="underscore" w:pos="4262"/>
        </w:tabs>
        <w:jc w:val="both"/>
        <w:rPr>
          <w:b/>
          <w:bCs/>
          <w:spacing w:val="-3"/>
        </w:rPr>
      </w:pPr>
      <w:r w:rsidRPr="00D406F3">
        <w:rPr>
          <w:b/>
          <w:bCs/>
          <w:spacing w:val="-3"/>
        </w:rPr>
        <w:t>Материально-техническое</w:t>
      </w:r>
    </w:p>
    <w:p w:rsidR="003D52FC" w:rsidRPr="00D406F3" w:rsidRDefault="003D52FC" w:rsidP="003D52FC">
      <w:pPr>
        <w:shd w:val="clear" w:color="auto" w:fill="FFFFFF"/>
        <w:jc w:val="both"/>
      </w:pPr>
      <w:r w:rsidRPr="00D406F3">
        <w:t xml:space="preserve">Наличие выхода в сеть ИНТЕРНЕТ. </w:t>
      </w:r>
    </w:p>
    <w:p w:rsidR="003350DC" w:rsidRPr="00D406F3" w:rsidRDefault="003350DC" w:rsidP="004D5745">
      <w:pPr>
        <w:shd w:val="clear" w:color="auto" w:fill="FFFFFF"/>
        <w:ind w:left="130"/>
        <w:jc w:val="center"/>
        <w:rPr>
          <w:b/>
        </w:rPr>
      </w:pPr>
    </w:p>
    <w:p w:rsidR="004D5745" w:rsidRPr="00D406F3" w:rsidRDefault="004D5745" w:rsidP="004D5745">
      <w:pPr>
        <w:shd w:val="clear" w:color="auto" w:fill="FFFFFF"/>
        <w:jc w:val="both"/>
        <w:rPr>
          <w:b/>
        </w:rPr>
      </w:pPr>
      <w:r w:rsidRPr="00D406F3">
        <w:rPr>
          <w:b/>
        </w:rPr>
        <w:t>Учебно-методическое обеспечение</w:t>
      </w:r>
    </w:p>
    <w:p w:rsidR="00FF6C7C" w:rsidRPr="00D406F3" w:rsidRDefault="00FF6C7C" w:rsidP="00FF6C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406F3">
        <w:rPr>
          <w:b/>
        </w:rPr>
        <w:t>Литература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>Закон РФ «Об образовании», ст. 55-56;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  </w:t>
      </w:r>
      <w:proofErr w:type="spellStart"/>
      <w:r w:rsidRPr="00D406F3">
        <w:t>Гелашвили</w:t>
      </w:r>
      <w:proofErr w:type="spellEnd"/>
      <w:r w:rsidRPr="00D406F3">
        <w:t xml:space="preserve"> И.Н. Антропологические воззрения К.Н. </w:t>
      </w:r>
      <w:proofErr w:type="spellStart"/>
      <w:r w:rsidRPr="00D406F3">
        <w:t>Вентцеля</w:t>
      </w:r>
      <w:proofErr w:type="spellEnd"/>
      <w:r w:rsidRPr="00D406F3">
        <w:t xml:space="preserve"> на вопросы теории свободного воспитания / Эхо: сборник статей. Выпуск № 4. Изд-во МПУ. 2000. С. 71-77.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Дошкольное образование в России. – М., АСТ, 1997, стр. 160-162. 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 Дошкольная педагогика / под ред. В.И. Логиновой и П.Г. </w:t>
      </w:r>
      <w:proofErr w:type="spellStart"/>
      <w:r w:rsidRPr="00D406F3">
        <w:t>Саморуковой</w:t>
      </w:r>
      <w:proofErr w:type="spellEnd"/>
      <w:r w:rsidRPr="00D406F3">
        <w:t xml:space="preserve"> – М., 1988, 4.  Часть 2, глава 7. 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Козлова С.А., Куликова Т.А. Дошкольная педагогика. – М. – 2000, глава 1. 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 Дошкольная педагогика / под ред. Сохина Ф., </w:t>
      </w:r>
      <w:proofErr w:type="spellStart"/>
      <w:r w:rsidRPr="00D406F3">
        <w:t>Ядышко</w:t>
      </w:r>
      <w:proofErr w:type="spellEnd"/>
      <w:r w:rsidRPr="00D406F3">
        <w:t xml:space="preserve"> В. – М., 1986, глава 21. 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>Кутузова И. Повышение квалификации педагогического пространства // Дошкольное воспитание, – 2005, – №9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>Сергеева Д.В. Воспитание детей дошкольного возраста в процессе трудовой деятельности. – М., Психология и педагогика, 1987, – 152 с.</w:t>
      </w:r>
      <w:r w:rsidRPr="00D406F3">
        <w:rPr>
          <w:b/>
        </w:rPr>
        <w:t xml:space="preserve"> 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 Справочник Воспитателя детского сада. 120 ответов на самые волнующие вопросы // Составители: </w:t>
      </w:r>
      <w:proofErr w:type="spellStart"/>
      <w:r w:rsidRPr="00D406F3">
        <w:t>В.Д.Соколова</w:t>
      </w:r>
      <w:proofErr w:type="spellEnd"/>
      <w:r w:rsidRPr="00D406F3">
        <w:t xml:space="preserve">, </w:t>
      </w:r>
      <w:proofErr w:type="spellStart"/>
      <w:r w:rsidRPr="00D406F3">
        <w:t>К.П.Красникова</w:t>
      </w:r>
      <w:proofErr w:type="spellEnd"/>
      <w:r w:rsidRPr="00D406F3">
        <w:t>. – М.: ООО «Фирма «Издательство АСТ», – 1999, – 176 с.</w:t>
      </w:r>
    </w:p>
    <w:p w:rsidR="00FF6C7C" w:rsidRPr="00D406F3" w:rsidRDefault="00FF6C7C" w:rsidP="00FF6C7C">
      <w:pPr>
        <w:numPr>
          <w:ilvl w:val="0"/>
          <w:numId w:val="22"/>
        </w:numPr>
      </w:pPr>
      <w:proofErr w:type="spellStart"/>
      <w:r w:rsidRPr="00D406F3">
        <w:t>Урунтаева</w:t>
      </w:r>
      <w:proofErr w:type="spellEnd"/>
      <w:r w:rsidRPr="00D406F3">
        <w:t xml:space="preserve"> Г.А. Дошкольная психология – М.: АКАДЕМИЯ, 2001, – 248 с.</w:t>
      </w:r>
    </w:p>
    <w:p w:rsidR="00FF6C7C" w:rsidRPr="00D406F3" w:rsidRDefault="00FF6C7C" w:rsidP="00FF6C7C">
      <w:pPr>
        <w:numPr>
          <w:ilvl w:val="0"/>
          <w:numId w:val="22"/>
        </w:numPr>
      </w:pPr>
      <w:r w:rsidRPr="00D406F3">
        <w:t xml:space="preserve">Янковская Л. На пути к мастерству: повышение профессионального мастерства педагогов, развитие их творческого потенциала посредством использования методов и приемов ОТСМ-ТРИЗ – технологии // </w:t>
      </w:r>
      <w:proofErr w:type="spellStart"/>
      <w:r w:rsidRPr="00D406F3">
        <w:t>Пралеска</w:t>
      </w:r>
      <w:proofErr w:type="spellEnd"/>
      <w:r w:rsidRPr="00D406F3">
        <w:t>, – 2008, – №3, – С.17-29.</w:t>
      </w:r>
    </w:p>
    <w:p w:rsidR="00FF6C7C" w:rsidRDefault="00FF6C7C" w:rsidP="004D5745">
      <w:pPr>
        <w:shd w:val="clear" w:color="auto" w:fill="FFFFFF"/>
        <w:ind w:firstLine="709"/>
        <w:jc w:val="both"/>
        <w:rPr>
          <w:b/>
        </w:rPr>
      </w:pPr>
    </w:p>
    <w:sectPr w:rsidR="00FF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3E" w:rsidRDefault="009A373E" w:rsidP="00B339FB">
      <w:r>
        <w:separator/>
      </w:r>
    </w:p>
  </w:endnote>
  <w:endnote w:type="continuationSeparator" w:id="0">
    <w:p w:rsidR="009A373E" w:rsidRDefault="009A373E" w:rsidP="00B3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3E" w:rsidRDefault="009A373E" w:rsidP="00B339FB">
      <w:r>
        <w:separator/>
      </w:r>
    </w:p>
  </w:footnote>
  <w:footnote w:type="continuationSeparator" w:id="0">
    <w:p w:rsidR="009A373E" w:rsidRDefault="009A373E" w:rsidP="00B3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5F8"/>
    <w:multiLevelType w:val="hybridMultilevel"/>
    <w:tmpl w:val="FBD0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6AD"/>
    <w:multiLevelType w:val="hybridMultilevel"/>
    <w:tmpl w:val="3FC6F9BC"/>
    <w:lvl w:ilvl="0" w:tplc="CEAE60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35C"/>
    <w:multiLevelType w:val="hybridMultilevel"/>
    <w:tmpl w:val="DA8A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9705F"/>
    <w:multiLevelType w:val="multilevel"/>
    <w:tmpl w:val="97CCD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9E972F4"/>
    <w:multiLevelType w:val="hybridMultilevel"/>
    <w:tmpl w:val="7F3EDC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B10947"/>
    <w:multiLevelType w:val="hybridMultilevel"/>
    <w:tmpl w:val="588A1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F50768"/>
    <w:multiLevelType w:val="hybridMultilevel"/>
    <w:tmpl w:val="88B29E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7EC49F0"/>
    <w:multiLevelType w:val="hybridMultilevel"/>
    <w:tmpl w:val="8112F2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1A127A"/>
    <w:multiLevelType w:val="hybridMultilevel"/>
    <w:tmpl w:val="180E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820A3"/>
    <w:multiLevelType w:val="hybridMultilevel"/>
    <w:tmpl w:val="02DE5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35697B"/>
    <w:multiLevelType w:val="hybridMultilevel"/>
    <w:tmpl w:val="E750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17EA2"/>
    <w:multiLevelType w:val="hybridMultilevel"/>
    <w:tmpl w:val="AD2A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2764E"/>
    <w:multiLevelType w:val="multilevel"/>
    <w:tmpl w:val="AE3E2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>
    <w:nsid w:val="3C9E2802"/>
    <w:multiLevelType w:val="hybridMultilevel"/>
    <w:tmpl w:val="20AC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66411"/>
    <w:multiLevelType w:val="hybridMultilevel"/>
    <w:tmpl w:val="AAE8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23652"/>
    <w:multiLevelType w:val="hybridMultilevel"/>
    <w:tmpl w:val="EF58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2238A"/>
    <w:multiLevelType w:val="hybridMultilevel"/>
    <w:tmpl w:val="528AD12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63792E"/>
    <w:multiLevelType w:val="hybridMultilevel"/>
    <w:tmpl w:val="4662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2716D"/>
    <w:multiLevelType w:val="hybridMultilevel"/>
    <w:tmpl w:val="88B29E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A374C19"/>
    <w:multiLevelType w:val="hybridMultilevel"/>
    <w:tmpl w:val="45B24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C6BDB"/>
    <w:multiLevelType w:val="hybridMultilevel"/>
    <w:tmpl w:val="EF2AB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C1D51"/>
    <w:multiLevelType w:val="hybridMultilevel"/>
    <w:tmpl w:val="B438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A1003"/>
    <w:multiLevelType w:val="hybridMultilevel"/>
    <w:tmpl w:val="9398BA40"/>
    <w:lvl w:ilvl="0" w:tplc="A372B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32B0255"/>
    <w:multiLevelType w:val="hybridMultilevel"/>
    <w:tmpl w:val="554A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53C02"/>
    <w:multiLevelType w:val="hybridMultilevel"/>
    <w:tmpl w:val="26A4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B2107"/>
    <w:multiLevelType w:val="hybridMultilevel"/>
    <w:tmpl w:val="7FA667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C146910"/>
    <w:multiLevelType w:val="hybridMultilevel"/>
    <w:tmpl w:val="964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8"/>
  </w:num>
  <w:num w:numId="5">
    <w:abstractNumId w:val="21"/>
  </w:num>
  <w:num w:numId="6">
    <w:abstractNumId w:val="20"/>
  </w:num>
  <w:num w:numId="7">
    <w:abstractNumId w:val="14"/>
  </w:num>
  <w:num w:numId="8">
    <w:abstractNumId w:val="0"/>
  </w:num>
  <w:num w:numId="9">
    <w:abstractNumId w:val="2"/>
  </w:num>
  <w:num w:numId="10">
    <w:abstractNumId w:val="24"/>
  </w:num>
  <w:num w:numId="11">
    <w:abstractNumId w:val="5"/>
  </w:num>
  <w:num w:numId="12">
    <w:abstractNumId w:val="4"/>
  </w:num>
  <w:num w:numId="13">
    <w:abstractNumId w:val="7"/>
  </w:num>
  <w:num w:numId="14">
    <w:abstractNumId w:val="13"/>
  </w:num>
  <w:num w:numId="15">
    <w:abstractNumId w:val="6"/>
  </w:num>
  <w:num w:numId="16">
    <w:abstractNumId w:val="22"/>
  </w:num>
  <w:num w:numId="17">
    <w:abstractNumId w:val="25"/>
  </w:num>
  <w:num w:numId="18">
    <w:abstractNumId w:val="19"/>
  </w:num>
  <w:num w:numId="19">
    <w:abstractNumId w:val="1"/>
  </w:num>
  <w:num w:numId="20">
    <w:abstractNumId w:val="23"/>
  </w:num>
  <w:num w:numId="21">
    <w:abstractNumId w:val="8"/>
  </w:num>
  <w:num w:numId="22">
    <w:abstractNumId w:val="10"/>
  </w:num>
  <w:num w:numId="23">
    <w:abstractNumId w:val="12"/>
  </w:num>
  <w:num w:numId="24">
    <w:abstractNumId w:val="3"/>
  </w:num>
  <w:num w:numId="25">
    <w:abstractNumId w:val="17"/>
  </w:num>
  <w:num w:numId="26">
    <w:abstractNumId w:val="26"/>
  </w:num>
  <w:num w:numId="2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10"/>
    <w:rsid w:val="00022972"/>
    <w:rsid w:val="00043FDA"/>
    <w:rsid w:val="000677D1"/>
    <w:rsid w:val="000713AD"/>
    <w:rsid w:val="00071795"/>
    <w:rsid w:val="00086234"/>
    <w:rsid w:val="000A225D"/>
    <w:rsid w:val="000A75C9"/>
    <w:rsid w:val="000D0EAC"/>
    <w:rsid w:val="000E6DAA"/>
    <w:rsid w:val="001027EA"/>
    <w:rsid w:val="00112122"/>
    <w:rsid w:val="001474E3"/>
    <w:rsid w:val="001477B2"/>
    <w:rsid w:val="00155509"/>
    <w:rsid w:val="001739A3"/>
    <w:rsid w:val="00173CED"/>
    <w:rsid w:val="00184A59"/>
    <w:rsid w:val="0019600B"/>
    <w:rsid w:val="00196875"/>
    <w:rsid w:val="001C173A"/>
    <w:rsid w:val="001C3673"/>
    <w:rsid w:val="001D2EC0"/>
    <w:rsid w:val="001E5941"/>
    <w:rsid w:val="001F3F89"/>
    <w:rsid w:val="00215656"/>
    <w:rsid w:val="0022576B"/>
    <w:rsid w:val="002455D9"/>
    <w:rsid w:val="00255C6E"/>
    <w:rsid w:val="0026504E"/>
    <w:rsid w:val="002853E2"/>
    <w:rsid w:val="00295970"/>
    <w:rsid w:val="002A4F0A"/>
    <w:rsid w:val="002A55E8"/>
    <w:rsid w:val="002A69EE"/>
    <w:rsid w:val="002C10AF"/>
    <w:rsid w:val="002C64E7"/>
    <w:rsid w:val="002F3B90"/>
    <w:rsid w:val="00321BE4"/>
    <w:rsid w:val="0032420E"/>
    <w:rsid w:val="003350DC"/>
    <w:rsid w:val="00354E8B"/>
    <w:rsid w:val="003B41F0"/>
    <w:rsid w:val="003D52FC"/>
    <w:rsid w:val="0041344A"/>
    <w:rsid w:val="0042509B"/>
    <w:rsid w:val="00427E56"/>
    <w:rsid w:val="00486884"/>
    <w:rsid w:val="00486C21"/>
    <w:rsid w:val="00491AC1"/>
    <w:rsid w:val="00493BB4"/>
    <w:rsid w:val="0049429B"/>
    <w:rsid w:val="004D3608"/>
    <w:rsid w:val="004D5745"/>
    <w:rsid w:val="004D7DEB"/>
    <w:rsid w:val="004E4573"/>
    <w:rsid w:val="00511E32"/>
    <w:rsid w:val="0051431C"/>
    <w:rsid w:val="00526AB1"/>
    <w:rsid w:val="00546DF7"/>
    <w:rsid w:val="00580FC0"/>
    <w:rsid w:val="00597448"/>
    <w:rsid w:val="0059756E"/>
    <w:rsid w:val="00597F92"/>
    <w:rsid w:val="005A1145"/>
    <w:rsid w:val="005A31F6"/>
    <w:rsid w:val="005D2265"/>
    <w:rsid w:val="005D614D"/>
    <w:rsid w:val="00617089"/>
    <w:rsid w:val="00632395"/>
    <w:rsid w:val="00676FAF"/>
    <w:rsid w:val="006A17CA"/>
    <w:rsid w:val="006D72F7"/>
    <w:rsid w:val="006E2028"/>
    <w:rsid w:val="006E46B1"/>
    <w:rsid w:val="00727092"/>
    <w:rsid w:val="00755127"/>
    <w:rsid w:val="007976B0"/>
    <w:rsid w:val="007A52C5"/>
    <w:rsid w:val="007C3B61"/>
    <w:rsid w:val="007C5E4D"/>
    <w:rsid w:val="007C71C2"/>
    <w:rsid w:val="00801B0C"/>
    <w:rsid w:val="008144C2"/>
    <w:rsid w:val="00814C06"/>
    <w:rsid w:val="00851510"/>
    <w:rsid w:val="00855E6C"/>
    <w:rsid w:val="00864387"/>
    <w:rsid w:val="00874F0F"/>
    <w:rsid w:val="008845A7"/>
    <w:rsid w:val="00886AD8"/>
    <w:rsid w:val="00887144"/>
    <w:rsid w:val="008B34A3"/>
    <w:rsid w:val="008B4373"/>
    <w:rsid w:val="008C5DF4"/>
    <w:rsid w:val="008E47F9"/>
    <w:rsid w:val="008F3121"/>
    <w:rsid w:val="009450C8"/>
    <w:rsid w:val="009555AF"/>
    <w:rsid w:val="009727BD"/>
    <w:rsid w:val="00977E15"/>
    <w:rsid w:val="009818A9"/>
    <w:rsid w:val="00983079"/>
    <w:rsid w:val="0099368C"/>
    <w:rsid w:val="009A373E"/>
    <w:rsid w:val="009D051F"/>
    <w:rsid w:val="00A22968"/>
    <w:rsid w:val="00A26976"/>
    <w:rsid w:val="00A52404"/>
    <w:rsid w:val="00A64434"/>
    <w:rsid w:val="00A65A0F"/>
    <w:rsid w:val="00A91AE0"/>
    <w:rsid w:val="00AC4323"/>
    <w:rsid w:val="00AF6C1E"/>
    <w:rsid w:val="00B02F1A"/>
    <w:rsid w:val="00B12323"/>
    <w:rsid w:val="00B339FB"/>
    <w:rsid w:val="00B62D5D"/>
    <w:rsid w:val="00B86FA4"/>
    <w:rsid w:val="00BC4DBF"/>
    <w:rsid w:val="00BD0611"/>
    <w:rsid w:val="00BD58A1"/>
    <w:rsid w:val="00BF5C70"/>
    <w:rsid w:val="00C1545D"/>
    <w:rsid w:val="00C209FC"/>
    <w:rsid w:val="00C21433"/>
    <w:rsid w:val="00C228AF"/>
    <w:rsid w:val="00C53E63"/>
    <w:rsid w:val="00C64389"/>
    <w:rsid w:val="00C77322"/>
    <w:rsid w:val="00CD60F4"/>
    <w:rsid w:val="00CE02E1"/>
    <w:rsid w:val="00CE6676"/>
    <w:rsid w:val="00CF189A"/>
    <w:rsid w:val="00D00119"/>
    <w:rsid w:val="00D12962"/>
    <w:rsid w:val="00D406F3"/>
    <w:rsid w:val="00D45578"/>
    <w:rsid w:val="00D7704F"/>
    <w:rsid w:val="00D87AD5"/>
    <w:rsid w:val="00D91657"/>
    <w:rsid w:val="00DB74AE"/>
    <w:rsid w:val="00DC4371"/>
    <w:rsid w:val="00DF246C"/>
    <w:rsid w:val="00E00890"/>
    <w:rsid w:val="00E01027"/>
    <w:rsid w:val="00E246B7"/>
    <w:rsid w:val="00E67249"/>
    <w:rsid w:val="00E879C5"/>
    <w:rsid w:val="00EB59B9"/>
    <w:rsid w:val="00EC04AD"/>
    <w:rsid w:val="00EC15B2"/>
    <w:rsid w:val="00EC29FA"/>
    <w:rsid w:val="00EE25E3"/>
    <w:rsid w:val="00EE2B2E"/>
    <w:rsid w:val="00F07FF0"/>
    <w:rsid w:val="00F170B6"/>
    <w:rsid w:val="00F3651B"/>
    <w:rsid w:val="00F43714"/>
    <w:rsid w:val="00F4792A"/>
    <w:rsid w:val="00F53343"/>
    <w:rsid w:val="00F80037"/>
    <w:rsid w:val="00F9133C"/>
    <w:rsid w:val="00FD2EA4"/>
    <w:rsid w:val="00FE5481"/>
    <w:rsid w:val="00FF6271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1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2F1A"/>
    <w:pPr>
      <w:ind w:left="720"/>
      <w:contextualSpacing/>
    </w:pPr>
  </w:style>
  <w:style w:type="paragraph" w:styleId="2">
    <w:name w:val="Body Text Indent 2"/>
    <w:basedOn w:val="a"/>
    <w:link w:val="20"/>
    <w:rsid w:val="00B02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02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7E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55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57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B339FB"/>
    <w:pPr>
      <w:spacing w:after="120"/>
    </w:pPr>
  </w:style>
  <w:style w:type="character" w:customStyle="1" w:styleId="a8">
    <w:name w:val="Основной текст Знак"/>
    <w:basedOn w:val="a0"/>
    <w:link w:val="a7"/>
    <w:rsid w:val="00B33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339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Стиль1"/>
    <w:basedOn w:val="a"/>
    <w:link w:val="10"/>
    <w:qFormat/>
    <w:rsid w:val="00B339FB"/>
    <w:pPr>
      <w:autoSpaceDE w:val="0"/>
      <w:autoSpaceDN w:val="0"/>
      <w:spacing w:line="360" w:lineRule="auto"/>
      <w:jc w:val="both"/>
    </w:pPr>
    <w:rPr>
      <w:b/>
      <w:bCs/>
      <w:position w:val="6"/>
      <w:sz w:val="20"/>
    </w:rPr>
  </w:style>
  <w:style w:type="paragraph" w:styleId="a9">
    <w:name w:val="footnote text"/>
    <w:basedOn w:val="a"/>
    <w:link w:val="aa"/>
    <w:rsid w:val="00B339F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B339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link w:val="1"/>
    <w:rsid w:val="00B339FB"/>
    <w:rPr>
      <w:rFonts w:ascii="Times New Roman" w:eastAsia="Times New Roman" w:hAnsi="Times New Roman" w:cs="Times New Roman"/>
      <w:b/>
      <w:bCs/>
      <w:position w:val="6"/>
      <w:sz w:val="20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339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ody Text Indent"/>
    <w:basedOn w:val="a"/>
    <w:link w:val="ac"/>
    <w:rsid w:val="00B339F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33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B339FB"/>
    <w:rPr>
      <w:vertAlign w:val="superscript"/>
    </w:rPr>
  </w:style>
  <w:style w:type="paragraph" w:customStyle="1" w:styleId="s1">
    <w:name w:val="s_1"/>
    <w:basedOn w:val="a"/>
    <w:rsid w:val="001474E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3B41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41F0"/>
  </w:style>
  <w:style w:type="character" w:customStyle="1" w:styleId="hl">
    <w:name w:val="hl"/>
    <w:basedOn w:val="a0"/>
    <w:rsid w:val="003B41F0"/>
  </w:style>
  <w:style w:type="character" w:styleId="af">
    <w:name w:val="Strong"/>
    <w:basedOn w:val="a0"/>
    <w:uiPriority w:val="22"/>
    <w:qFormat/>
    <w:rsid w:val="00F365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B86F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1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2F1A"/>
    <w:pPr>
      <w:ind w:left="720"/>
      <w:contextualSpacing/>
    </w:pPr>
  </w:style>
  <w:style w:type="paragraph" w:styleId="2">
    <w:name w:val="Body Text Indent 2"/>
    <w:basedOn w:val="a"/>
    <w:link w:val="20"/>
    <w:rsid w:val="00B02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02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7E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55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57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B339FB"/>
    <w:pPr>
      <w:spacing w:after="120"/>
    </w:pPr>
  </w:style>
  <w:style w:type="character" w:customStyle="1" w:styleId="a8">
    <w:name w:val="Основной текст Знак"/>
    <w:basedOn w:val="a0"/>
    <w:link w:val="a7"/>
    <w:rsid w:val="00B33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339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Стиль1"/>
    <w:basedOn w:val="a"/>
    <w:link w:val="10"/>
    <w:qFormat/>
    <w:rsid w:val="00B339FB"/>
    <w:pPr>
      <w:autoSpaceDE w:val="0"/>
      <w:autoSpaceDN w:val="0"/>
      <w:spacing w:line="360" w:lineRule="auto"/>
      <w:jc w:val="both"/>
    </w:pPr>
    <w:rPr>
      <w:b/>
      <w:bCs/>
      <w:position w:val="6"/>
      <w:sz w:val="20"/>
    </w:rPr>
  </w:style>
  <w:style w:type="paragraph" w:styleId="a9">
    <w:name w:val="footnote text"/>
    <w:basedOn w:val="a"/>
    <w:link w:val="aa"/>
    <w:rsid w:val="00B339F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B339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link w:val="1"/>
    <w:rsid w:val="00B339FB"/>
    <w:rPr>
      <w:rFonts w:ascii="Times New Roman" w:eastAsia="Times New Roman" w:hAnsi="Times New Roman" w:cs="Times New Roman"/>
      <w:b/>
      <w:bCs/>
      <w:position w:val="6"/>
      <w:sz w:val="20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339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ody Text Indent"/>
    <w:basedOn w:val="a"/>
    <w:link w:val="ac"/>
    <w:rsid w:val="00B339F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33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B339FB"/>
    <w:rPr>
      <w:vertAlign w:val="superscript"/>
    </w:rPr>
  </w:style>
  <w:style w:type="paragraph" w:customStyle="1" w:styleId="s1">
    <w:name w:val="s_1"/>
    <w:basedOn w:val="a"/>
    <w:rsid w:val="001474E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3B41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41F0"/>
  </w:style>
  <w:style w:type="character" w:customStyle="1" w:styleId="hl">
    <w:name w:val="hl"/>
    <w:basedOn w:val="a0"/>
    <w:rsid w:val="003B41F0"/>
  </w:style>
  <w:style w:type="character" w:styleId="af">
    <w:name w:val="Strong"/>
    <w:basedOn w:val="a0"/>
    <w:uiPriority w:val="22"/>
    <w:qFormat/>
    <w:rsid w:val="00F365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B86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3184-BEDA-4A06-AB63-E65B0650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Marina</cp:lastModifiedBy>
  <cp:revision>2</cp:revision>
  <cp:lastPrinted>2019-10-09T07:13:00Z</cp:lastPrinted>
  <dcterms:created xsi:type="dcterms:W3CDTF">2021-04-29T17:46:00Z</dcterms:created>
  <dcterms:modified xsi:type="dcterms:W3CDTF">2021-04-29T17:46:00Z</dcterms:modified>
</cp:coreProperties>
</file>