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E3348" w14:textId="77777777" w:rsidR="003B4A80" w:rsidRDefault="001C5CDA" w:rsidP="003B4A80">
      <w:pPr>
        <w:spacing w:after="240" w:line="360" w:lineRule="auto"/>
        <w:jc w:val="center"/>
        <w:rPr>
          <w:rFonts w:ascii="Times New Roman" w:hAnsi="Times New Roman"/>
          <w:b/>
          <w:sz w:val="28"/>
          <w:szCs w:val="28"/>
        </w:rPr>
      </w:pPr>
      <w:r w:rsidRPr="001C5CDA">
        <w:rPr>
          <w:rFonts w:ascii="Times New Roman" w:hAnsi="Times New Roman"/>
          <w:b/>
          <w:sz w:val="28"/>
          <w:szCs w:val="28"/>
        </w:rPr>
        <w:t>Заявка на участие во всероссийском конкурсе</w:t>
      </w:r>
    </w:p>
    <w:p w14:paraId="17A24AC5" w14:textId="77777777" w:rsidR="003B4A80" w:rsidRDefault="001C5CDA" w:rsidP="003B4A80">
      <w:pPr>
        <w:spacing w:after="240" w:line="360" w:lineRule="auto"/>
        <w:jc w:val="center"/>
        <w:rPr>
          <w:rFonts w:ascii="Times New Roman" w:hAnsi="Times New Roman"/>
          <w:b/>
          <w:sz w:val="28"/>
          <w:szCs w:val="28"/>
        </w:rPr>
      </w:pPr>
      <w:r w:rsidRPr="001C5CDA">
        <w:rPr>
          <w:rFonts w:ascii="Times New Roman" w:hAnsi="Times New Roman"/>
          <w:b/>
          <w:sz w:val="28"/>
          <w:szCs w:val="28"/>
        </w:rPr>
        <w:t>«Школы – лидеры качества образования»</w:t>
      </w:r>
    </w:p>
    <w:p w14:paraId="481B138D" w14:textId="77777777" w:rsidR="001C5CDA" w:rsidRPr="001C5CDA" w:rsidRDefault="003B4A80" w:rsidP="003B4A80">
      <w:pPr>
        <w:spacing w:after="240" w:line="360" w:lineRule="auto"/>
        <w:jc w:val="center"/>
        <w:rPr>
          <w:rFonts w:ascii="Times New Roman" w:hAnsi="Times New Roman"/>
          <w:b/>
          <w:sz w:val="28"/>
          <w:szCs w:val="28"/>
        </w:rPr>
      </w:pPr>
      <w:r>
        <w:rPr>
          <w:rFonts w:ascii="Times New Roman" w:hAnsi="Times New Roman"/>
          <w:b/>
          <w:sz w:val="28"/>
          <w:szCs w:val="28"/>
        </w:rPr>
        <w:t>(Карта инновации)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2"/>
        <w:gridCol w:w="4955"/>
      </w:tblGrid>
      <w:tr w:rsidR="001C5CDA" w:rsidRPr="00644853" w14:paraId="70170689" w14:textId="77777777" w:rsidTr="00644853">
        <w:tc>
          <w:tcPr>
            <w:tcW w:w="4282" w:type="dxa"/>
          </w:tcPr>
          <w:p w14:paraId="51C9D39A"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Полное наименование образовательной организации по уставу</w:t>
            </w:r>
          </w:p>
        </w:tc>
        <w:tc>
          <w:tcPr>
            <w:tcW w:w="4955" w:type="dxa"/>
          </w:tcPr>
          <w:p w14:paraId="46C78A72" w14:textId="77777777" w:rsidR="001C5CDA" w:rsidRPr="00644853" w:rsidRDefault="000C1A19"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 xml:space="preserve">Муниципальное общеобразовательное учреждение </w:t>
            </w:r>
            <w:proofErr w:type="spellStart"/>
            <w:r w:rsidRPr="00644853">
              <w:rPr>
                <w:rFonts w:ascii="Times New Roman" w:hAnsi="Times New Roman"/>
                <w:sz w:val="24"/>
                <w:szCs w:val="24"/>
              </w:rPr>
              <w:t>Мурмашинская</w:t>
            </w:r>
            <w:proofErr w:type="spellEnd"/>
            <w:r w:rsidRPr="00644853">
              <w:rPr>
                <w:rFonts w:ascii="Times New Roman" w:hAnsi="Times New Roman"/>
                <w:sz w:val="24"/>
                <w:szCs w:val="24"/>
              </w:rPr>
              <w:t xml:space="preserve"> средняя общеобразовательная школа </w:t>
            </w:r>
            <w:r w:rsidR="00644853" w:rsidRPr="00644853">
              <w:rPr>
                <w:rFonts w:ascii="Times New Roman" w:hAnsi="Times New Roman"/>
                <w:sz w:val="24"/>
                <w:szCs w:val="24"/>
              </w:rPr>
              <w:t xml:space="preserve">№ 1 </w:t>
            </w:r>
            <w:r w:rsidRPr="00644853">
              <w:rPr>
                <w:rFonts w:ascii="Times New Roman" w:hAnsi="Times New Roman"/>
                <w:sz w:val="24"/>
                <w:szCs w:val="24"/>
              </w:rPr>
              <w:t>муниципального образования Кольский район Мурманской области</w:t>
            </w:r>
          </w:p>
        </w:tc>
      </w:tr>
      <w:tr w:rsidR="001C5CDA" w:rsidRPr="00644853" w14:paraId="79106CBE" w14:textId="77777777" w:rsidTr="00644853">
        <w:tc>
          <w:tcPr>
            <w:tcW w:w="4282" w:type="dxa"/>
          </w:tcPr>
          <w:p w14:paraId="3E62AEC7"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Фамилия, имя, отчество руководителя образовательной организации</w:t>
            </w:r>
          </w:p>
        </w:tc>
        <w:tc>
          <w:tcPr>
            <w:tcW w:w="4955" w:type="dxa"/>
          </w:tcPr>
          <w:p w14:paraId="6AD7EF9E" w14:textId="77777777" w:rsidR="001C5CDA" w:rsidRPr="00644853" w:rsidRDefault="00644853"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Гашкова Ирина Юрьевна</w:t>
            </w:r>
          </w:p>
        </w:tc>
      </w:tr>
      <w:tr w:rsidR="001C5CDA" w:rsidRPr="00644853" w14:paraId="4176BC87" w14:textId="77777777" w:rsidTr="00644853">
        <w:tc>
          <w:tcPr>
            <w:tcW w:w="4282" w:type="dxa"/>
          </w:tcPr>
          <w:p w14:paraId="0628A80B"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Контактные данные: почтовый адрес, телефон, адрес официального сайта, электронная почта</w:t>
            </w:r>
          </w:p>
        </w:tc>
        <w:tc>
          <w:tcPr>
            <w:tcW w:w="4955" w:type="dxa"/>
          </w:tcPr>
          <w:p w14:paraId="60C35A94" w14:textId="77777777" w:rsidR="001C5CDA" w:rsidRPr="00644853" w:rsidRDefault="00644853" w:rsidP="00644853">
            <w:pPr>
              <w:shd w:val="clear" w:color="auto" w:fill="FFFFFF"/>
              <w:suppressAutoHyphens/>
              <w:autoSpaceDN w:val="0"/>
              <w:spacing w:after="0" w:line="240" w:lineRule="auto"/>
              <w:jc w:val="both"/>
              <w:textAlignment w:val="baseline"/>
              <w:rPr>
                <w:rFonts w:ascii="Times New Roman" w:eastAsia="Times New Roman" w:hAnsi="Times New Roman"/>
                <w:bCs/>
                <w:sz w:val="24"/>
                <w:szCs w:val="24"/>
                <w:lang w:eastAsia="ru-RU"/>
              </w:rPr>
            </w:pPr>
            <w:r w:rsidRPr="00644853">
              <w:rPr>
                <w:rFonts w:ascii="Times New Roman" w:eastAsia="Times New Roman" w:hAnsi="Times New Roman"/>
                <w:bCs/>
                <w:sz w:val="24"/>
                <w:szCs w:val="24"/>
                <w:lang w:eastAsia="ru-RU"/>
              </w:rPr>
              <w:t xml:space="preserve">184355, Российская Федерация, Мурманская область, Кольский район, </w:t>
            </w:r>
            <w:proofErr w:type="spellStart"/>
            <w:r w:rsidRPr="00644853">
              <w:rPr>
                <w:rFonts w:ascii="Times New Roman" w:eastAsia="Times New Roman" w:hAnsi="Times New Roman"/>
                <w:bCs/>
                <w:sz w:val="24"/>
                <w:szCs w:val="24"/>
                <w:lang w:eastAsia="ru-RU"/>
              </w:rPr>
              <w:t>п.г.т</w:t>
            </w:r>
            <w:proofErr w:type="spellEnd"/>
            <w:r w:rsidRPr="00644853">
              <w:rPr>
                <w:rFonts w:ascii="Times New Roman" w:eastAsia="Times New Roman" w:hAnsi="Times New Roman"/>
                <w:bCs/>
                <w:sz w:val="24"/>
                <w:szCs w:val="24"/>
                <w:lang w:eastAsia="ru-RU"/>
              </w:rPr>
              <w:t xml:space="preserve">. Мурмаши, ул. Советская, д. 18, тел. 8(81553)63836, официальный сайт: http://school1-murmashi.murm.eduru.ru, </w:t>
            </w:r>
            <w:r w:rsidRPr="00644853">
              <w:rPr>
                <w:rFonts w:ascii="Times New Roman" w:eastAsia="Times New Roman" w:hAnsi="Times New Roman"/>
                <w:bCs/>
                <w:sz w:val="24"/>
                <w:szCs w:val="24"/>
                <w:lang w:val="en-US" w:eastAsia="ru-RU"/>
              </w:rPr>
              <w:t>e</w:t>
            </w:r>
            <w:r w:rsidRPr="00644853">
              <w:rPr>
                <w:rFonts w:ascii="Times New Roman" w:eastAsia="Times New Roman" w:hAnsi="Times New Roman"/>
                <w:bCs/>
                <w:sz w:val="24"/>
                <w:szCs w:val="24"/>
                <w:lang w:eastAsia="ru-RU"/>
              </w:rPr>
              <w:t>-</w:t>
            </w:r>
            <w:r w:rsidRPr="00644853">
              <w:rPr>
                <w:rFonts w:ascii="Times New Roman" w:eastAsia="Times New Roman" w:hAnsi="Times New Roman"/>
                <w:bCs/>
                <w:sz w:val="24"/>
                <w:szCs w:val="24"/>
                <w:lang w:val="en-US" w:eastAsia="ru-RU"/>
              </w:rPr>
              <w:t>mail</w:t>
            </w:r>
            <w:r w:rsidRPr="00644853">
              <w:rPr>
                <w:rFonts w:ascii="Times New Roman" w:eastAsia="Times New Roman" w:hAnsi="Times New Roman"/>
                <w:bCs/>
                <w:sz w:val="24"/>
                <w:szCs w:val="24"/>
                <w:lang w:eastAsia="ru-RU"/>
              </w:rPr>
              <w:t xml:space="preserve">: </w:t>
            </w:r>
            <w:hyperlink r:id="rId5" w:history="1">
              <w:r w:rsidRPr="00644853">
                <w:rPr>
                  <w:rFonts w:ascii="Times New Roman" w:hAnsi="Times New Roman"/>
                  <w:bCs/>
                  <w:color w:val="0000FF"/>
                  <w:sz w:val="24"/>
                  <w:szCs w:val="24"/>
                </w:rPr>
                <w:t>school1_murmashi@mail.ru</w:t>
              </w:r>
            </w:hyperlink>
          </w:p>
        </w:tc>
      </w:tr>
      <w:tr w:rsidR="001C5CDA" w:rsidRPr="00644853" w14:paraId="1DE12B8A" w14:textId="77777777" w:rsidTr="00644853">
        <w:tc>
          <w:tcPr>
            <w:tcW w:w="4282" w:type="dxa"/>
          </w:tcPr>
          <w:p w14:paraId="032B5BF1"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Содержательное направление представленных на Конкурс материалов (согласно п.2.2 Положения о всероссийском конкурсе «Школы – лидеры качества образования»)</w:t>
            </w:r>
          </w:p>
        </w:tc>
        <w:tc>
          <w:tcPr>
            <w:tcW w:w="4955" w:type="dxa"/>
          </w:tcPr>
          <w:p w14:paraId="3172D84F" w14:textId="77777777" w:rsidR="001C5CDA" w:rsidRPr="00644853" w:rsidRDefault="008C75DA" w:rsidP="00A12D68">
            <w:pPr>
              <w:pStyle w:val="a3"/>
              <w:spacing w:after="0" w:line="240" w:lineRule="auto"/>
              <w:ind w:left="0"/>
              <w:rPr>
                <w:rFonts w:ascii="Times New Roman" w:hAnsi="Times New Roman"/>
                <w:sz w:val="24"/>
                <w:szCs w:val="24"/>
              </w:rPr>
            </w:pPr>
            <w:r>
              <w:rPr>
                <w:rFonts w:ascii="Times New Roman" w:hAnsi="Times New Roman"/>
                <w:sz w:val="24"/>
                <w:szCs w:val="24"/>
              </w:rPr>
              <w:t>Создание современной инфраструктуры обеспечения качества общего образования</w:t>
            </w:r>
          </w:p>
        </w:tc>
      </w:tr>
      <w:tr w:rsidR="001C5CDA" w:rsidRPr="00644853" w14:paraId="775A5AD6" w14:textId="77777777" w:rsidTr="00644853">
        <w:tc>
          <w:tcPr>
            <w:tcW w:w="4282" w:type="dxa"/>
          </w:tcPr>
          <w:p w14:paraId="625019A2"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Тема конкурсных материалов (тема инновации)</w:t>
            </w:r>
          </w:p>
        </w:tc>
        <w:tc>
          <w:tcPr>
            <w:tcW w:w="4955" w:type="dxa"/>
          </w:tcPr>
          <w:p w14:paraId="35F44726" w14:textId="77777777" w:rsidR="001C5CDA" w:rsidRPr="00644853" w:rsidRDefault="00644853"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Построение и реализация разноуровневой модели непрерывного инженерно-технологического образования учащихся в общеобразовательной организации</w:t>
            </w:r>
          </w:p>
        </w:tc>
      </w:tr>
      <w:tr w:rsidR="001C5CDA" w:rsidRPr="00644853" w14:paraId="59BC9AEC" w14:textId="77777777" w:rsidTr="00644853">
        <w:tc>
          <w:tcPr>
            <w:tcW w:w="4282" w:type="dxa"/>
          </w:tcPr>
          <w:p w14:paraId="605BC25F"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Автор / авторский коллектив представленной на конкурс инновации</w:t>
            </w:r>
          </w:p>
        </w:tc>
        <w:tc>
          <w:tcPr>
            <w:tcW w:w="4955" w:type="dxa"/>
          </w:tcPr>
          <w:p w14:paraId="3B3C8F74" w14:textId="77777777" w:rsidR="001C5CDA" w:rsidRDefault="004E40E9" w:rsidP="00A12D68">
            <w:pPr>
              <w:pStyle w:val="a3"/>
              <w:spacing w:after="0" w:line="240" w:lineRule="auto"/>
              <w:ind w:left="0"/>
              <w:rPr>
                <w:rFonts w:ascii="Times New Roman" w:hAnsi="Times New Roman"/>
                <w:sz w:val="24"/>
                <w:szCs w:val="24"/>
              </w:rPr>
            </w:pPr>
            <w:r>
              <w:rPr>
                <w:rFonts w:ascii="Times New Roman" w:hAnsi="Times New Roman"/>
                <w:sz w:val="24"/>
                <w:szCs w:val="24"/>
              </w:rPr>
              <w:t>Гашкова Ирина Юрьевна, директор школы;</w:t>
            </w:r>
          </w:p>
          <w:p w14:paraId="1D581FEC" w14:textId="77777777" w:rsidR="004E40E9" w:rsidRDefault="004E40E9" w:rsidP="00A12D68">
            <w:pPr>
              <w:pStyle w:val="a3"/>
              <w:spacing w:after="0" w:line="240" w:lineRule="auto"/>
              <w:ind w:left="0"/>
              <w:rPr>
                <w:rFonts w:ascii="Times New Roman" w:hAnsi="Times New Roman"/>
                <w:sz w:val="24"/>
                <w:szCs w:val="24"/>
              </w:rPr>
            </w:pPr>
            <w:r>
              <w:rPr>
                <w:rFonts w:ascii="Times New Roman" w:hAnsi="Times New Roman"/>
                <w:sz w:val="24"/>
                <w:szCs w:val="24"/>
              </w:rPr>
              <w:t>Гладышева Ирина Юрьевна, заместитель директора по УВР;</w:t>
            </w:r>
          </w:p>
          <w:p w14:paraId="58CD5ED9" w14:textId="77777777" w:rsidR="004E40E9" w:rsidRPr="00644853" w:rsidRDefault="004E40E9" w:rsidP="00A12D68">
            <w:pPr>
              <w:pStyle w:val="a3"/>
              <w:spacing w:after="0" w:line="240" w:lineRule="auto"/>
              <w:ind w:left="0"/>
              <w:rPr>
                <w:rFonts w:ascii="Times New Roman" w:hAnsi="Times New Roman"/>
                <w:sz w:val="24"/>
                <w:szCs w:val="24"/>
              </w:rPr>
            </w:pPr>
            <w:r>
              <w:rPr>
                <w:rFonts w:ascii="Times New Roman" w:hAnsi="Times New Roman"/>
                <w:sz w:val="24"/>
                <w:szCs w:val="24"/>
              </w:rPr>
              <w:t>Басова Юлия Юрьевна, учитель начальных классов, руководитель Муниципального координационного центра по образовательной робототехнике</w:t>
            </w:r>
          </w:p>
        </w:tc>
      </w:tr>
      <w:tr w:rsidR="001C5CDA" w:rsidRPr="00644853" w14:paraId="7B3F6652" w14:textId="77777777" w:rsidTr="00644853">
        <w:tc>
          <w:tcPr>
            <w:tcW w:w="4282" w:type="dxa"/>
          </w:tcPr>
          <w:p w14:paraId="339045BF"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Краткое описание инновации (цели, задачи, содержание работы, полученные результаты, эффекты)</w:t>
            </w:r>
          </w:p>
        </w:tc>
        <w:tc>
          <w:tcPr>
            <w:tcW w:w="4955" w:type="dxa"/>
          </w:tcPr>
          <w:p w14:paraId="40D08D73" w14:textId="77777777" w:rsidR="00792390" w:rsidRPr="00792390" w:rsidRDefault="00792390" w:rsidP="006755DD">
            <w:pPr>
              <w:shd w:val="clear" w:color="auto" w:fill="FFFFFF"/>
              <w:suppressAutoHyphens/>
              <w:autoSpaceDN w:val="0"/>
              <w:spacing w:after="0" w:line="240" w:lineRule="auto"/>
              <w:jc w:val="both"/>
              <w:textAlignment w:val="baseline"/>
              <w:rPr>
                <w:rFonts w:ascii="Times New Roman" w:eastAsia="Times New Roman" w:hAnsi="Times New Roman"/>
                <w:sz w:val="24"/>
                <w:szCs w:val="24"/>
                <w:lang w:eastAsia="ru-RU"/>
              </w:rPr>
            </w:pPr>
            <w:r w:rsidRPr="00792390">
              <w:rPr>
                <w:rFonts w:ascii="Times New Roman" w:eastAsia="Times New Roman" w:hAnsi="Times New Roman"/>
                <w:sz w:val="24"/>
                <w:szCs w:val="24"/>
                <w:lang w:eastAsia="ru-RU"/>
              </w:rPr>
              <w:t>Основной целью реализации проекта явля</w:t>
            </w:r>
            <w:r w:rsidRPr="006755DD">
              <w:rPr>
                <w:rFonts w:ascii="Times New Roman" w:eastAsia="Times New Roman" w:hAnsi="Times New Roman"/>
                <w:sz w:val="24"/>
                <w:szCs w:val="24"/>
                <w:lang w:eastAsia="ru-RU"/>
              </w:rPr>
              <w:t>е</w:t>
            </w:r>
            <w:r w:rsidRPr="00792390">
              <w:rPr>
                <w:rFonts w:ascii="Times New Roman" w:eastAsia="Times New Roman" w:hAnsi="Times New Roman"/>
                <w:sz w:val="24"/>
                <w:szCs w:val="24"/>
                <w:lang w:eastAsia="ru-RU"/>
              </w:rPr>
              <w:t>тся</w:t>
            </w:r>
            <w:r w:rsidR="005C185F" w:rsidRPr="006755DD">
              <w:rPr>
                <w:rFonts w:ascii="Times New Roman" w:eastAsia="Times New Roman" w:hAnsi="Times New Roman"/>
                <w:sz w:val="24"/>
                <w:szCs w:val="24"/>
                <w:lang w:eastAsia="ru-RU"/>
              </w:rPr>
              <w:t xml:space="preserve"> выработка системных комплексных решений по выстраиванию содержательной линии технологической подготовки выпускника путем применения системно-модульного подхода к реализации образовательных программ на уровнях начального общего, основного общего и среднего общего образования, </w:t>
            </w:r>
            <w:r w:rsidR="005C185F" w:rsidRPr="00792390">
              <w:rPr>
                <w:rFonts w:ascii="Times New Roman" w:eastAsia="Times New Roman" w:hAnsi="Times New Roman"/>
                <w:sz w:val="24"/>
                <w:szCs w:val="24"/>
                <w:lang w:eastAsia="ru-RU"/>
              </w:rPr>
              <w:t xml:space="preserve">повышение качества предметных и метапредметных  образовательных результатов обучающихся путем проектирования и реализации разноуровневой модели непрерывного технологического образования в школе, построенной на принципах преемственности </w:t>
            </w:r>
            <w:r w:rsidR="005C185F" w:rsidRPr="00792390">
              <w:rPr>
                <w:rFonts w:ascii="Times New Roman" w:eastAsia="Times New Roman" w:hAnsi="Times New Roman"/>
                <w:sz w:val="24"/>
                <w:szCs w:val="24"/>
                <w:lang w:eastAsia="ru-RU"/>
              </w:rPr>
              <w:lastRenderedPageBreak/>
              <w:t>предпрофильного, профильного и профессионального образования</w:t>
            </w:r>
          </w:p>
          <w:p w14:paraId="1BCF3F2F" w14:textId="77777777" w:rsidR="00560081" w:rsidRPr="006755DD" w:rsidRDefault="00792390" w:rsidP="006755DD">
            <w:pPr>
              <w:shd w:val="clear" w:color="auto" w:fill="FFFFFF"/>
              <w:suppressAutoHyphens/>
              <w:autoSpaceDN w:val="0"/>
              <w:spacing w:after="0" w:line="240" w:lineRule="auto"/>
              <w:jc w:val="both"/>
              <w:textAlignment w:val="baseline"/>
              <w:rPr>
                <w:rFonts w:ascii="Times New Roman" w:eastAsia="Times New Roman" w:hAnsi="Times New Roman"/>
                <w:b/>
                <w:sz w:val="24"/>
                <w:szCs w:val="24"/>
                <w:lang w:eastAsia="ru-RU"/>
              </w:rPr>
            </w:pPr>
            <w:r w:rsidRPr="00792390">
              <w:rPr>
                <w:rFonts w:ascii="Times New Roman" w:eastAsia="Times New Roman" w:hAnsi="Times New Roman"/>
                <w:b/>
                <w:sz w:val="24"/>
                <w:szCs w:val="24"/>
                <w:lang w:eastAsia="ru-RU"/>
              </w:rPr>
              <w:t>Для достижения поставленн</w:t>
            </w:r>
            <w:r w:rsidRPr="006755DD">
              <w:rPr>
                <w:rFonts w:ascii="Times New Roman" w:eastAsia="Times New Roman" w:hAnsi="Times New Roman"/>
                <w:b/>
                <w:sz w:val="24"/>
                <w:szCs w:val="24"/>
                <w:lang w:eastAsia="ru-RU"/>
              </w:rPr>
              <w:t>ой</w:t>
            </w:r>
            <w:r w:rsidRPr="00792390">
              <w:rPr>
                <w:rFonts w:ascii="Times New Roman" w:eastAsia="Times New Roman" w:hAnsi="Times New Roman"/>
                <w:b/>
                <w:sz w:val="24"/>
                <w:szCs w:val="24"/>
                <w:lang w:eastAsia="ru-RU"/>
              </w:rPr>
              <w:t xml:space="preserve"> </w:t>
            </w:r>
            <w:proofErr w:type="gramStart"/>
            <w:r w:rsidRPr="00792390">
              <w:rPr>
                <w:rFonts w:ascii="Times New Roman" w:eastAsia="Times New Roman" w:hAnsi="Times New Roman"/>
                <w:b/>
                <w:sz w:val="24"/>
                <w:szCs w:val="24"/>
                <w:lang w:eastAsia="ru-RU"/>
              </w:rPr>
              <w:t>цел</w:t>
            </w:r>
            <w:r w:rsidRPr="006755DD">
              <w:rPr>
                <w:rFonts w:ascii="Times New Roman" w:eastAsia="Times New Roman" w:hAnsi="Times New Roman"/>
                <w:b/>
                <w:sz w:val="24"/>
                <w:szCs w:val="24"/>
                <w:lang w:eastAsia="ru-RU"/>
              </w:rPr>
              <w:t>и</w:t>
            </w:r>
            <w:r w:rsidRPr="00792390">
              <w:rPr>
                <w:rFonts w:ascii="Times New Roman" w:eastAsia="Times New Roman" w:hAnsi="Times New Roman"/>
                <w:b/>
                <w:sz w:val="24"/>
                <w:szCs w:val="24"/>
                <w:lang w:eastAsia="ru-RU"/>
              </w:rPr>
              <w:t xml:space="preserve">  решен</w:t>
            </w:r>
            <w:r w:rsidR="00560081" w:rsidRPr="006755DD">
              <w:rPr>
                <w:rFonts w:ascii="Times New Roman" w:eastAsia="Times New Roman" w:hAnsi="Times New Roman"/>
                <w:b/>
                <w:sz w:val="24"/>
                <w:szCs w:val="24"/>
                <w:lang w:eastAsia="ru-RU"/>
              </w:rPr>
              <w:t>ы</w:t>
            </w:r>
            <w:proofErr w:type="gramEnd"/>
            <w:r w:rsidRPr="00792390">
              <w:rPr>
                <w:rFonts w:ascii="Times New Roman" w:eastAsia="Times New Roman" w:hAnsi="Times New Roman"/>
                <w:b/>
                <w:sz w:val="24"/>
                <w:szCs w:val="24"/>
                <w:lang w:eastAsia="ru-RU"/>
              </w:rPr>
              <w:t xml:space="preserve"> следующ</w:t>
            </w:r>
            <w:r w:rsidR="00560081" w:rsidRPr="006755DD">
              <w:rPr>
                <w:rFonts w:ascii="Times New Roman" w:eastAsia="Times New Roman" w:hAnsi="Times New Roman"/>
                <w:b/>
                <w:sz w:val="24"/>
                <w:szCs w:val="24"/>
                <w:lang w:eastAsia="ru-RU"/>
              </w:rPr>
              <w:t>ие</w:t>
            </w:r>
            <w:r w:rsidRPr="00792390">
              <w:rPr>
                <w:rFonts w:ascii="Times New Roman" w:eastAsia="Times New Roman" w:hAnsi="Times New Roman"/>
                <w:b/>
                <w:sz w:val="24"/>
                <w:szCs w:val="24"/>
                <w:lang w:eastAsia="ru-RU"/>
              </w:rPr>
              <w:t xml:space="preserve"> задач</w:t>
            </w:r>
            <w:r w:rsidR="00560081" w:rsidRPr="006755DD">
              <w:rPr>
                <w:rFonts w:ascii="Times New Roman" w:eastAsia="Times New Roman" w:hAnsi="Times New Roman"/>
                <w:b/>
                <w:sz w:val="24"/>
                <w:szCs w:val="24"/>
                <w:lang w:eastAsia="ru-RU"/>
              </w:rPr>
              <w:t>и</w:t>
            </w:r>
            <w:r w:rsidRPr="00792390">
              <w:rPr>
                <w:rFonts w:ascii="Times New Roman" w:eastAsia="Times New Roman" w:hAnsi="Times New Roman"/>
                <w:b/>
                <w:sz w:val="24"/>
                <w:szCs w:val="24"/>
                <w:lang w:eastAsia="ru-RU"/>
              </w:rPr>
              <w:t>:</w:t>
            </w:r>
          </w:p>
          <w:p w14:paraId="78B7AFB5" w14:textId="77777777" w:rsidR="00560081" w:rsidRPr="006755DD" w:rsidRDefault="00560081" w:rsidP="006755DD">
            <w:pPr>
              <w:shd w:val="clear" w:color="auto" w:fill="FFFFFF"/>
              <w:suppressAutoHyphens/>
              <w:autoSpaceDN w:val="0"/>
              <w:spacing w:after="0" w:line="240" w:lineRule="auto"/>
              <w:jc w:val="both"/>
              <w:textAlignment w:val="baseline"/>
              <w:rPr>
                <w:rFonts w:ascii="Times New Roman" w:eastAsia="Times New Roman" w:hAnsi="Times New Roman"/>
                <w:sz w:val="24"/>
                <w:szCs w:val="24"/>
                <w:lang w:eastAsia="ru-RU"/>
              </w:rPr>
            </w:pPr>
            <w:r w:rsidRPr="006755DD">
              <w:rPr>
                <w:rFonts w:ascii="Times New Roman" w:eastAsia="Times New Roman" w:hAnsi="Times New Roman"/>
                <w:sz w:val="24"/>
                <w:szCs w:val="24"/>
                <w:lang w:eastAsia="ru-RU"/>
              </w:rPr>
              <w:t>-</w:t>
            </w:r>
            <w:r w:rsidR="00792390" w:rsidRPr="00792390">
              <w:rPr>
                <w:rFonts w:ascii="Times New Roman" w:eastAsia="Times New Roman" w:hAnsi="Times New Roman"/>
                <w:sz w:val="24"/>
                <w:szCs w:val="24"/>
                <w:lang w:eastAsia="ru-RU"/>
              </w:rPr>
              <w:t xml:space="preserve"> модернизирова</w:t>
            </w:r>
            <w:r w:rsidRPr="006755DD">
              <w:rPr>
                <w:rFonts w:ascii="Times New Roman" w:eastAsia="Times New Roman" w:hAnsi="Times New Roman"/>
                <w:sz w:val="24"/>
                <w:szCs w:val="24"/>
                <w:lang w:eastAsia="ru-RU"/>
              </w:rPr>
              <w:t>но</w:t>
            </w:r>
            <w:r w:rsidR="00792390" w:rsidRPr="00792390">
              <w:rPr>
                <w:rFonts w:ascii="Times New Roman" w:eastAsia="Times New Roman" w:hAnsi="Times New Roman"/>
                <w:sz w:val="24"/>
                <w:szCs w:val="24"/>
                <w:lang w:eastAsia="ru-RU"/>
              </w:rPr>
              <w:t xml:space="preserve"> материально-техническое оснащение школьной образовательной инфраструктуры путем приобретения современных образовательных робототехнических модулей; </w:t>
            </w:r>
          </w:p>
          <w:p w14:paraId="39DCB774" w14:textId="77777777" w:rsidR="00792390" w:rsidRPr="00792390" w:rsidRDefault="00560081" w:rsidP="006755DD">
            <w:pPr>
              <w:shd w:val="clear" w:color="auto" w:fill="FFFFFF"/>
              <w:suppressAutoHyphens/>
              <w:autoSpaceDN w:val="0"/>
              <w:spacing w:after="0" w:line="240" w:lineRule="auto"/>
              <w:jc w:val="both"/>
              <w:textAlignment w:val="baseline"/>
              <w:rPr>
                <w:rFonts w:ascii="Times New Roman" w:eastAsia="Times New Roman" w:hAnsi="Times New Roman"/>
                <w:b/>
                <w:sz w:val="24"/>
                <w:szCs w:val="24"/>
                <w:lang w:eastAsia="ru-RU"/>
              </w:rPr>
            </w:pPr>
            <w:r w:rsidRPr="006755DD">
              <w:rPr>
                <w:rFonts w:ascii="Times New Roman" w:eastAsia="Times New Roman" w:hAnsi="Times New Roman"/>
                <w:color w:val="000000"/>
                <w:sz w:val="24"/>
                <w:szCs w:val="24"/>
                <w:lang w:eastAsia="ru-RU"/>
              </w:rPr>
              <w:t xml:space="preserve">- </w:t>
            </w:r>
            <w:r w:rsidR="00792390" w:rsidRPr="00792390">
              <w:rPr>
                <w:rFonts w:ascii="Times New Roman" w:eastAsia="Times New Roman" w:hAnsi="Times New Roman"/>
                <w:color w:val="000000"/>
                <w:sz w:val="24"/>
                <w:szCs w:val="24"/>
                <w:lang w:eastAsia="ru-RU"/>
              </w:rPr>
              <w:t>разработа</w:t>
            </w:r>
            <w:r w:rsidRPr="006755DD">
              <w:rPr>
                <w:rFonts w:ascii="Times New Roman" w:eastAsia="Times New Roman" w:hAnsi="Times New Roman"/>
                <w:color w:val="000000"/>
                <w:sz w:val="24"/>
                <w:szCs w:val="24"/>
                <w:lang w:eastAsia="ru-RU"/>
              </w:rPr>
              <w:t>на</w:t>
            </w:r>
            <w:r w:rsidR="00792390" w:rsidRPr="00792390">
              <w:rPr>
                <w:rFonts w:ascii="Times New Roman" w:eastAsia="Times New Roman" w:hAnsi="Times New Roman"/>
                <w:color w:val="000000"/>
                <w:sz w:val="24"/>
                <w:szCs w:val="24"/>
                <w:lang w:eastAsia="ru-RU"/>
              </w:rPr>
              <w:t xml:space="preserve"> модель непрерывного технологического образования обучающихся в школе, созда</w:t>
            </w:r>
            <w:r w:rsidRPr="006755DD">
              <w:rPr>
                <w:rFonts w:ascii="Times New Roman" w:eastAsia="Times New Roman" w:hAnsi="Times New Roman"/>
                <w:color w:val="000000"/>
                <w:sz w:val="24"/>
                <w:szCs w:val="24"/>
                <w:lang w:eastAsia="ru-RU"/>
              </w:rPr>
              <w:t>на</w:t>
            </w:r>
            <w:r w:rsidR="00792390" w:rsidRPr="00792390">
              <w:rPr>
                <w:rFonts w:ascii="Times New Roman" w:eastAsia="Times New Roman" w:hAnsi="Times New Roman"/>
                <w:color w:val="000000"/>
                <w:sz w:val="24"/>
                <w:szCs w:val="24"/>
                <w:lang w:eastAsia="ru-RU"/>
              </w:rPr>
              <w:t xml:space="preserve"> организационн</w:t>
            </w:r>
            <w:r w:rsidRPr="006755DD">
              <w:rPr>
                <w:rFonts w:ascii="Times New Roman" w:eastAsia="Times New Roman" w:hAnsi="Times New Roman"/>
                <w:color w:val="000000"/>
                <w:sz w:val="24"/>
                <w:szCs w:val="24"/>
                <w:lang w:eastAsia="ru-RU"/>
              </w:rPr>
              <w:t>ая</w:t>
            </w:r>
            <w:r w:rsidR="00792390" w:rsidRPr="00792390">
              <w:rPr>
                <w:rFonts w:ascii="Times New Roman" w:eastAsia="Times New Roman" w:hAnsi="Times New Roman"/>
                <w:color w:val="000000"/>
                <w:sz w:val="24"/>
                <w:szCs w:val="24"/>
                <w:lang w:eastAsia="ru-RU"/>
              </w:rPr>
              <w:t xml:space="preserve"> и методологическ</w:t>
            </w:r>
            <w:r w:rsidRPr="006755DD">
              <w:rPr>
                <w:rFonts w:ascii="Times New Roman" w:eastAsia="Times New Roman" w:hAnsi="Times New Roman"/>
                <w:color w:val="000000"/>
                <w:sz w:val="24"/>
                <w:szCs w:val="24"/>
                <w:lang w:eastAsia="ru-RU"/>
              </w:rPr>
              <w:t>ая</w:t>
            </w:r>
            <w:r w:rsidR="00792390" w:rsidRPr="00792390">
              <w:rPr>
                <w:rFonts w:ascii="Times New Roman" w:eastAsia="Times New Roman" w:hAnsi="Times New Roman"/>
                <w:color w:val="000000"/>
                <w:sz w:val="24"/>
                <w:szCs w:val="24"/>
                <w:lang w:eastAsia="ru-RU"/>
              </w:rPr>
              <w:t xml:space="preserve"> осно</w:t>
            </w:r>
            <w:r w:rsidRPr="006755DD">
              <w:rPr>
                <w:rFonts w:ascii="Times New Roman" w:eastAsia="Times New Roman" w:hAnsi="Times New Roman"/>
                <w:color w:val="000000"/>
                <w:sz w:val="24"/>
                <w:szCs w:val="24"/>
                <w:lang w:eastAsia="ru-RU"/>
              </w:rPr>
              <w:t>ва</w:t>
            </w:r>
            <w:r w:rsidR="00792390" w:rsidRPr="00792390">
              <w:rPr>
                <w:rFonts w:ascii="Times New Roman" w:eastAsia="Times New Roman" w:hAnsi="Times New Roman"/>
                <w:color w:val="000000"/>
                <w:sz w:val="24"/>
                <w:szCs w:val="24"/>
                <w:lang w:eastAsia="ru-RU"/>
              </w:rPr>
              <w:t xml:space="preserve"> для </w:t>
            </w:r>
            <w:proofErr w:type="gramStart"/>
            <w:r w:rsidR="00792390" w:rsidRPr="00792390">
              <w:rPr>
                <w:rFonts w:ascii="Times New Roman" w:eastAsia="Times New Roman" w:hAnsi="Times New Roman"/>
                <w:color w:val="000000"/>
                <w:sz w:val="24"/>
                <w:szCs w:val="24"/>
                <w:lang w:eastAsia="ru-RU"/>
              </w:rPr>
              <w:t>реализации  модели</w:t>
            </w:r>
            <w:proofErr w:type="gramEnd"/>
            <w:r w:rsidR="00792390" w:rsidRPr="00792390">
              <w:rPr>
                <w:rFonts w:ascii="Times New Roman" w:eastAsia="Times New Roman" w:hAnsi="Times New Roman"/>
                <w:color w:val="000000"/>
                <w:sz w:val="24"/>
                <w:szCs w:val="24"/>
                <w:lang w:eastAsia="ru-RU"/>
              </w:rPr>
              <w:t>;</w:t>
            </w:r>
          </w:p>
          <w:p w14:paraId="6376AAFD" w14:textId="77777777" w:rsidR="00560081" w:rsidRPr="006755DD" w:rsidRDefault="00560081" w:rsidP="006755DD">
            <w:pPr>
              <w:shd w:val="clear" w:color="auto" w:fill="FFFFFF"/>
              <w:tabs>
                <w:tab w:val="left" w:pos="1402"/>
              </w:tabs>
              <w:suppressAutoHyphens/>
              <w:autoSpaceDN w:val="0"/>
              <w:spacing w:after="0" w:line="240" w:lineRule="auto"/>
              <w:jc w:val="both"/>
              <w:textAlignment w:val="baseline"/>
              <w:rPr>
                <w:rFonts w:ascii="Times New Roman" w:eastAsia="Times New Roman" w:hAnsi="Times New Roman"/>
                <w:color w:val="000000"/>
                <w:sz w:val="24"/>
                <w:szCs w:val="24"/>
                <w:lang w:eastAsia="ru-RU"/>
              </w:rPr>
            </w:pPr>
            <w:r w:rsidRPr="006755DD">
              <w:rPr>
                <w:rFonts w:ascii="Times New Roman" w:eastAsia="Times New Roman" w:hAnsi="Times New Roman"/>
                <w:color w:val="000000"/>
                <w:sz w:val="24"/>
                <w:szCs w:val="24"/>
                <w:lang w:eastAsia="ru-RU"/>
              </w:rPr>
              <w:t xml:space="preserve">- созданы </w:t>
            </w:r>
            <w:r w:rsidR="00792390" w:rsidRPr="00792390">
              <w:rPr>
                <w:rFonts w:ascii="Times New Roman" w:eastAsia="Times New Roman" w:hAnsi="Times New Roman"/>
                <w:color w:val="000000"/>
                <w:sz w:val="24"/>
                <w:szCs w:val="24"/>
                <w:lang w:eastAsia="ru-RU"/>
              </w:rPr>
              <w:t>психолого-педагогические условия внедрения модели на этапах предпрофильной подготовки и профильного обучения обучающихся;</w:t>
            </w:r>
          </w:p>
          <w:p w14:paraId="5A8AA18C" w14:textId="77777777" w:rsidR="00792390" w:rsidRPr="00792390" w:rsidRDefault="00560081" w:rsidP="006755DD">
            <w:pPr>
              <w:shd w:val="clear" w:color="auto" w:fill="FFFFFF"/>
              <w:tabs>
                <w:tab w:val="left" w:pos="1402"/>
              </w:tabs>
              <w:suppressAutoHyphens/>
              <w:autoSpaceDN w:val="0"/>
              <w:spacing w:after="0" w:line="240" w:lineRule="auto"/>
              <w:jc w:val="both"/>
              <w:textAlignment w:val="baseline"/>
              <w:rPr>
                <w:rFonts w:ascii="Times New Roman" w:eastAsia="Times New Roman" w:hAnsi="Times New Roman"/>
                <w:color w:val="000000"/>
                <w:sz w:val="24"/>
                <w:szCs w:val="24"/>
                <w:lang w:eastAsia="ru-RU"/>
              </w:rPr>
            </w:pPr>
            <w:r w:rsidRPr="006755DD">
              <w:rPr>
                <w:rFonts w:ascii="Times New Roman" w:eastAsia="Times New Roman" w:hAnsi="Times New Roman"/>
                <w:sz w:val="24"/>
                <w:szCs w:val="24"/>
                <w:lang w:eastAsia="ru-RU"/>
              </w:rPr>
              <w:t xml:space="preserve">- </w:t>
            </w:r>
            <w:r w:rsidR="00792390" w:rsidRPr="00792390">
              <w:rPr>
                <w:rFonts w:ascii="Times New Roman" w:eastAsia="Times New Roman" w:hAnsi="Times New Roman"/>
                <w:sz w:val="24"/>
                <w:szCs w:val="24"/>
                <w:lang w:eastAsia="ru-RU"/>
              </w:rPr>
              <w:t>конкретизирова</w:t>
            </w:r>
            <w:r w:rsidRPr="006755DD">
              <w:rPr>
                <w:rFonts w:ascii="Times New Roman" w:eastAsia="Times New Roman" w:hAnsi="Times New Roman"/>
                <w:sz w:val="24"/>
                <w:szCs w:val="24"/>
                <w:lang w:eastAsia="ru-RU"/>
              </w:rPr>
              <w:t>но</w:t>
            </w:r>
            <w:r w:rsidR="00792390" w:rsidRPr="00792390">
              <w:rPr>
                <w:rFonts w:ascii="Times New Roman" w:eastAsia="Times New Roman" w:hAnsi="Times New Roman"/>
                <w:sz w:val="24"/>
                <w:szCs w:val="24"/>
                <w:lang w:eastAsia="ru-RU"/>
              </w:rPr>
              <w:t xml:space="preserve"> содержание общеобразовательных программ предпрофильного и профильного обучения, обеспеч</w:t>
            </w:r>
            <w:r w:rsidRPr="006755DD">
              <w:rPr>
                <w:rFonts w:ascii="Times New Roman" w:eastAsia="Times New Roman" w:hAnsi="Times New Roman"/>
                <w:sz w:val="24"/>
                <w:szCs w:val="24"/>
                <w:lang w:eastAsia="ru-RU"/>
              </w:rPr>
              <w:t>ена</w:t>
            </w:r>
            <w:r w:rsidR="00792390" w:rsidRPr="00792390">
              <w:rPr>
                <w:rFonts w:ascii="Times New Roman" w:eastAsia="Times New Roman" w:hAnsi="Times New Roman"/>
                <w:sz w:val="24"/>
                <w:szCs w:val="24"/>
                <w:lang w:eastAsia="ru-RU"/>
              </w:rPr>
              <w:t xml:space="preserve"> разработк</w:t>
            </w:r>
            <w:r w:rsidRPr="006755DD">
              <w:rPr>
                <w:rFonts w:ascii="Times New Roman" w:eastAsia="Times New Roman" w:hAnsi="Times New Roman"/>
                <w:sz w:val="24"/>
                <w:szCs w:val="24"/>
                <w:lang w:eastAsia="ru-RU"/>
              </w:rPr>
              <w:t>а</w:t>
            </w:r>
            <w:r w:rsidR="00792390" w:rsidRPr="00792390">
              <w:rPr>
                <w:rFonts w:ascii="Times New Roman" w:eastAsia="Times New Roman" w:hAnsi="Times New Roman"/>
                <w:sz w:val="24"/>
                <w:szCs w:val="24"/>
                <w:lang w:eastAsia="ru-RU"/>
              </w:rPr>
              <w:t xml:space="preserve"> и внедрение части, формируемой участниками образовательных отношений, в рамках реализации общеобразовательных программ по технологии, программ элективных и факультативных  курсов, дополнительных общеразвивающих программ в целях практического освоения обучающимися прикладных систем и технологий (робототехника, мехатроника, материаловедение, программирование, 3</w:t>
            </w:r>
            <w:r w:rsidR="00792390" w:rsidRPr="00792390">
              <w:rPr>
                <w:rFonts w:ascii="Times New Roman" w:eastAsia="Times New Roman" w:hAnsi="Times New Roman"/>
                <w:sz w:val="24"/>
                <w:szCs w:val="24"/>
                <w:lang w:val="en-US" w:eastAsia="ru-RU"/>
              </w:rPr>
              <w:t>D</w:t>
            </w:r>
            <w:r w:rsidR="00792390" w:rsidRPr="00792390">
              <w:rPr>
                <w:rFonts w:ascii="Times New Roman" w:eastAsia="Times New Roman" w:hAnsi="Times New Roman"/>
                <w:sz w:val="24"/>
                <w:szCs w:val="24"/>
                <w:lang w:eastAsia="ru-RU"/>
              </w:rPr>
              <w:t xml:space="preserve"> моделирование, инженерная графика);</w:t>
            </w:r>
          </w:p>
          <w:p w14:paraId="13645872" w14:textId="77777777" w:rsidR="00792390" w:rsidRPr="00792390" w:rsidRDefault="00560081" w:rsidP="006755DD">
            <w:pPr>
              <w:suppressAutoHyphens/>
              <w:autoSpaceDN w:val="0"/>
              <w:spacing w:after="0" w:line="240" w:lineRule="auto"/>
              <w:jc w:val="both"/>
              <w:textAlignment w:val="baseline"/>
              <w:rPr>
                <w:rFonts w:ascii="Times New Roman" w:eastAsia="Times New Roman" w:hAnsi="Times New Roman"/>
                <w:sz w:val="24"/>
                <w:szCs w:val="24"/>
                <w:lang w:eastAsia="ru-RU"/>
              </w:rPr>
            </w:pPr>
            <w:r w:rsidRPr="006755DD">
              <w:rPr>
                <w:rFonts w:ascii="Times New Roman" w:eastAsia="Times New Roman" w:hAnsi="Times New Roman"/>
                <w:sz w:val="24"/>
                <w:szCs w:val="24"/>
                <w:lang w:eastAsia="ru-RU"/>
              </w:rPr>
              <w:t xml:space="preserve">- </w:t>
            </w:r>
            <w:r w:rsidR="00792390" w:rsidRPr="00792390">
              <w:rPr>
                <w:rFonts w:ascii="Times New Roman" w:eastAsia="Times New Roman" w:hAnsi="Times New Roman"/>
                <w:sz w:val="24"/>
                <w:szCs w:val="24"/>
                <w:lang w:eastAsia="ru-RU"/>
              </w:rPr>
              <w:t>апробирова</w:t>
            </w:r>
            <w:r w:rsidRPr="006755DD">
              <w:rPr>
                <w:rFonts w:ascii="Times New Roman" w:eastAsia="Times New Roman" w:hAnsi="Times New Roman"/>
                <w:sz w:val="24"/>
                <w:szCs w:val="24"/>
                <w:lang w:eastAsia="ru-RU"/>
              </w:rPr>
              <w:t>ны</w:t>
            </w:r>
            <w:r w:rsidR="00792390" w:rsidRPr="00792390">
              <w:rPr>
                <w:rFonts w:ascii="Times New Roman" w:eastAsia="Times New Roman" w:hAnsi="Times New Roman"/>
                <w:sz w:val="24"/>
                <w:szCs w:val="24"/>
                <w:lang w:eastAsia="ru-RU"/>
              </w:rPr>
              <w:t xml:space="preserve"> и внедр</w:t>
            </w:r>
            <w:r w:rsidRPr="006755DD">
              <w:rPr>
                <w:rFonts w:ascii="Times New Roman" w:eastAsia="Times New Roman" w:hAnsi="Times New Roman"/>
                <w:sz w:val="24"/>
                <w:szCs w:val="24"/>
                <w:lang w:eastAsia="ru-RU"/>
              </w:rPr>
              <w:t>ены</w:t>
            </w:r>
            <w:r w:rsidR="00792390" w:rsidRPr="00792390">
              <w:rPr>
                <w:rFonts w:ascii="Times New Roman" w:eastAsia="Times New Roman" w:hAnsi="Times New Roman"/>
                <w:sz w:val="24"/>
                <w:szCs w:val="24"/>
                <w:lang w:eastAsia="ru-RU"/>
              </w:rPr>
              <w:t xml:space="preserve"> инновационные технологии обучения (кейс-технологии, метод проектов, STEM – методики, методы наставничества);</w:t>
            </w:r>
          </w:p>
          <w:p w14:paraId="0BA1C610" w14:textId="77777777" w:rsidR="00560081" w:rsidRPr="006755DD" w:rsidRDefault="00792390" w:rsidP="006755DD">
            <w:pPr>
              <w:suppressAutoHyphens/>
              <w:autoSpaceDN w:val="0"/>
              <w:spacing w:after="0" w:line="240" w:lineRule="auto"/>
              <w:jc w:val="both"/>
              <w:textAlignment w:val="baseline"/>
              <w:rPr>
                <w:rFonts w:ascii="Times New Roman" w:eastAsia="Times New Roman" w:hAnsi="Times New Roman"/>
                <w:sz w:val="24"/>
                <w:szCs w:val="24"/>
                <w:lang w:eastAsia="ru-RU"/>
              </w:rPr>
            </w:pPr>
            <w:r w:rsidRPr="00792390">
              <w:rPr>
                <w:rFonts w:ascii="Times New Roman" w:eastAsia="Times New Roman" w:hAnsi="Times New Roman"/>
                <w:sz w:val="24"/>
                <w:szCs w:val="24"/>
                <w:lang w:eastAsia="ru-RU"/>
              </w:rPr>
              <w:t>- обеспеч</w:t>
            </w:r>
            <w:r w:rsidR="00560081" w:rsidRPr="006755DD">
              <w:rPr>
                <w:rFonts w:ascii="Times New Roman" w:eastAsia="Times New Roman" w:hAnsi="Times New Roman"/>
                <w:sz w:val="24"/>
                <w:szCs w:val="24"/>
                <w:lang w:eastAsia="ru-RU"/>
              </w:rPr>
              <w:t>ено</w:t>
            </w:r>
            <w:r w:rsidRPr="00792390">
              <w:rPr>
                <w:rFonts w:ascii="Times New Roman" w:eastAsia="Times New Roman" w:hAnsi="Times New Roman"/>
                <w:sz w:val="24"/>
                <w:szCs w:val="24"/>
                <w:lang w:eastAsia="ru-RU"/>
              </w:rPr>
              <w:t xml:space="preserve"> повышение квалификации педагогических кадров</w:t>
            </w:r>
            <w:r w:rsidR="005C185F" w:rsidRPr="006755DD">
              <w:rPr>
                <w:rFonts w:ascii="Times New Roman" w:eastAsia="Times New Roman" w:hAnsi="Times New Roman"/>
                <w:sz w:val="24"/>
                <w:szCs w:val="24"/>
                <w:lang w:eastAsia="ru-RU"/>
              </w:rPr>
              <w:t>;</w:t>
            </w:r>
          </w:p>
          <w:p w14:paraId="58381393" w14:textId="77777777" w:rsidR="00792390" w:rsidRPr="00792390" w:rsidRDefault="00560081" w:rsidP="006755DD">
            <w:pPr>
              <w:suppressAutoHyphens/>
              <w:autoSpaceDN w:val="0"/>
              <w:spacing w:after="0" w:line="240" w:lineRule="auto"/>
              <w:jc w:val="both"/>
              <w:textAlignment w:val="baseline"/>
              <w:rPr>
                <w:rFonts w:ascii="Times New Roman" w:eastAsia="Times New Roman" w:hAnsi="Times New Roman"/>
                <w:sz w:val="24"/>
                <w:szCs w:val="24"/>
                <w:lang w:eastAsia="ru-RU"/>
              </w:rPr>
            </w:pPr>
            <w:r w:rsidRPr="006755DD">
              <w:rPr>
                <w:rFonts w:ascii="Times New Roman" w:eastAsia="Times New Roman" w:hAnsi="Times New Roman"/>
                <w:sz w:val="24"/>
                <w:szCs w:val="24"/>
                <w:lang w:eastAsia="ru-RU"/>
              </w:rPr>
              <w:t xml:space="preserve">- </w:t>
            </w:r>
            <w:r w:rsidR="005C185F" w:rsidRPr="006755DD">
              <w:rPr>
                <w:rFonts w:ascii="Times New Roman" w:eastAsia="Times New Roman" w:hAnsi="Times New Roman"/>
                <w:sz w:val="24"/>
                <w:szCs w:val="24"/>
                <w:lang w:eastAsia="ru-RU"/>
              </w:rPr>
              <w:t xml:space="preserve">объединены </w:t>
            </w:r>
            <w:proofErr w:type="gramStart"/>
            <w:r w:rsidR="005C185F" w:rsidRPr="006755DD">
              <w:rPr>
                <w:rFonts w:ascii="Times New Roman" w:eastAsia="Times New Roman" w:hAnsi="Times New Roman"/>
                <w:sz w:val="24"/>
                <w:szCs w:val="24"/>
                <w:lang w:eastAsia="ru-RU"/>
              </w:rPr>
              <w:t xml:space="preserve">в </w:t>
            </w:r>
            <w:r w:rsidR="005C185F" w:rsidRPr="00792390">
              <w:rPr>
                <w:rFonts w:ascii="Times New Roman" w:eastAsia="Times New Roman" w:hAnsi="Times New Roman"/>
                <w:sz w:val="24"/>
                <w:szCs w:val="24"/>
                <w:lang w:eastAsia="ru-RU"/>
              </w:rPr>
              <w:t xml:space="preserve"> единую</w:t>
            </w:r>
            <w:proofErr w:type="gramEnd"/>
            <w:r w:rsidR="005C185F" w:rsidRPr="00792390">
              <w:rPr>
                <w:rFonts w:ascii="Times New Roman" w:eastAsia="Times New Roman" w:hAnsi="Times New Roman"/>
                <w:sz w:val="24"/>
                <w:szCs w:val="24"/>
                <w:lang w:eastAsia="ru-RU"/>
              </w:rPr>
              <w:t xml:space="preserve"> образовательную сеть </w:t>
            </w:r>
            <w:r w:rsidR="00792390" w:rsidRPr="00792390">
              <w:rPr>
                <w:rFonts w:ascii="Times New Roman" w:eastAsia="Times New Roman" w:hAnsi="Times New Roman"/>
                <w:sz w:val="24"/>
                <w:szCs w:val="24"/>
                <w:lang w:eastAsia="ru-RU"/>
              </w:rPr>
              <w:t>организаци</w:t>
            </w:r>
            <w:r w:rsidR="005C185F" w:rsidRPr="006755DD">
              <w:rPr>
                <w:rFonts w:ascii="Times New Roman" w:eastAsia="Times New Roman" w:hAnsi="Times New Roman"/>
                <w:sz w:val="24"/>
                <w:szCs w:val="24"/>
                <w:lang w:eastAsia="ru-RU"/>
              </w:rPr>
              <w:t>и</w:t>
            </w:r>
            <w:r w:rsidR="00792390" w:rsidRPr="00792390">
              <w:rPr>
                <w:rFonts w:ascii="Times New Roman" w:eastAsia="Times New Roman" w:hAnsi="Times New Roman"/>
                <w:sz w:val="24"/>
                <w:szCs w:val="24"/>
                <w:lang w:eastAsia="ru-RU"/>
              </w:rPr>
              <w:t xml:space="preserve"> общего, дополнительного, среднего профессионального и высшего образования, предприяти</w:t>
            </w:r>
            <w:r w:rsidR="005C185F" w:rsidRPr="006755DD">
              <w:rPr>
                <w:rFonts w:ascii="Times New Roman" w:eastAsia="Times New Roman" w:hAnsi="Times New Roman"/>
                <w:sz w:val="24"/>
                <w:szCs w:val="24"/>
                <w:lang w:eastAsia="ru-RU"/>
              </w:rPr>
              <w:t xml:space="preserve">я, </w:t>
            </w:r>
            <w:r w:rsidR="00792390" w:rsidRPr="00792390">
              <w:rPr>
                <w:rFonts w:ascii="Times New Roman" w:eastAsia="Times New Roman" w:hAnsi="Times New Roman"/>
                <w:sz w:val="24"/>
                <w:szCs w:val="24"/>
                <w:lang w:eastAsia="ru-RU"/>
              </w:rPr>
              <w:t>заинтересованны</w:t>
            </w:r>
            <w:r w:rsidR="005C185F" w:rsidRPr="006755DD">
              <w:rPr>
                <w:rFonts w:ascii="Times New Roman" w:eastAsia="Times New Roman" w:hAnsi="Times New Roman"/>
                <w:sz w:val="24"/>
                <w:szCs w:val="24"/>
                <w:lang w:eastAsia="ru-RU"/>
              </w:rPr>
              <w:t>е</w:t>
            </w:r>
            <w:r w:rsidR="00792390" w:rsidRPr="00792390">
              <w:rPr>
                <w:rFonts w:ascii="Times New Roman" w:eastAsia="Times New Roman" w:hAnsi="Times New Roman"/>
                <w:sz w:val="24"/>
                <w:szCs w:val="24"/>
                <w:lang w:eastAsia="ru-RU"/>
              </w:rPr>
              <w:t xml:space="preserve"> в раннем самоопределении и профессиональной ориентации обучающихся, </w:t>
            </w:r>
          </w:p>
          <w:p w14:paraId="7A53DE58" w14:textId="77777777" w:rsidR="00792390" w:rsidRPr="00792390" w:rsidRDefault="00792390" w:rsidP="006755DD">
            <w:pPr>
              <w:shd w:val="clear" w:color="auto" w:fill="FFFFFF"/>
              <w:suppressAutoHyphens/>
              <w:autoSpaceDN w:val="0"/>
              <w:spacing w:after="0" w:line="240" w:lineRule="auto"/>
              <w:jc w:val="both"/>
              <w:textAlignment w:val="baseline"/>
              <w:rPr>
                <w:rFonts w:ascii="Times New Roman" w:eastAsia="Times New Roman" w:hAnsi="Times New Roman"/>
                <w:sz w:val="24"/>
                <w:szCs w:val="24"/>
                <w:lang w:eastAsia="ru-RU"/>
              </w:rPr>
            </w:pPr>
            <w:r w:rsidRPr="00792390">
              <w:rPr>
                <w:rFonts w:ascii="Times New Roman" w:eastAsia="Times New Roman" w:hAnsi="Times New Roman"/>
                <w:sz w:val="24"/>
                <w:szCs w:val="24"/>
                <w:lang w:eastAsia="ru-RU"/>
              </w:rPr>
              <w:t>- разработа</w:t>
            </w:r>
            <w:r w:rsidR="00560081" w:rsidRPr="006755DD">
              <w:rPr>
                <w:rFonts w:ascii="Times New Roman" w:eastAsia="Times New Roman" w:hAnsi="Times New Roman"/>
                <w:sz w:val="24"/>
                <w:szCs w:val="24"/>
                <w:lang w:eastAsia="ru-RU"/>
              </w:rPr>
              <w:t>ны</w:t>
            </w:r>
            <w:r w:rsidRPr="00792390">
              <w:rPr>
                <w:rFonts w:ascii="Times New Roman" w:eastAsia="Times New Roman" w:hAnsi="Times New Roman"/>
                <w:sz w:val="24"/>
                <w:szCs w:val="24"/>
                <w:lang w:eastAsia="ru-RU"/>
              </w:rPr>
              <w:t xml:space="preserve"> критерии и инструментарий оценки сформированности универсальных учебных действий обучающихся по направлению инженерно-технологической подготовки;</w:t>
            </w:r>
          </w:p>
          <w:p w14:paraId="7E85BE0A" w14:textId="77777777" w:rsidR="001C5CDA" w:rsidRPr="006755DD" w:rsidRDefault="00792390" w:rsidP="006755DD">
            <w:pPr>
              <w:shd w:val="clear" w:color="auto" w:fill="FFFFFF"/>
              <w:suppressAutoHyphens/>
              <w:autoSpaceDN w:val="0"/>
              <w:spacing w:after="0" w:line="240" w:lineRule="auto"/>
              <w:jc w:val="both"/>
              <w:textAlignment w:val="baseline"/>
              <w:rPr>
                <w:rFonts w:ascii="Times New Roman" w:eastAsia="Times New Roman" w:hAnsi="Times New Roman"/>
                <w:sz w:val="24"/>
                <w:szCs w:val="24"/>
                <w:lang w:eastAsia="ru-RU"/>
              </w:rPr>
            </w:pPr>
            <w:r w:rsidRPr="00792390">
              <w:rPr>
                <w:rFonts w:ascii="Times New Roman" w:eastAsia="Times New Roman" w:hAnsi="Times New Roman"/>
                <w:sz w:val="24"/>
                <w:szCs w:val="24"/>
                <w:lang w:eastAsia="ru-RU"/>
              </w:rPr>
              <w:t>- сформирова</w:t>
            </w:r>
            <w:r w:rsidR="005C185F" w:rsidRPr="006755DD">
              <w:rPr>
                <w:rFonts w:ascii="Times New Roman" w:eastAsia="Times New Roman" w:hAnsi="Times New Roman"/>
                <w:sz w:val="24"/>
                <w:szCs w:val="24"/>
                <w:lang w:eastAsia="ru-RU"/>
              </w:rPr>
              <w:t>н</w:t>
            </w:r>
            <w:r w:rsidRPr="00792390">
              <w:rPr>
                <w:rFonts w:ascii="Times New Roman" w:eastAsia="Times New Roman" w:hAnsi="Times New Roman"/>
                <w:sz w:val="24"/>
                <w:szCs w:val="24"/>
                <w:lang w:eastAsia="ru-RU"/>
              </w:rPr>
              <w:t xml:space="preserve"> фонд оценочных материалов, основанных на межпредметной интеграции </w:t>
            </w:r>
            <w:r w:rsidRPr="00792390">
              <w:rPr>
                <w:rFonts w:ascii="Times New Roman" w:eastAsia="Times New Roman" w:hAnsi="Times New Roman"/>
                <w:sz w:val="24"/>
                <w:szCs w:val="24"/>
                <w:lang w:eastAsia="ru-RU"/>
              </w:rPr>
              <w:lastRenderedPageBreak/>
              <w:t>технологии, информатики, физики, математики</w:t>
            </w:r>
            <w:r w:rsidR="005C185F" w:rsidRPr="006755DD">
              <w:rPr>
                <w:rFonts w:ascii="Times New Roman" w:eastAsia="Times New Roman" w:hAnsi="Times New Roman"/>
                <w:sz w:val="24"/>
                <w:szCs w:val="24"/>
                <w:lang w:eastAsia="ru-RU"/>
              </w:rPr>
              <w:t>.</w:t>
            </w:r>
          </w:p>
          <w:p w14:paraId="6BD8915F" w14:textId="77777777" w:rsidR="006755DD" w:rsidRPr="006755DD" w:rsidRDefault="006755DD" w:rsidP="006755DD">
            <w:pPr>
              <w:pStyle w:val="a4"/>
              <w:shd w:val="clear" w:color="auto" w:fill="FFFFFF"/>
              <w:spacing w:after="0" w:line="240" w:lineRule="auto"/>
              <w:jc w:val="both"/>
              <w:rPr>
                <w:rFonts w:ascii="Open Sans" w:hAnsi="Open Sans"/>
                <w:color w:val="333333"/>
              </w:rPr>
            </w:pPr>
            <w:r w:rsidRPr="006755DD">
              <w:rPr>
                <w:rFonts w:ascii="Open Sans" w:hAnsi="Open Sans"/>
              </w:rPr>
              <w:t>Системно-</w:t>
            </w:r>
            <w:r w:rsidRPr="006755DD">
              <w:rPr>
                <w:shd w:val="clear" w:color="auto" w:fill="FFFFFF"/>
              </w:rPr>
              <w:t>модульный подход позволи</w:t>
            </w:r>
            <w:r>
              <w:rPr>
                <w:shd w:val="clear" w:color="auto" w:fill="FFFFFF"/>
              </w:rPr>
              <w:t>л</w:t>
            </w:r>
            <w:r w:rsidRPr="006755DD">
              <w:rPr>
                <w:shd w:val="clear" w:color="auto" w:fill="FFFFFF"/>
              </w:rPr>
              <w:t xml:space="preserve"> осуществить переход учащихся от </w:t>
            </w:r>
            <w:proofErr w:type="spellStart"/>
            <w:r w:rsidRPr="006755DD">
              <w:rPr>
                <w:shd w:val="clear" w:color="auto" w:fill="FFFFFF"/>
              </w:rPr>
              <w:t>общетехнологического</w:t>
            </w:r>
            <w:proofErr w:type="spellEnd"/>
            <w:r w:rsidRPr="006755DD">
              <w:rPr>
                <w:shd w:val="clear" w:color="auto" w:fill="FFFFFF"/>
              </w:rPr>
              <w:t xml:space="preserve"> к предпрофильному и профильному обучению на уровнях основного общего и среднего общего образования</w:t>
            </w:r>
            <w:r>
              <w:rPr>
                <w:shd w:val="clear" w:color="auto" w:fill="FFFFFF"/>
              </w:rPr>
              <w:t>:</w:t>
            </w:r>
          </w:p>
          <w:p w14:paraId="6E4DE092" w14:textId="77777777" w:rsidR="006755DD" w:rsidRPr="006755DD" w:rsidRDefault="006755DD" w:rsidP="006755DD">
            <w:pPr>
              <w:pStyle w:val="a4"/>
              <w:shd w:val="clear" w:color="auto" w:fill="FFFFFF"/>
              <w:spacing w:after="0" w:line="240" w:lineRule="auto"/>
              <w:jc w:val="both"/>
              <w:rPr>
                <w:color w:val="000000"/>
              </w:rPr>
            </w:pPr>
            <w:r>
              <w:rPr>
                <w:color w:val="000000"/>
              </w:rPr>
              <w:t>- в</w:t>
            </w:r>
            <w:r w:rsidRPr="006755DD">
              <w:rPr>
                <w:color w:val="000000"/>
              </w:rPr>
              <w:t xml:space="preserve">  начальной школе технологический модуль содержания образования реализ</w:t>
            </w:r>
            <w:r>
              <w:rPr>
                <w:color w:val="000000"/>
              </w:rPr>
              <w:t>уется</w:t>
            </w:r>
            <w:r w:rsidRPr="006755DD">
              <w:rPr>
                <w:color w:val="000000"/>
              </w:rPr>
              <w:t xml:space="preserve"> через интеграцию содержания образования предметных областей «Технология», «Математика и информатика», «Обществознание и естествознание», занятия внеурочной деятельности,  дополнительные общеразвивающие программы по образовательной и соревновательной  робототехнике, 3</w:t>
            </w:r>
            <w:r w:rsidRPr="006755DD">
              <w:rPr>
                <w:color w:val="000000"/>
                <w:lang w:val="en-US"/>
              </w:rPr>
              <w:t>D</w:t>
            </w:r>
            <w:r w:rsidRPr="006755DD">
              <w:rPr>
                <w:color w:val="000000"/>
              </w:rPr>
              <w:t>-моделированию, основам программирования, работу с творческим заданием, организацию проектной и учебно-исследовательской деятельности, проведение инженерных каникул на базе школы, экскурсий на предприятия региона</w:t>
            </w:r>
            <w:r>
              <w:rPr>
                <w:color w:val="000000"/>
              </w:rPr>
              <w:t>;</w:t>
            </w:r>
          </w:p>
          <w:p w14:paraId="3CAD3301" w14:textId="77777777" w:rsidR="006755DD" w:rsidRDefault="006755DD" w:rsidP="006755DD">
            <w:pPr>
              <w:pStyle w:val="a4"/>
              <w:shd w:val="clear" w:color="auto" w:fill="FFFFFF"/>
              <w:spacing w:after="0" w:line="240" w:lineRule="auto"/>
              <w:jc w:val="both"/>
              <w:rPr>
                <w:color w:val="000000"/>
              </w:rPr>
            </w:pPr>
            <w:r>
              <w:rPr>
                <w:color w:val="000000"/>
              </w:rPr>
              <w:t>- н</w:t>
            </w:r>
            <w:r w:rsidRPr="006755DD">
              <w:rPr>
                <w:color w:val="000000"/>
              </w:rPr>
              <w:t>а уровне основного общего образования ос</w:t>
            </w:r>
            <w:r>
              <w:rPr>
                <w:color w:val="000000"/>
              </w:rPr>
              <w:t>уществляется</w:t>
            </w:r>
            <w:r w:rsidRPr="006755DD">
              <w:rPr>
                <w:color w:val="000000"/>
              </w:rPr>
              <w:t xml:space="preserve"> предпрофильное инженерное образование через углубленное изучение математики, информатики, физики, интеграцию содержания предметных областей «Технология», «Естественно-научные  предметы», «Математика и информатика», усиление части учебного плана, формируемой участниками образовательных отношений, курсами «Программирование в среде </w:t>
            </w:r>
            <w:proofErr w:type="spellStart"/>
            <w:r w:rsidRPr="006755DD">
              <w:t>Scratch</w:t>
            </w:r>
            <w:proofErr w:type="spellEnd"/>
            <w:r w:rsidRPr="006755DD">
              <w:rPr>
                <w:color w:val="000000"/>
              </w:rPr>
              <w:t xml:space="preserve">», «Основы инженерной графики», «Компьютерное моделирование и прототипирование», «Мобильная робототехника»,  «Экспериментальная физика», организацию дополнительного образования и занятий внеурочной деятельности на базе собственной </w:t>
            </w:r>
            <w:r w:rsidRPr="006755DD">
              <w:rPr>
                <w:color w:val="000000"/>
                <w:lang w:val="en-US"/>
              </w:rPr>
              <w:t>STA</w:t>
            </w:r>
            <w:r w:rsidRPr="006755DD">
              <w:rPr>
                <w:color w:val="000000"/>
              </w:rPr>
              <w:t>-студии, проведение инженерных каникул, организацию участия обучающихся в региональных и всероссийских робототехнических фестивалях</w:t>
            </w:r>
            <w:r>
              <w:rPr>
                <w:color w:val="000000"/>
              </w:rPr>
              <w:t>;</w:t>
            </w:r>
          </w:p>
          <w:p w14:paraId="5B8A91D7" w14:textId="77777777" w:rsidR="006755DD" w:rsidRPr="006755DD" w:rsidRDefault="006755DD" w:rsidP="00681DF0">
            <w:pPr>
              <w:pStyle w:val="a4"/>
              <w:shd w:val="clear" w:color="auto" w:fill="FFFFFF"/>
              <w:spacing w:after="0" w:line="240" w:lineRule="auto"/>
              <w:jc w:val="both"/>
              <w:rPr>
                <w:rStyle w:val="apple-converted-space"/>
              </w:rPr>
            </w:pPr>
            <w:r>
              <w:rPr>
                <w:rStyle w:val="apple-converted-space"/>
              </w:rPr>
              <w:t>- н</w:t>
            </w:r>
            <w:r w:rsidRPr="006755DD">
              <w:rPr>
                <w:rStyle w:val="apple-converted-space"/>
              </w:rPr>
              <w:t xml:space="preserve">а уровне среднего общего образования   открыт инженерно-технологический класс, </w:t>
            </w:r>
            <w:r>
              <w:rPr>
                <w:rStyle w:val="apple-converted-space"/>
              </w:rPr>
              <w:t xml:space="preserve">реализуется </w:t>
            </w:r>
            <w:r w:rsidRPr="006755DD">
              <w:rPr>
                <w:rStyle w:val="apple-converted-space"/>
              </w:rPr>
              <w:t>элективны</w:t>
            </w:r>
            <w:r>
              <w:rPr>
                <w:rStyle w:val="apple-converted-space"/>
              </w:rPr>
              <w:t>й</w:t>
            </w:r>
            <w:r w:rsidRPr="006755DD">
              <w:rPr>
                <w:rStyle w:val="apple-converted-space"/>
              </w:rPr>
              <w:t xml:space="preserve"> курс «Основы </w:t>
            </w:r>
            <w:proofErr w:type="spellStart"/>
            <w:r w:rsidRPr="006755DD">
              <w:rPr>
                <w:rStyle w:val="apple-converted-space"/>
              </w:rPr>
              <w:t>технопредпринимательства</w:t>
            </w:r>
            <w:proofErr w:type="spellEnd"/>
            <w:r w:rsidRPr="006755DD">
              <w:rPr>
                <w:rStyle w:val="apple-converted-space"/>
              </w:rPr>
              <w:t xml:space="preserve">», </w:t>
            </w:r>
            <w:r>
              <w:rPr>
                <w:rStyle w:val="apple-converted-space"/>
              </w:rPr>
              <w:t xml:space="preserve">программы внеурочной деятельности: </w:t>
            </w:r>
            <w:r w:rsidRPr="006755DD">
              <w:rPr>
                <w:rStyle w:val="apple-converted-space"/>
              </w:rPr>
              <w:t>«Робототехника и мехатроника»,</w:t>
            </w:r>
            <w:r w:rsidRPr="006755DD">
              <w:t xml:space="preserve"> «Программирование в среде С++»,</w:t>
            </w:r>
            <w:r w:rsidRPr="006755DD">
              <w:rPr>
                <w:b/>
              </w:rPr>
              <w:t xml:space="preserve"> </w:t>
            </w:r>
            <w:r w:rsidRPr="006755DD">
              <w:rPr>
                <w:rStyle w:val="apple-converted-space"/>
              </w:rPr>
              <w:t xml:space="preserve">совместно с  </w:t>
            </w:r>
            <w:r w:rsidR="00681DF0">
              <w:rPr>
                <w:rStyle w:val="apple-converted-space"/>
              </w:rPr>
              <w:t xml:space="preserve">ФГБОУ ВО «Мурманский </w:t>
            </w:r>
            <w:r w:rsidR="00681DF0">
              <w:rPr>
                <w:rStyle w:val="apple-converted-space"/>
              </w:rPr>
              <w:lastRenderedPageBreak/>
              <w:t xml:space="preserve">государственный технический университет», ГАПОУ МО «Мурманский индустриальный колледж» и Мурманским филиалом </w:t>
            </w:r>
            <w:r w:rsidR="00681DF0" w:rsidRPr="00681DF0">
              <w:rPr>
                <w:rStyle w:val="apple-converted-space"/>
              </w:rPr>
              <w:t xml:space="preserve">ПАО «МРСК Северо-Запада» </w:t>
            </w:r>
            <w:r w:rsidR="00681DF0">
              <w:rPr>
                <w:rStyle w:val="apple-converted-space"/>
              </w:rPr>
              <w:t xml:space="preserve">организованы </w:t>
            </w:r>
            <w:r w:rsidRPr="006755DD">
              <w:rPr>
                <w:rStyle w:val="apple-converted-space"/>
              </w:rPr>
              <w:t>мастер-класс</w:t>
            </w:r>
            <w:r w:rsidR="00681DF0">
              <w:rPr>
                <w:rStyle w:val="apple-converted-space"/>
              </w:rPr>
              <w:t>ы, экскурсии, образовательные интенсивы по общей энергетике</w:t>
            </w:r>
            <w:r w:rsidRPr="006755DD">
              <w:rPr>
                <w:rStyle w:val="apple-converted-space"/>
              </w:rPr>
              <w:t>.</w:t>
            </w:r>
          </w:p>
          <w:p w14:paraId="6E09D532" w14:textId="77777777" w:rsidR="006755DD" w:rsidRDefault="006755DD" w:rsidP="00681DF0">
            <w:pPr>
              <w:pStyle w:val="a4"/>
              <w:shd w:val="clear" w:color="auto" w:fill="FFFFFF"/>
              <w:spacing w:after="0" w:line="240" w:lineRule="auto"/>
              <w:jc w:val="both"/>
            </w:pPr>
            <w:r w:rsidRPr="006755DD">
              <w:rPr>
                <w:rStyle w:val="apple-converted-space"/>
              </w:rPr>
              <w:t xml:space="preserve">         Создание инженерно-профильного класса позволи</w:t>
            </w:r>
            <w:r w:rsidR="00681DF0">
              <w:rPr>
                <w:rStyle w:val="apple-converted-space"/>
              </w:rPr>
              <w:t>ло</w:t>
            </w:r>
            <w:r w:rsidRPr="006755DD">
              <w:rPr>
                <w:rStyle w:val="apple-converted-space"/>
              </w:rPr>
              <w:t xml:space="preserve"> </w:t>
            </w:r>
            <w:proofErr w:type="gramStart"/>
            <w:r w:rsidRPr="006755DD">
              <w:rPr>
                <w:rStyle w:val="apple-converted-space"/>
              </w:rPr>
              <w:t>обеспечить  достижение</w:t>
            </w:r>
            <w:proofErr w:type="gramEnd"/>
            <w:r w:rsidRPr="006755DD">
              <w:rPr>
                <w:rStyle w:val="apple-converted-space"/>
              </w:rPr>
              <w:t xml:space="preserve"> высокого качества образования, организовать целенаправленную профориентационную работу, обучающимся спроектировать свое будущее и выбрать путь его реализации в высокотехнологичных и наукоемких сферах производства экономики Арктического региона. Кроме того, в рамках реализации проекта создан интерактивный навигатор образования юных </w:t>
            </w:r>
            <w:proofErr w:type="gramStart"/>
            <w:r w:rsidRPr="006755DD">
              <w:rPr>
                <w:rStyle w:val="apple-converted-space"/>
              </w:rPr>
              <w:t xml:space="preserve">инженеров </w:t>
            </w:r>
            <w:r w:rsidRPr="006755DD">
              <w:rPr>
                <w:rFonts w:eastAsia="Calibri"/>
              </w:rPr>
              <w:t xml:space="preserve"> </w:t>
            </w:r>
            <w:r w:rsidRPr="006755DD">
              <w:t>Арктики</w:t>
            </w:r>
            <w:proofErr w:type="gramEnd"/>
            <w:r w:rsidRPr="006755DD">
              <w:t xml:space="preserve"> </w:t>
            </w:r>
            <w:r w:rsidRPr="006755DD">
              <w:rPr>
                <w:rStyle w:val="apple-converted-space"/>
              </w:rPr>
              <w:t xml:space="preserve">и </w:t>
            </w:r>
            <w:proofErr w:type="spellStart"/>
            <w:r w:rsidRPr="006755DD">
              <w:t>стажировочная</w:t>
            </w:r>
            <w:proofErr w:type="spellEnd"/>
            <w:r w:rsidRPr="006755DD">
              <w:t xml:space="preserve"> площадка для педагогов общеобразовательных учреждений Мурманской области, реализующих практику проектного обучения в инженерно-технологическом направлении</w:t>
            </w:r>
            <w:r w:rsidR="00681DF0">
              <w:t>.</w:t>
            </w:r>
          </w:p>
          <w:p w14:paraId="0A44D52E" w14:textId="77777777" w:rsidR="00F13F90" w:rsidRDefault="00F13F90" w:rsidP="00F13F90">
            <w:pPr>
              <w:pStyle w:val="1"/>
              <w:spacing w:after="0" w:line="240" w:lineRule="auto"/>
              <w:jc w:val="both"/>
              <w:rPr>
                <w:rFonts w:eastAsia="Times New Roman"/>
                <w:lang w:eastAsia="ru-RU"/>
              </w:rPr>
            </w:pPr>
            <w:r>
              <w:rPr>
                <w:lang w:eastAsia="ru-RU"/>
              </w:rPr>
              <w:t>В ходе реализации проекта разработаны и утверждены:</w:t>
            </w:r>
            <w:r w:rsidRPr="00F13F90">
              <w:rPr>
                <w:rFonts w:eastAsia="Times New Roman"/>
                <w:lang w:eastAsia="ru-RU"/>
              </w:rPr>
              <w:t xml:space="preserve"> </w:t>
            </w:r>
          </w:p>
          <w:p w14:paraId="0DB2FC7D" w14:textId="77777777" w:rsidR="00F13F90" w:rsidRPr="00F13F90" w:rsidRDefault="00F13F90" w:rsidP="00F13F90">
            <w:pPr>
              <w:pStyle w:val="1"/>
              <w:spacing w:after="0" w:line="240" w:lineRule="auto"/>
              <w:jc w:val="both"/>
              <w:rPr>
                <w:lang w:eastAsia="ru-RU"/>
              </w:rPr>
            </w:pPr>
            <w:r>
              <w:rPr>
                <w:rFonts w:eastAsia="Times New Roman"/>
                <w:lang w:eastAsia="ru-RU"/>
              </w:rPr>
              <w:t xml:space="preserve">- </w:t>
            </w:r>
            <w:r w:rsidRPr="00F13F90">
              <w:rPr>
                <w:lang w:eastAsia="ru-RU"/>
              </w:rPr>
              <w:t>«Положение о сетевом взаимодействии в рамках организации непрерывного технологического образования школьников с организациями»;</w:t>
            </w:r>
          </w:p>
          <w:p w14:paraId="268CF26C" w14:textId="77777777" w:rsidR="00F13F90" w:rsidRPr="00F13F90" w:rsidRDefault="00F13F90" w:rsidP="00F13F90">
            <w:pPr>
              <w:pStyle w:val="1"/>
              <w:spacing w:after="0" w:line="240" w:lineRule="auto"/>
              <w:jc w:val="both"/>
              <w:rPr>
                <w:lang w:eastAsia="ru-RU"/>
              </w:rPr>
            </w:pPr>
            <w:r>
              <w:rPr>
                <w:lang w:eastAsia="ru-RU"/>
              </w:rPr>
              <w:t xml:space="preserve">- </w:t>
            </w:r>
            <w:r w:rsidRPr="00F13F90">
              <w:rPr>
                <w:lang w:eastAsia="ru-RU"/>
              </w:rPr>
              <w:t>«</w:t>
            </w:r>
            <w:hyperlink r:id="rId6" w:history="1">
              <w:r w:rsidRPr="00F13F90">
                <w:rPr>
                  <w:rStyle w:val="a6"/>
                  <w:lang w:eastAsia="ru-RU"/>
                </w:rPr>
                <w:t>Положение о профильных классах</w:t>
              </w:r>
            </w:hyperlink>
            <w:r w:rsidRPr="00F13F90">
              <w:rPr>
                <w:lang w:eastAsia="ru-RU"/>
              </w:rPr>
              <w:t xml:space="preserve"> технологической направленности»;</w:t>
            </w:r>
          </w:p>
          <w:p w14:paraId="083CD6C1" w14:textId="77777777" w:rsidR="00F13F90" w:rsidRPr="00F13F90" w:rsidRDefault="00F13F90" w:rsidP="00F13F90">
            <w:pPr>
              <w:pStyle w:val="1"/>
              <w:spacing w:after="0" w:line="240" w:lineRule="auto"/>
              <w:jc w:val="both"/>
              <w:rPr>
                <w:lang w:eastAsia="ru-RU"/>
              </w:rPr>
            </w:pPr>
            <w:r>
              <w:rPr>
                <w:lang w:eastAsia="ru-RU"/>
              </w:rPr>
              <w:t xml:space="preserve">- </w:t>
            </w:r>
            <w:r w:rsidRPr="00F13F90">
              <w:rPr>
                <w:lang w:eastAsia="ru-RU"/>
              </w:rPr>
              <w:t>«Положение о внутришкольной системе оценки качества инженерно-</w:t>
            </w:r>
            <w:proofErr w:type="gramStart"/>
            <w:r w:rsidRPr="00F13F90">
              <w:rPr>
                <w:lang w:eastAsia="ru-RU"/>
              </w:rPr>
              <w:t>технологического  образования</w:t>
            </w:r>
            <w:proofErr w:type="gramEnd"/>
            <w:r w:rsidRPr="00F13F90">
              <w:rPr>
                <w:lang w:eastAsia="ru-RU"/>
              </w:rPr>
              <w:t>»;</w:t>
            </w:r>
          </w:p>
          <w:p w14:paraId="21076276" w14:textId="77777777" w:rsidR="00F13F90" w:rsidRPr="00F13F90" w:rsidRDefault="00F13F90" w:rsidP="00F13F90">
            <w:pPr>
              <w:pStyle w:val="1"/>
              <w:spacing w:after="0" w:line="240" w:lineRule="auto"/>
              <w:jc w:val="both"/>
              <w:rPr>
                <w:lang w:eastAsia="ru-RU"/>
              </w:rPr>
            </w:pPr>
            <w:r>
              <w:rPr>
                <w:lang w:eastAsia="ru-RU"/>
              </w:rPr>
              <w:t xml:space="preserve">- </w:t>
            </w:r>
            <w:r w:rsidRPr="00F13F90">
              <w:rPr>
                <w:lang w:eastAsia="ru-RU"/>
              </w:rPr>
              <w:t>«Положение о фонде оценочных средств, основанных на метапредметной интеграции технологии, информатики, физики, математики».</w:t>
            </w:r>
          </w:p>
          <w:p w14:paraId="3359131F" w14:textId="77777777" w:rsidR="00F13F90" w:rsidRPr="00F13F90" w:rsidRDefault="00F13F90" w:rsidP="00F13F90">
            <w:pPr>
              <w:pStyle w:val="1"/>
              <w:spacing w:after="0" w:line="240" w:lineRule="auto"/>
              <w:jc w:val="both"/>
              <w:rPr>
                <w:lang w:eastAsia="ru-RU"/>
              </w:rPr>
            </w:pPr>
            <w:r>
              <w:rPr>
                <w:lang w:eastAsia="ru-RU"/>
              </w:rPr>
              <w:t xml:space="preserve">- </w:t>
            </w:r>
            <w:r w:rsidRPr="00F13F90">
              <w:rPr>
                <w:lang w:eastAsia="ru-RU"/>
              </w:rPr>
              <w:t>Сборник учебно-методических материалов по внедрению разноуровневой модели непрерывного технологического образования школьников.</w:t>
            </w:r>
          </w:p>
        </w:tc>
      </w:tr>
      <w:tr w:rsidR="001C5CDA" w:rsidRPr="00644853" w14:paraId="03940FED" w14:textId="77777777" w:rsidTr="00644853">
        <w:tc>
          <w:tcPr>
            <w:tcW w:w="4282" w:type="dxa"/>
          </w:tcPr>
          <w:p w14:paraId="4A4564BB"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lastRenderedPageBreak/>
              <w:t>Сведения о распространении инновационного опыта</w:t>
            </w:r>
          </w:p>
        </w:tc>
        <w:tc>
          <w:tcPr>
            <w:tcW w:w="4955" w:type="dxa"/>
          </w:tcPr>
          <w:p w14:paraId="63362708" w14:textId="77777777" w:rsidR="00681DF0" w:rsidRDefault="005C185F" w:rsidP="00A12D68">
            <w:pPr>
              <w:pStyle w:val="a3"/>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560081" w:rsidRPr="00792390">
              <w:rPr>
                <w:rFonts w:ascii="Times New Roman" w:eastAsia="Times New Roman" w:hAnsi="Times New Roman"/>
                <w:sz w:val="24"/>
                <w:szCs w:val="24"/>
                <w:lang w:eastAsia="ru-RU"/>
              </w:rPr>
              <w:t>беспеч</w:t>
            </w:r>
            <w:r w:rsidR="00681DF0">
              <w:rPr>
                <w:rFonts w:ascii="Times New Roman" w:eastAsia="Times New Roman" w:hAnsi="Times New Roman"/>
                <w:sz w:val="24"/>
                <w:szCs w:val="24"/>
                <w:lang w:eastAsia="ru-RU"/>
              </w:rPr>
              <w:t>ено</w:t>
            </w:r>
            <w:r w:rsidR="00560081" w:rsidRPr="00792390">
              <w:rPr>
                <w:rFonts w:ascii="Times New Roman" w:eastAsia="Times New Roman" w:hAnsi="Times New Roman"/>
                <w:sz w:val="24"/>
                <w:szCs w:val="24"/>
                <w:lang w:eastAsia="ru-RU"/>
              </w:rPr>
              <w:t xml:space="preserve">   тиражирование опыта по вопросам формирования технологической культуры и подготовки будущего выпускника, результативности внедрения инновационных подходов к организации школьного непрерывного технологического образования и сетевых образовательных программ</w:t>
            </w:r>
            <w:r>
              <w:rPr>
                <w:rFonts w:ascii="Times New Roman" w:eastAsia="Times New Roman" w:hAnsi="Times New Roman"/>
                <w:sz w:val="24"/>
                <w:szCs w:val="24"/>
                <w:lang w:eastAsia="ru-RU"/>
              </w:rPr>
              <w:t xml:space="preserve"> на ресурсе: </w:t>
            </w:r>
            <w:hyperlink r:id="rId7" w:history="1">
              <w:r w:rsidR="00681DF0" w:rsidRPr="00681DF0">
                <w:rPr>
                  <w:rStyle w:val="a6"/>
                  <w:rFonts w:ascii="Times New Roman" w:eastAsia="Times New Roman" w:hAnsi="Times New Roman"/>
                  <w:sz w:val="24"/>
                  <w:szCs w:val="24"/>
                  <w:lang w:eastAsia="ru-RU"/>
                </w:rPr>
                <w:t>https://www.конкурсшкол.рф</w:t>
              </w:r>
            </w:hyperlink>
            <w:r w:rsidR="00681DF0">
              <w:rPr>
                <w:rFonts w:ascii="Times New Roman" w:eastAsia="Times New Roman" w:hAnsi="Times New Roman"/>
                <w:sz w:val="24"/>
                <w:szCs w:val="24"/>
                <w:lang w:eastAsia="ru-RU"/>
              </w:rPr>
              <w:t xml:space="preserve">. Ссылка на локальную методическую сеть МОУ </w:t>
            </w:r>
            <w:proofErr w:type="spellStart"/>
            <w:r w:rsidR="00681DF0">
              <w:rPr>
                <w:rFonts w:ascii="Times New Roman" w:eastAsia="Times New Roman" w:hAnsi="Times New Roman"/>
                <w:sz w:val="24"/>
                <w:szCs w:val="24"/>
                <w:lang w:eastAsia="ru-RU"/>
              </w:rPr>
              <w:t>Мурмашинской</w:t>
            </w:r>
            <w:proofErr w:type="spellEnd"/>
            <w:r w:rsidR="00681DF0">
              <w:rPr>
                <w:rFonts w:ascii="Times New Roman" w:eastAsia="Times New Roman" w:hAnsi="Times New Roman"/>
                <w:sz w:val="24"/>
                <w:szCs w:val="24"/>
                <w:lang w:eastAsia="ru-RU"/>
              </w:rPr>
              <w:t xml:space="preserve"> СОШ № 1:</w:t>
            </w:r>
            <w:r w:rsidR="00681DF0">
              <w:t xml:space="preserve"> </w:t>
            </w:r>
            <w:hyperlink r:id="rId8" w:history="1">
              <w:r w:rsidR="00F13F90" w:rsidRPr="008C6024">
                <w:rPr>
                  <w:rStyle w:val="a6"/>
                  <w:rFonts w:ascii="Times New Roman" w:eastAsia="Times New Roman" w:hAnsi="Times New Roman"/>
                  <w:sz w:val="24"/>
                  <w:szCs w:val="24"/>
                  <w:lang w:eastAsia="ru-RU"/>
                </w:rPr>
                <w:t>https://xn--</w:t>
              </w:r>
              <w:r w:rsidR="00F13F90" w:rsidRPr="008C6024">
                <w:rPr>
                  <w:rStyle w:val="a6"/>
                  <w:rFonts w:ascii="Times New Roman" w:eastAsia="Times New Roman" w:hAnsi="Times New Roman"/>
                  <w:sz w:val="24"/>
                  <w:szCs w:val="24"/>
                  <w:lang w:eastAsia="ru-RU"/>
                </w:rPr>
                <w:lastRenderedPageBreak/>
                <w:t>j1aaaehfdojs1d.xn--p1ai/</w:t>
              </w:r>
              <w:proofErr w:type="spellStart"/>
              <w:r w:rsidR="00F13F90" w:rsidRPr="008C6024">
                <w:rPr>
                  <w:rStyle w:val="a6"/>
                  <w:rFonts w:ascii="Times New Roman" w:eastAsia="Times New Roman" w:hAnsi="Times New Roman"/>
                  <w:sz w:val="24"/>
                  <w:szCs w:val="24"/>
                  <w:lang w:eastAsia="ru-RU"/>
                </w:rPr>
                <w:t>methodical-network</w:t>
              </w:r>
              <w:proofErr w:type="spellEnd"/>
              <w:r w:rsidR="00F13F90" w:rsidRPr="008C6024">
                <w:rPr>
                  <w:rStyle w:val="a6"/>
                  <w:rFonts w:ascii="Times New Roman" w:eastAsia="Times New Roman" w:hAnsi="Times New Roman"/>
                  <w:sz w:val="24"/>
                  <w:szCs w:val="24"/>
                  <w:lang w:eastAsia="ru-RU"/>
                </w:rPr>
                <w:t>/</w:t>
              </w:r>
              <w:proofErr w:type="spellStart"/>
              <w:r w:rsidR="00F13F90" w:rsidRPr="008C6024">
                <w:rPr>
                  <w:rStyle w:val="a6"/>
                  <w:rFonts w:ascii="Times New Roman" w:eastAsia="Times New Roman" w:hAnsi="Times New Roman"/>
                  <w:sz w:val="24"/>
                  <w:szCs w:val="24"/>
                  <w:lang w:eastAsia="ru-RU"/>
                </w:rPr>
                <w:t>id</w:t>
              </w:r>
              <w:proofErr w:type="spellEnd"/>
              <w:r w:rsidR="00F13F90" w:rsidRPr="008C6024">
                <w:rPr>
                  <w:rStyle w:val="a6"/>
                  <w:rFonts w:ascii="Times New Roman" w:eastAsia="Times New Roman" w:hAnsi="Times New Roman"/>
                  <w:sz w:val="24"/>
                  <w:szCs w:val="24"/>
                  <w:lang w:eastAsia="ru-RU"/>
                </w:rPr>
                <w:t>/</w:t>
              </w:r>
              <w:proofErr w:type="spellStart"/>
              <w:r w:rsidR="00F13F90" w:rsidRPr="008C6024">
                <w:rPr>
                  <w:rStyle w:val="a6"/>
                  <w:rFonts w:ascii="Times New Roman" w:eastAsia="Times New Roman" w:hAnsi="Times New Roman"/>
                  <w:sz w:val="24"/>
                  <w:szCs w:val="24"/>
                  <w:lang w:eastAsia="ru-RU"/>
                </w:rPr>
                <w:t>get</w:t>
              </w:r>
              <w:proofErr w:type="spellEnd"/>
              <w:r w:rsidR="00F13F90" w:rsidRPr="008C6024">
                <w:rPr>
                  <w:rStyle w:val="a6"/>
                  <w:rFonts w:ascii="Times New Roman" w:eastAsia="Times New Roman" w:hAnsi="Times New Roman"/>
                  <w:sz w:val="24"/>
                  <w:szCs w:val="24"/>
                  <w:lang w:eastAsia="ru-RU"/>
                </w:rPr>
                <w:t>/366</w:t>
              </w:r>
            </w:hyperlink>
          </w:p>
          <w:p w14:paraId="2F845A97" w14:textId="77777777" w:rsidR="00F13F90" w:rsidRPr="00F13F90" w:rsidRDefault="00F13F90" w:rsidP="00F13F90">
            <w:pPr>
              <w:pStyle w:val="a3"/>
              <w:spacing w:after="0" w:line="240" w:lineRule="auto"/>
              <w:ind w:left="0"/>
              <w:jc w:val="both"/>
              <w:rPr>
                <w:rFonts w:ascii="Times New Roman" w:eastAsia="Times New Roman" w:hAnsi="Times New Roman"/>
                <w:sz w:val="24"/>
                <w:szCs w:val="24"/>
                <w:lang w:eastAsia="ru-RU"/>
              </w:rPr>
            </w:pPr>
            <w:r w:rsidRPr="00F13F90">
              <w:rPr>
                <w:rFonts w:ascii="Times New Roman" w:hAnsi="Times New Roman"/>
              </w:rPr>
              <w:t xml:space="preserve">Участники локальной методической сети: </w:t>
            </w:r>
            <w:r w:rsidR="003A0674">
              <w:rPr>
                <w:rFonts w:ascii="Times New Roman" w:hAnsi="Times New Roman"/>
              </w:rPr>
              <w:t>Мурманская область, Липецкая область, Челябинская область, Тамбовская область, Костромская область, Псковская область, Владимирская область, Рязанская область, Новосибирская область, Воронежская область, Пензенская область, Волгоградская область, Республика Дагестан, Удмуртская Республика, Республика Татарстан, Республика Бурятия, Красноярский край, Забайкальский край, Камчатский край</w:t>
            </w:r>
            <w:r w:rsidR="00521B2E">
              <w:rPr>
                <w:rFonts w:ascii="Times New Roman" w:hAnsi="Times New Roman"/>
              </w:rPr>
              <w:t>, г. Санкт-Петербург</w:t>
            </w:r>
          </w:p>
        </w:tc>
      </w:tr>
      <w:tr w:rsidR="001C5CDA" w:rsidRPr="00644853" w14:paraId="77F3B1B8" w14:textId="77777777" w:rsidTr="00644853">
        <w:tc>
          <w:tcPr>
            <w:tcW w:w="4282" w:type="dxa"/>
          </w:tcPr>
          <w:p w14:paraId="6233ABFF"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lastRenderedPageBreak/>
              <w:t xml:space="preserve">Сведения, подтверждающие эффективность внедрения инновации в практику общеобразовательных учреждений </w:t>
            </w:r>
          </w:p>
        </w:tc>
        <w:tc>
          <w:tcPr>
            <w:tcW w:w="4955" w:type="dxa"/>
          </w:tcPr>
          <w:p w14:paraId="735A389D" w14:textId="77777777" w:rsidR="00A12D68" w:rsidRPr="00A12D68" w:rsidRDefault="00A12D68" w:rsidP="00A12D68">
            <w:pPr>
              <w:pStyle w:val="a3"/>
              <w:spacing w:after="0" w:line="240" w:lineRule="auto"/>
              <w:ind w:left="0"/>
              <w:rPr>
                <w:rFonts w:ascii="Times New Roman" w:hAnsi="Times New Roman"/>
                <w:sz w:val="24"/>
                <w:szCs w:val="24"/>
              </w:rPr>
            </w:pPr>
            <w:r w:rsidRPr="00A12D68">
              <w:rPr>
                <w:rFonts w:ascii="Times New Roman" w:hAnsi="Times New Roman"/>
                <w:sz w:val="24"/>
                <w:szCs w:val="24"/>
              </w:rPr>
              <w:t>Сборник Министерства просвещения Российской Федерации «Лучшие практики инновационной деятельности в рамках работы методических сетей в 2018-2019 год</w:t>
            </w:r>
            <w:r w:rsidR="00521B2E">
              <w:rPr>
                <w:rFonts w:ascii="Times New Roman" w:hAnsi="Times New Roman"/>
                <w:sz w:val="24"/>
                <w:szCs w:val="24"/>
              </w:rPr>
              <w:t>ах</w:t>
            </w:r>
            <w:proofErr w:type="gramStart"/>
            <w:r w:rsidR="00521B2E">
              <w:rPr>
                <w:rFonts w:ascii="Times New Roman" w:hAnsi="Times New Roman"/>
                <w:sz w:val="24"/>
                <w:szCs w:val="24"/>
              </w:rPr>
              <w:t>»,  МОУ</w:t>
            </w:r>
            <w:proofErr w:type="gramEnd"/>
            <w:r w:rsidR="00521B2E">
              <w:rPr>
                <w:rFonts w:ascii="Times New Roman" w:hAnsi="Times New Roman"/>
                <w:sz w:val="24"/>
                <w:szCs w:val="24"/>
              </w:rPr>
              <w:t xml:space="preserve"> </w:t>
            </w:r>
            <w:proofErr w:type="spellStart"/>
            <w:r w:rsidR="00521B2E">
              <w:rPr>
                <w:rFonts w:ascii="Times New Roman" w:hAnsi="Times New Roman"/>
                <w:sz w:val="24"/>
                <w:szCs w:val="24"/>
              </w:rPr>
              <w:t>Мурмашинская</w:t>
            </w:r>
            <w:proofErr w:type="spellEnd"/>
            <w:r w:rsidR="00521B2E">
              <w:rPr>
                <w:rFonts w:ascii="Times New Roman" w:hAnsi="Times New Roman"/>
                <w:sz w:val="24"/>
                <w:szCs w:val="24"/>
              </w:rPr>
              <w:t xml:space="preserve"> СОШ № 1 «</w:t>
            </w:r>
            <w:r w:rsidRPr="00A12D68">
              <w:rPr>
                <w:rFonts w:ascii="Times New Roman" w:hAnsi="Times New Roman"/>
                <w:sz w:val="24"/>
                <w:szCs w:val="24"/>
              </w:rPr>
              <w:t>Локальная методическая сеть «Построение и реализация разноуровневой модели</w:t>
            </w:r>
          </w:p>
          <w:p w14:paraId="673ADD36" w14:textId="77777777" w:rsidR="00A12D68" w:rsidRPr="00A12D68" w:rsidRDefault="00A12D68" w:rsidP="00A12D68">
            <w:pPr>
              <w:pStyle w:val="a3"/>
              <w:spacing w:after="0" w:line="240" w:lineRule="auto"/>
              <w:ind w:left="0"/>
              <w:rPr>
                <w:rFonts w:ascii="Times New Roman" w:hAnsi="Times New Roman"/>
                <w:sz w:val="24"/>
                <w:szCs w:val="24"/>
              </w:rPr>
            </w:pPr>
            <w:r w:rsidRPr="00A12D68">
              <w:rPr>
                <w:rFonts w:ascii="Times New Roman" w:hAnsi="Times New Roman"/>
                <w:sz w:val="24"/>
                <w:szCs w:val="24"/>
              </w:rPr>
              <w:t>непрерывного инженерно-технологического образования учащихся</w:t>
            </w:r>
          </w:p>
          <w:p w14:paraId="58455C53" w14:textId="77777777" w:rsidR="001C5CDA" w:rsidRPr="00644853" w:rsidRDefault="00A12D68" w:rsidP="00A12D68">
            <w:pPr>
              <w:pStyle w:val="a3"/>
              <w:spacing w:after="0" w:line="240" w:lineRule="auto"/>
              <w:ind w:left="0"/>
              <w:rPr>
                <w:rFonts w:ascii="Times New Roman" w:hAnsi="Times New Roman"/>
                <w:sz w:val="24"/>
                <w:szCs w:val="24"/>
              </w:rPr>
            </w:pPr>
            <w:r w:rsidRPr="00A12D68">
              <w:rPr>
                <w:rFonts w:ascii="Times New Roman" w:hAnsi="Times New Roman"/>
                <w:sz w:val="24"/>
                <w:szCs w:val="24"/>
              </w:rPr>
              <w:t>в общеобразовательной организации», https://xn--j1aaaehfdojs1d.xn--p1ai/docs/setevaya-deyatelnost-innovaczionnykh-rossijskikh-shkol-2018-2019.pdf</w:t>
            </w:r>
          </w:p>
        </w:tc>
      </w:tr>
      <w:tr w:rsidR="001C5CDA" w:rsidRPr="00644853" w14:paraId="407D3DE0" w14:textId="77777777" w:rsidTr="00644853">
        <w:tc>
          <w:tcPr>
            <w:tcW w:w="4282" w:type="dxa"/>
          </w:tcPr>
          <w:p w14:paraId="5AF5CA51" w14:textId="77777777" w:rsidR="001C5CDA" w:rsidRPr="00644853" w:rsidRDefault="001C5CDA" w:rsidP="00A12D68">
            <w:pPr>
              <w:pStyle w:val="a3"/>
              <w:spacing w:after="0" w:line="240" w:lineRule="auto"/>
              <w:ind w:left="0"/>
              <w:rPr>
                <w:rFonts w:ascii="Times New Roman" w:hAnsi="Times New Roman"/>
                <w:sz w:val="24"/>
                <w:szCs w:val="24"/>
              </w:rPr>
            </w:pPr>
            <w:r w:rsidRPr="00644853">
              <w:rPr>
                <w:rFonts w:ascii="Times New Roman" w:hAnsi="Times New Roman"/>
                <w:sz w:val="24"/>
                <w:szCs w:val="24"/>
              </w:rPr>
              <w:t>Прогноз о результатах спроса на полученные результаты (продукты)</w:t>
            </w:r>
          </w:p>
        </w:tc>
        <w:tc>
          <w:tcPr>
            <w:tcW w:w="4955" w:type="dxa"/>
          </w:tcPr>
          <w:p w14:paraId="225F639D" w14:textId="77777777" w:rsidR="001C5CDA" w:rsidRPr="00644853" w:rsidRDefault="00F13F90" w:rsidP="00A12D68">
            <w:pPr>
              <w:pStyle w:val="a3"/>
              <w:spacing w:after="0" w:line="240" w:lineRule="auto"/>
              <w:ind w:left="0"/>
              <w:rPr>
                <w:rFonts w:ascii="Times New Roman" w:hAnsi="Times New Roman"/>
                <w:sz w:val="24"/>
                <w:szCs w:val="24"/>
              </w:rPr>
            </w:pPr>
            <w:r w:rsidRPr="00F13F90">
              <w:rPr>
                <w:rFonts w:ascii="Times New Roman" w:hAnsi="Times New Roman"/>
                <w:sz w:val="24"/>
                <w:szCs w:val="24"/>
              </w:rPr>
              <w:t xml:space="preserve">Разработанные в ходе проекта положения и материалы могут быть основой для совершенствования процесса </w:t>
            </w:r>
            <w:r>
              <w:rPr>
                <w:rFonts w:ascii="Times New Roman" w:hAnsi="Times New Roman"/>
                <w:sz w:val="24"/>
                <w:szCs w:val="24"/>
              </w:rPr>
              <w:t xml:space="preserve">технологической довузовской подготовки обучающихся в школе, </w:t>
            </w:r>
            <w:r w:rsidRPr="00F13F90">
              <w:rPr>
                <w:rFonts w:ascii="Times New Roman" w:hAnsi="Times New Roman"/>
                <w:sz w:val="24"/>
                <w:szCs w:val="24"/>
              </w:rPr>
              <w:t>организации работы по стимулированию педагогов к непрерывному образованию в образовательных организациях любого типа</w:t>
            </w:r>
          </w:p>
        </w:tc>
      </w:tr>
    </w:tbl>
    <w:p w14:paraId="1FBB8AED" w14:textId="77777777" w:rsidR="001C5CDA" w:rsidRDefault="001C5CDA" w:rsidP="001C5CDA">
      <w:pPr>
        <w:pStyle w:val="a3"/>
        <w:spacing w:after="0" w:line="240" w:lineRule="auto"/>
        <w:ind w:left="0"/>
        <w:jc w:val="both"/>
        <w:rPr>
          <w:rFonts w:ascii="Times New Roman" w:hAnsi="Times New Roman"/>
          <w:sz w:val="28"/>
          <w:szCs w:val="28"/>
          <w:u w:val="single"/>
        </w:rPr>
      </w:pPr>
    </w:p>
    <w:p w14:paraId="78CD63B0" w14:textId="77777777" w:rsidR="001C5CDA" w:rsidRDefault="001C5CDA" w:rsidP="001C5CDA">
      <w:pPr>
        <w:pStyle w:val="a3"/>
        <w:spacing w:before="240" w:after="0" w:line="360" w:lineRule="auto"/>
        <w:ind w:left="0"/>
        <w:jc w:val="right"/>
        <w:rPr>
          <w:rFonts w:ascii="Times New Roman" w:hAnsi="Times New Roman"/>
          <w:i/>
          <w:sz w:val="28"/>
          <w:szCs w:val="28"/>
        </w:rPr>
      </w:pPr>
    </w:p>
    <w:p w14:paraId="7A763C9D" w14:textId="77777777" w:rsidR="00191E47" w:rsidRDefault="00191E47"/>
    <w:sectPr w:rsidR="00191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F44AD"/>
    <w:multiLevelType w:val="hybridMultilevel"/>
    <w:tmpl w:val="28524FAC"/>
    <w:lvl w:ilvl="0" w:tplc="C10CA3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405A792B"/>
    <w:multiLevelType w:val="hybridMultilevel"/>
    <w:tmpl w:val="0504A89E"/>
    <w:lvl w:ilvl="0" w:tplc="3CA60BEE">
      <w:start w:val="1"/>
      <w:numFmt w:val="decimal"/>
      <w:lvlText w:val="%1."/>
      <w:lvlJc w:val="left"/>
      <w:pPr>
        <w:ind w:left="1065" w:hanging="375"/>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0C"/>
    <w:rsid w:val="000C1A19"/>
    <w:rsid w:val="00191E47"/>
    <w:rsid w:val="001C5CDA"/>
    <w:rsid w:val="003A0674"/>
    <w:rsid w:val="003B4A80"/>
    <w:rsid w:val="004130B7"/>
    <w:rsid w:val="004E40E9"/>
    <w:rsid w:val="00521B2E"/>
    <w:rsid w:val="00560081"/>
    <w:rsid w:val="005C185F"/>
    <w:rsid w:val="005C482E"/>
    <w:rsid w:val="00630AE6"/>
    <w:rsid w:val="00644853"/>
    <w:rsid w:val="006755DD"/>
    <w:rsid w:val="00681DF0"/>
    <w:rsid w:val="006C630C"/>
    <w:rsid w:val="00792390"/>
    <w:rsid w:val="008C11DA"/>
    <w:rsid w:val="008C75DA"/>
    <w:rsid w:val="008C7888"/>
    <w:rsid w:val="009540EA"/>
    <w:rsid w:val="00A12D68"/>
    <w:rsid w:val="00A9490D"/>
    <w:rsid w:val="00BB1817"/>
    <w:rsid w:val="00F13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FECB"/>
  <w15:chartTrackingRefBased/>
  <w15:docId w15:val="{92AFF3F0-16EF-441E-9D67-E7FD0360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CDA"/>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C5CDA"/>
    <w:pPr>
      <w:ind w:left="720"/>
      <w:contextualSpacing/>
    </w:pPr>
  </w:style>
  <w:style w:type="paragraph" w:customStyle="1" w:styleId="a4">
    <w:basedOn w:val="a"/>
    <w:next w:val="1"/>
    <w:uiPriority w:val="99"/>
    <w:rsid w:val="006755DD"/>
    <w:pPr>
      <w:suppressAutoHyphens/>
      <w:autoSpaceDN w:val="0"/>
      <w:spacing w:after="200" w:line="276"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6755DD"/>
  </w:style>
  <w:style w:type="character" w:styleId="a5">
    <w:name w:val="Strong"/>
    <w:uiPriority w:val="22"/>
    <w:qFormat/>
    <w:rsid w:val="006755DD"/>
    <w:rPr>
      <w:b/>
      <w:bCs/>
    </w:rPr>
  </w:style>
  <w:style w:type="paragraph" w:customStyle="1" w:styleId="1">
    <w:name w:val="Обычный (Интернет)1"/>
    <w:basedOn w:val="a"/>
    <w:uiPriority w:val="99"/>
    <w:semiHidden/>
    <w:unhideWhenUsed/>
    <w:rsid w:val="006755DD"/>
    <w:rPr>
      <w:rFonts w:ascii="Times New Roman" w:hAnsi="Times New Roman"/>
      <w:sz w:val="24"/>
      <w:szCs w:val="24"/>
    </w:rPr>
  </w:style>
  <w:style w:type="character" w:styleId="a6">
    <w:name w:val="Hyperlink"/>
    <w:uiPriority w:val="99"/>
    <w:unhideWhenUsed/>
    <w:rsid w:val="00681DF0"/>
    <w:rPr>
      <w:color w:val="0563C1"/>
      <w:u w:val="single"/>
    </w:rPr>
  </w:style>
  <w:style w:type="character" w:customStyle="1" w:styleId="10">
    <w:name w:val="Неразрешенное упоминание1"/>
    <w:uiPriority w:val="99"/>
    <w:semiHidden/>
    <w:unhideWhenUsed/>
    <w:rsid w:val="00681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j1aaaehfdojs1d.xn--p1ai/methodical-network/id/get/366" TargetMode="External"/><Relationship Id="rId3" Type="http://schemas.openxmlformats.org/officeDocument/2006/relationships/settings" Target="settings.xml"/><Relationship Id="rId7" Type="http://schemas.openxmlformats.org/officeDocument/2006/relationships/hyperlink" Target="https://www.&#1082;&#1086;&#1085;&#1082;&#1091;&#1088;&#1089;&#1096;&#1082;&#1086;&#1083;.&#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rmashischool.ucoz.ru/1novaya/dokumentu/lokaktudrugie/polozhenie_o_profilnykh_klassakh.pdf" TargetMode="External"/><Relationship Id="rId5" Type="http://schemas.openxmlformats.org/officeDocument/2006/relationships/hyperlink" Target="mailto:school1_murmashi@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1375</Words>
  <Characters>7842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9199</CharactersWithSpaces>
  <SharedDoc>false</SharedDoc>
  <HLinks>
    <vt:vector size="24" baseType="variant">
      <vt:variant>
        <vt:i4>2557033</vt:i4>
      </vt:variant>
      <vt:variant>
        <vt:i4>9</vt:i4>
      </vt:variant>
      <vt:variant>
        <vt:i4>0</vt:i4>
      </vt:variant>
      <vt:variant>
        <vt:i4>5</vt:i4>
      </vt:variant>
      <vt:variant>
        <vt:lpwstr>https://конкурсшкол.рф/methodical-network/id/get/366</vt:lpwstr>
      </vt:variant>
      <vt:variant>
        <vt:lpwstr/>
      </vt:variant>
      <vt:variant>
        <vt:i4>1049604</vt:i4>
      </vt:variant>
      <vt:variant>
        <vt:i4>6</vt:i4>
      </vt:variant>
      <vt:variant>
        <vt:i4>0</vt:i4>
      </vt:variant>
      <vt:variant>
        <vt:i4>5</vt:i4>
      </vt:variant>
      <vt:variant>
        <vt:lpwstr>https://www.конкурсшкол.рф/</vt:lpwstr>
      </vt:variant>
      <vt:variant>
        <vt:lpwstr/>
      </vt:variant>
      <vt:variant>
        <vt:i4>4456511</vt:i4>
      </vt:variant>
      <vt:variant>
        <vt:i4>3</vt:i4>
      </vt:variant>
      <vt:variant>
        <vt:i4>0</vt:i4>
      </vt:variant>
      <vt:variant>
        <vt:i4>5</vt:i4>
      </vt:variant>
      <vt:variant>
        <vt:lpwstr>http://murmashischool.ucoz.ru/1novaya/dokumentu/lokaktudrugie/polozhenie_o_profilnykh_klassakh.pdf</vt:lpwstr>
      </vt:variant>
      <vt:variant>
        <vt:lpwstr/>
      </vt:variant>
      <vt:variant>
        <vt:i4>917597</vt:i4>
      </vt:variant>
      <vt:variant>
        <vt:i4>0</vt:i4>
      </vt:variant>
      <vt:variant>
        <vt:i4>0</vt:i4>
      </vt:variant>
      <vt:variant>
        <vt:i4>5</vt:i4>
      </vt:variant>
      <vt:variant>
        <vt:lpwstr>mailto:school1_murmashi@mail.ru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 Бянина</dc:creator>
  <cp:keywords/>
  <dc:description/>
  <cp:lastModifiedBy>чарвпо ваврво</cp:lastModifiedBy>
  <cp:revision>2</cp:revision>
  <dcterms:created xsi:type="dcterms:W3CDTF">2021-01-21T10:24:00Z</dcterms:created>
  <dcterms:modified xsi:type="dcterms:W3CDTF">2021-01-21T10:24:00Z</dcterms:modified>
</cp:coreProperties>
</file>