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6C" w:rsidRDefault="0012216C" w:rsidP="00673FAC">
      <w:pPr>
        <w:ind w:firstLine="851"/>
        <w:jc w:val="both"/>
        <w:rPr>
          <w:sz w:val="28"/>
          <w:szCs w:val="28"/>
        </w:rPr>
      </w:pPr>
    </w:p>
    <w:p w:rsidR="009F5FF4" w:rsidRDefault="009F5FF4" w:rsidP="009F5FF4">
      <w:pPr>
        <w:spacing w:after="240" w:line="360" w:lineRule="auto"/>
        <w:jc w:val="center"/>
        <w:rPr>
          <w:b/>
          <w:sz w:val="28"/>
          <w:szCs w:val="28"/>
        </w:rPr>
      </w:pPr>
      <w:r w:rsidRPr="009F5FF4">
        <w:rPr>
          <w:b/>
          <w:sz w:val="28"/>
          <w:szCs w:val="28"/>
        </w:rPr>
        <w:t xml:space="preserve">Заявка на участие во всероссийском конкурсе </w:t>
      </w:r>
    </w:p>
    <w:p w:rsidR="009F5FF4" w:rsidRDefault="009F5FF4" w:rsidP="009F5FF4">
      <w:pPr>
        <w:spacing w:after="240" w:line="360" w:lineRule="auto"/>
        <w:jc w:val="center"/>
        <w:rPr>
          <w:b/>
          <w:sz w:val="28"/>
          <w:szCs w:val="28"/>
        </w:rPr>
      </w:pPr>
      <w:r w:rsidRPr="009F5FF4">
        <w:rPr>
          <w:b/>
          <w:sz w:val="28"/>
          <w:szCs w:val="28"/>
        </w:rPr>
        <w:t xml:space="preserve">«Школы – лидеры качества образования» </w:t>
      </w:r>
    </w:p>
    <w:p w:rsidR="009F5FF4" w:rsidRPr="009F5FF4" w:rsidRDefault="009F5FF4" w:rsidP="009F5FF4">
      <w:pPr>
        <w:spacing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9F5FF4">
        <w:rPr>
          <w:b/>
          <w:sz w:val="28"/>
          <w:szCs w:val="28"/>
        </w:rPr>
        <w:t>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5103"/>
      </w:tblGrid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103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 города Ростова-на-Дону «Юридическая гимназия № 9 имени Михаила Михайловича Сперанского»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103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Елена Алексеевна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103" w:type="dxa"/>
          </w:tcPr>
          <w:p w:rsidR="009F5FF4" w:rsidRPr="009F5FF4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344034 г.Ростов-на-Дону ул. Портовая, д.82, тел. (863) 240-61-31, </w:t>
            </w:r>
            <w:hyperlink r:id="rId5" w:history="1">
              <w:r w:rsidRPr="000116B0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Pr="000116B0">
                <w:rPr>
                  <w:rStyle w:val="a6"/>
                  <w:sz w:val="24"/>
                  <w:szCs w:val="24"/>
                </w:rPr>
                <w:t>://</w:t>
              </w:r>
              <w:r w:rsidRPr="000116B0">
                <w:rPr>
                  <w:rStyle w:val="a6"/>
                  <w:sz w:val="24"/>
                  <w:szCs w:val="24"/>
                  <w:lang w:val="en-US"/>
                </w:rPr>
                <w:t>lawgimn</w:t>
              </w:r>
              <w:r w:rsidRPr="000116B0">
                <w:rPr>
                  <w:rStyle w:val="a6"/>
                  <w:sz w:val="24"/>
                  <w:szCs w:val="24"/>
                </w:rPr>
                <w:t>.</w:t>
              </w:r>
              <w:r w:rsidRPr="000116B0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6" w:history="1">
              <w:r w:rsidRPr="000116B0">
                <w:rPr>
                  <w:rStyle w:val="a6"/>
                  <w:sz w:val="24"/>
                  <w:szCs w:val="24"/>
                  <w:lang w:val="en-US"/>
                </w:rPr>
                <w:t>e</w:t>
              </w:r>
              <w:r w:rsidRPr="009F5FF4">
                <w:rPr>
                  <w:rStyle w:val="a6"/>
                  <w:sz w:val="24"/>
                  <w:szCs w:val="24"/>
                </w:rPr>
                <w:t>_</w:t>
              </w:r>
              <w:r w:rsidRPr="000116B0">
                <w:rPr>
                  <w:rStyle w:val="a6"/>
                  <w:sz w:val="24"/>
                  <w:szCs w:val="24"/>
                  <w:lang w:val="en-US"/>
                </w:rPr>
                <w:t>roster</w:t>
              </w:r>
              <w:r w:rsidRPr="009F5FF4">
                <w:rPr>
                  <w:rStyle w:val="a6"/>
                  <w:sz w:val="24"/>
                  <w:szCs w:val="24"/>
                </w:rPr>
                <w:t>@</w:t>
              </w:r>
              <w:r w:rsidRPr="000116B0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9F5FF4">
                <w:rPr>
                  <w:rStyle w:val="a6"/>
                  <w:sz w:val="24"/>
                  <w:szCs w:val="24"/>
                </w:rPr>
                <w:t>.</w:t>
              </w:r>
              <w:r w:rsidRPr="000116B0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103" w:type="dxa"/>
          </w:tcPr>
          <w:p w:rsidR="009F5FF4" w:rsidRPr="00290110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290110">
              <w:rPr>
                <w:sz w:val="24"/>
                <w:szCs w:val="24"/>
              </w:rPr>
              <w:t>Ориентация содержания образования на приоритетные направления развития Российской Федерации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103" w:type="dxa"/>
          </w:tcPr>
          <w:p w:rsidR="009F5FF4" w:rsidRPr="003A5053" w:rsidRDefault="003A5053" w:rsidP="003A5053">
            <w:pPr>
              <w:rPr>
                <w:sz w:val="24"/>
                <w:szCs w:val="24"/>
              </w:rPr>
            </w:pPr>
            <w:r w:rsidRPr="003A5053">
              <w:rPr>
                <w:rFonts w:eastAsia="Times New Roman"/>
                <w:sz w:val="24"/>
                <w:szCs w:val="24"/>
              </w:rPr>
              <w:t>Система правового образования как механизм формирования универсальных компетенций выпускников гимназии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103" w:type="dxa"/>
          </w:tcPr>
          <w:p w:rsidR="00290110" w:rsidRDefault="00290110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Елена Алексеевна, директор МАОУ «Юридическая гимназия № 9 имени М.М. Сперанского»</w:t>
            </w:r>
          </w:p>
          <w:p w:rsidR="003A5053" w:rsidRDefault="003A5053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Текучева </w:t>
            </w:r>
            <w:r w:rsidR="00336FAD">
              <w:rPr>
                <w:sz w:val="24"/>
                <w:szCs w:val="24"/>
              </w:rPr>
              <w:t>Светлана Филипповна</w:t>
            </w:r>
            <w:r w:rsidR="00534E05">
              <w:rPr>
                <w:sz w:val="24"/>
                <w:szCs w:val="24"/>
              </w:rPr>
              <w:t>, заместитель директора по учебно-воспитательной работе</w:t>
            </w:r>
          </w:p>
          <w:p w:rsidR="00336FAD" w:rsidRPr="00C01137" w:rsidRDefault="00336FAD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Кочарян Элен </w:t>
            </w:r>
            <w:proofErr w:type="spellStart"/>
            <w:r>
              <w:rPr>
                <w:sz w:val="24"/>
                <w:szCs w:val="24"/>
              </w:rPr>
              <w:t>Кареновна</w:t>
            </w:r>
            <w:proofErr w:type="spellEnd"/>
            <w:r>
              <w:rPr>
                <w:sz w:val="24"/>
                <w:szCs w:val="24"/>
              </w:rPr>
              <w:t>, учитель истории и обществознания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103" w:type="dxa"/>
          </w:tcPr>
          <w:p w:rsidR="003A5053" w:rsidRPr="003A5053" w:rsidRDefault="003A5053" w:rsidP="003A505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A5053">
              <w:rPr>
                <w:rFonts w:eastAsia="Times New Roman"/>
                <w:sz w:val="24"/>
                <w:szCs w:val="24"/>
              </w:rPr>
              <w:t>Цель: Усиление правового образования гимназии посредством создания практических площадок реальной деятельности учащихся с целью формирования универсальных компетентностей – актуальных образовательных результатов.</w:t>
            </w:r>
          </w:p>
          <w:p w:rsidR="003A5053" w:rsidRPr="003A5053" w:rsidRDefault="003A5053" w:rsidP="003A505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A5053">
              <w:rPr>
                <w:rFonts w:eastAsia="Times New Roman"/>
                <w:sz w:val="24"/>
                <w:szCs w:val="24"/>
              </w:rPr>
              <w:t>Задачи:</w:t>
            </w:r>
          </w:p>
          <w:p w:rsidR="003A5053" w:rsidRPr="003A5053" w:rsidRDefault="003A5053" w:rsidP="003A5053">
            <w:pPr>
              <w:numPr>
                <w:ilvl w:val="0"/>
                <w:numId w:val="12"/>
              </w:numPr>
              <w:ind w:left="318"/>
              <w:contextualSpacing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A5053">
              <w:rPr>
                <w:rFonts w:eastAsia="Times New Roman"/>
                <w:sz w:val="24"/>
                <w:szCs w:val="24"/>
                <w:lang w:eastAsia="en-US"/>
              </w:rPr>
              <w:t>Обновлять содержание вариативного образования на основе актуальных проблем развития гражданского сознания, моральных и правовых норм поведения и планируемых результатов в контексте универсальных компетенций.</w:t>
            </w:r>
          </w:p>
          <w:p w:rsidR="003A5053" w:rsidRPr="003A5053" w:rsidRDefault="003A5053" w:rsidP="003A5053">
            <w:pPr>
              <w:numPr>
                <w:ilvl w:val="0"/>
                <w:numId w:val="12"/>
              </w:numPr>
              <w:ind w:left="318"/>
              <w:contextualSpacing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A5053">
              <w:rPr>
                <w:rFonts w:eastAsia="Times New Roman"/>
                <w:sz w:val="24"/>
                <w:szCs w:val="24"/>
                <w:lang w:eastAsia="en-US"/>
              </w:rPr>
              <w:t>Повышать мотивацию профессиональной направленности учащихся на основе организации новых форм социально-правовой деятельности, культурно-просвещенческой работы.</w:t>
            </w:r>
          </w:p>
          <w:p w:rsidR="003A5053" w:rsidRPr="003A5053" w:rsidRDefault="003A5053" w:rsidP="003A5053">
            <w:pPr>
              <w:numPr>
                <w:ilvl w:val="0"/>
                <w:numId w:val="12"/>
              </w:numPr>
              <w:ind w:left="318"/>
              <w:contextualSpacing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3A5053">
              <w:rPr>
                <w:rFonts w:eastAsia="Times New Roman"/>
                <w:sz w:val="24"/>
                <w:szCs w:val="24"/>
                <w:lang w:eastAsia="en-US"/>
              </w:rPr>
              <w:t xml:space="preserve">Активизировать деловое партнерство с представителями организаций юридической сферы деятельности. </w:t>
            </w:r>
          </w:p>
          <w:p w:rsidR="003A5053" w:rsidRPr="003A5053" w:rsidRDefault="003A5053" w:rsidP="003A5053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 xml:space="preserve">Система правового образования гимназии включает  вариативный компонент содержания </w:t>
            </w:r>
            <w:r w:rsidRPr="003A5053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образования и социально-культурную практику правовой деятельности учащихся и учителей гимназии:</w:t>
            </w:r>
          </w:p>
          <w:p w:rsidR="003A5053" w:rsidRPr="003A5053" w:rsidRDefault="003A5053" w:rsidP="003A5053">
            <w:pPr>
              <w:numPr>
                <w:ilvl w:val="0"/>
                <w:numId w:val="13"/>
              </w:numPr>
              <w:ind w:left="318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Консультационный центр - Правовая приемная «Доверие» - учащиеся 9-11 классов</w:t>
            </w:r>
          </w:p>
          <w:p w:rsidR="003A5053" w:rsidRPr="003A5053" w:rsidRDefault="003A5053" w:rsidP="003A5053">
            <w:pPr>
              <w:numPr>
                <w:ilvl w:val="0"/>
                <w:numId w:val="13"/>
              </w:numPr>
              <w:ind w:left="318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Социальный проект – «Правовой десант» – учащиеся 5-8 классов</w:t>
            </w:r>
          </w:p>
          <w:p w:rsidR="003A5053" w:rsidRPr="003A5053" w:rsidRDefault="003A5053" w:rsidP="003A5053">
            <w:pPr>
              <w:numPr>
                <w:ilvl w:val="0"/>
                <w:numId w:val="13"/>
              </w:numPr>
              <w:ind w:left="318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Клубная студия «Адвокатура в школе» – учащиеся 8-11 классов</w:t>
            </w:r>
          </w:p>
          <w:p w:rsidR="003A5053" w:rsidRPr="003A5053" w:rsidRDefault="003A5053" w:rsidP="003A5053">
            <w:pPr>
              <w:numPr>
                <w:ilvl w:val="0"/>
                <w:numId w:val="13"/>
              </w:numPr>
              <w:ind w:left="318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Гражданская платформа - Школа молодых избирателей – 8-11 классы</w:t>
            </w:r>
          </w:p>
          <w:p w:rsidR="003A5053" w:rsidRPr="003A5053" w:rsidRDefault="003A5053" w:rsidP="003A5053">
            <w:pPr>
              <w:numPr>
                <w:ilvl w:val="0"/>
                <w:numId w:val="13"/>
              </w:numPr>
              <w:ind w:left="318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Правовые классы (полицейские классы) - 5-6 классы.</w:t>
            </w:r>
          </w:p>
          <w:p w:rsidR="003A5053" w:rsidRPr="003A5053" w:rsidRDefault="003A5053" w:rsidP="003A5053">
            <w:pPr>
              <w:numPr>
                <w:ilvl w:val="0"/>
                <w:numId w:val="13"/>
              </w:numPr>
              <w:ind w:left="318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Профильный юридический класс – 10 классы</w:t>
            </w:r>
          </w:p>
          <w:p w:rsidR="003A5053" w:rsidRDefault="00F54F6D" w:rsidP="00F54F6D">
            <w:pPr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Разработаны нормативные и программно-методические материалы для реализации проектов. Разработаны и реализуются в вариативной части учебного плана авторские программы учителей. Разработаны практикумы, социально-правовые проекты по проблемам реальных ситуаций. Подготовлен банк кейс-ситуаций, система мониторинга уровня социализации и правовой подготовки учащихся.</w:t>
            </w:r>
          </w:p>
          <w:p w:rsidR="009F5FF4" w:rsidRPr="00C01137" w:rsidRDefault="003A5053" w:rsidP="00D04D0C">
            <w:pPr>
              <w:contextualSpacing/>
              <w:jc w:val="both"/>
              <w:rPr>
                <w:sz w:val="24"/>
                <w:szCs w:val="24"/>
              </w:rPr>
            </w:pPr>
            <w:r w:rsidRPr="003A5053">
              <w:rPr>
                <w:rFonts w:eastAsiaTheme="minorHAnsi"/>
                <w:sz w:val="24"/>
                <w:szCs w:val="24"/>
                <w:lang w:eastAsia="en-US"/>
              </w:rPr>
              <w:t xml:space="preserve">Ежегодно в среднем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80</w:t>
            </w: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% выпускников поступают в организации высшего образования на специальности социально-гуманитарного профиля в</w:t>
            </w:r>
            <w:r w:rsidR="00534E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A5053">
              <w:rPr>
                <w:rFonts w:eastAsiaTheme="minorHAnsi"/>
                <w:sz w:val="24"/>
                <w:szCs w:val="24"/>
                <w:lang w:eastAsia="en-US"/>
              </w:rPr>
              <w:t xml:space="preserve">Ростовский, Краснодарский, Орловский юридические институты МВД России, Саратовскую государственную юридическую академию, Московский государственный технический </w:t>
            </w:r>
            <w:proofErr w:type="gramStart"/>
            <w:r w:rsidRPr="003A5053">
              <w:rPr>
                <w:rFonts w:eastAsiaTheme="minorHAnsi"/>
                <w:sz w:val="24"/>
                <w:szCs w:val="24"/>
                <w:lang w:eastAsia="en-US"/>
              </w:rPr>
              <w:t>университет  им.</w:t>
            </w:r>
            <w:proofErr w:type="gramEnd"/>
            <w:r w:rsidRPr="003A5053">
              <w:rPr>
                <w:rFonts w:eastAsiaTheme="minorHAnsi"/>
                <w:sz w:val="24"/>
                <w:szCs w:val="24"/>
                <w:lang w:eastAsia="en-US"/>
              </w:rPr>
              <w:t xml:space="preserve"> Н.Э. Баумана (специальность «Судебная экспертиза»), МГУ имени М. Ломоносова, МГПУ, ЮФУ, Южно-российский институт управления (</w:t>
            </w:r>
            <w:proofErr w:type="spellStart"/>
            <w:r w:rsidRPr="003A5053">
              <w:rPr>
                <w:rFonts w:eastAsiaTheme="minorHAnsi"/>
                <w:sz w:val="24"/>
                <w:szCs w:val="24"/>
                <w:lang w:eastAsia="en-US"/>
              </w:rPr>
              <w:t>РАНХиГС</w:t>
            </w:r>
            <w:proofErr w:type="spellEnd"/>
            <w:r w:rsidRPr="003A5053">
              <w:rPr>
                <w:rFonts w:eastAsiaTheme="minorHAnsi"/>
                <w:sz w:val="24"/>
                <w:szCs w:val="24"/>
                <w:lang w:eastAsia="en-US"/>
              </w:rPr>
              <w:t>) и другие</w:t>
            </w:r>
            <w:r w:rsidR="00534E05">
              <w:rPr>
                <w:rFonts w:eastAsiaTheme="minorHAnsi"/>
                <w:sz w:val="24"/>
                <w:szCs w:val="24"/>
                <w:lang w:eastAsia="en-US"/>
              </w:rPr>
              <w:t xml:space="preserve"> (специальность «Юриспруденция»)</w:t>
            </w:r>
            <w:r w:rsidRPr="003A505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103" w:type="dxa"/>
          </w:tcPr>
          <w:p w:rsidR="009F5FF4" w:rsidRPr="003A5053" w:rsidRDefault="003A5053" w:rsidP="00750FB0">
            <w:pPr>
              <w:pStyle w:val="aa"/>
              <w:ind w:left="0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  <w:r w:rsidRPr="003A5053">
              <w:rPr>
                <w:rFonts w:eastAsia="Times New Roman"/>
                <w:sz w:val="24"/>
                <w:szCs w:val="24"/>
              </w:rPr>
              <w:t xml:space="preserve">Официальный сайт гимназии -  «Учительская» - сообщество учителей города Ростова-на-Дону - </w:t>
            </w:r>
            <w:hyperlink r:id="rId7" w:history="1">
              <w:r w:rsidRPr="003A5053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http://new-uchitelskaya.ru/</w:t>
              </w:r>
            </w:hyperlink>
          </w:p>
          <w:p w:rsidR="003A5053" w:rsidRPr="003A5053" w:rsidRDefault="003A5053" w:rsidP="00750FB0">
            <w:pPr>
              <w:pStyle w:val="aa"/>
              <w:ind w:left="0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  <w:r w:rsidRPr="003A5053">
              <w:rPr>
                <w:rFonts w:eastAsia="Times New Roman"/>
                <w:sz w:val="24"/>
                <w:szCs w:val="24"/>
              </w:rPr>
              <w:t xml:space="preserve">Сайт Информационно-аналитического  центра образования г. Ростова-на-Дону представлен опыт работы педагогов гимназии </w:t>
            </w:r>
            <w:hyperlink r:id="rId8" w:history="1">
              <w:r w:rsidRPr="003A5053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http://rostovedu.ru/page.php?ID=1724</w:t>
              </w:r>
            </w:hyperlink>
          </w:p>
          <w:p w:rsidR="003A5053" w:rsidRDefault="003A5053" w:rsidP="003A5053">
            <w:pPr>
              <w:pStyle w:val="aa"/>
              <w:ind w:left="0"/>
              <w:rPr>
                <w:rFonts w:eastAsia="Times New Roman"/>
                <w:color w:val="000000"/>
                <w:sz w:val="28"/>
                <w:szCs w:val="28"/>
              </w:rPr>
            </w:pPr>
            <w:r w:rsidRPr="003A5053">
              <w:rPr>
                <w:rFonts w:eastAsia="Times New Roman"/>
                <w:color w:val="000000"/>
                <w:sz w:val="24"/>
                <w:szCs w:val="24"/>
              </w:rPr>
              <w:t>Сайт РИПК и ППРО в рубрике «Инновационные решения областных площадок», Муниципальные методические ресурсные центры</w:t>
            </w:r>
          </w:p>
          <w:p w:rsidR="00F54F6D" w:rsidRPr="00F54F6D" w:rsidRDefault="00F54F6D" w:rsidP="00F54F6D">
            <w:pPr>
              <w:rPr>
                <w:sz w:val="24"/>
                <w:szCs w:val="24"/>
              </w:rPr>
            </w:pPr>
            <w:r w:rsidRPr="00F54F6D">
              <w:rPr>
                <w:rFonts w:eastAsia="Times New Roman"/>
                <w:color w:val="000000"/>
                <w:sz w:val="24"/>
                <w:szCs w:val="24"/>
              </w:rPr>
              <w:t>Публикации «</w:t>
            </w:r>
            <w:r w:rsidRPr="00F54F6D">
              <w:rPr>
                <w:sz w:val="24"/>
                <w:szCs w:val="24"/>
                <w:lang w:eastAsia="en-US"/>
              </w:rPr>
              <w:t>Вариативный компонент правового образования: авторские рабочие программы учителей гимназии</w:t>
            </w:r>
            <w:r>
              <w:rPr>
                <w:sz w:val="24"/>
                <w:szCs w:val="24"/>
                <w:lang w:eastAsia="en-US"/>
              </w:rPr>
              <w:t>», изд. РИПК и ППРО.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t xml:space="preserve">Сведения, подтверждающие эффективность внедрения инновации в </w:t>
            </w:r>
            <w:r w:rsidRPr="00C01137">
              <w:rPr>
                <w:sz w:val="24"/>
                <w:szCs w:val="24"/>
              </w:rPr>
              <w:lastRenderedPageBreak/>
              <w:t xml:space="preserve">практику общеобразовательных учреждений </w:t>
            </w:r>
          </w:p>
        </w:tc>
        <w:tc>
          <w:tcPr>
            <w:tcW w:w="5103" w:type="dxa"/>
          </w:tcPr>
          <w:p w:rsidR="009F5FF4" w:rsidRDefault="003A5053" w:rsidP="00750FB0">
            <w:pPr>
              <w:pStyle w:val="aa"/>
              <w:ind w:left="0"/>
              <w:rPr>
                <w:rFonts w:eastAsia="Times New Roman"/>
                <w:sz w:val="24"/>
                <w:szCs w:val="24"/>
              </w:rPr>
            </w:pPr>
            <w:r w:rsidRPr="003A5053">
              <w:rPr>
                <w:rFonts w:eastAsia="Times New Roman"/>
                <w:sz w:val="24"/>
                <w:szCs w:val="24"/>
              </w:rPr>
              <w:lastRenderedPageBreak/>
              <w:t>Сайт Информационно-аналитического  центра образования г. Ростова-на-Дону</w:t>
            </w:r>
          </w:p>
          <w:p w:rsidR="003A5053" w:rsidRDefault="003A5053" w:rsidP="00750FB0">
            <w:pPr>
              <w:pStyle w:val="aa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Курсы повышения квалификации учителей истории, руководителей ОО.</w:t>
            </w:r>
          </w:p>
          <w:p w:rsidR="003A5053" w:rsidRDefault="003A5053" w:rsidP="00750FB0">
            <w:pPr>
              <w:pStyle w:val="aa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Сайт РИПК и ППРО.</w:t>
            </w:r>
          </w:p>
          <w:p w:rsidR="00F54F6D" w:rsidRPr="00F54F6D" w:rsidRDefault="00F54F6D" w:rsidP="00F54F6D">
            <w:pPr>
              <w:pStyle w:val="aa"/>
              <w:ind w:left="0"/>
              <w:rPr>
                <w:sz w:val="24"/>
                <w:szCs w:val="24"/>
              </w:rPr>
            </w:pPr>
            <w:r w:rsidRPr="00F54F6D">
              <w:rPr>
                <w:rFonts w:eastAsia="Times New Roman"/>
                <w:sz w:val="24"/>
                <w:szCs w:val="24"/>
              </w:rPr>
              <w:t>Методическая сеть учителей истории и обществознания</w:t>
            </w:r>
            <w:r>
              <w:rPr>
                <w:rFonts w:eastAsia="Times New Roman"/>
                <w:sz w:val="24"/>
                <w:szCs w:val="24"/>
              </w:rPr>
              <w:t xml:space="preserve"> по проблеме обновления содержания.</w:t>
            </w:r>
          </w:p>
        </w:tc>
      </w:tr>
      <w:tr w:rsidR="009F5FF4" w:rsidRPr="00C01137" w:rsidTr="003A5053">
        <w:tc>
          <w:tcPr>
            <w:tcW w:w="4536" w:type="dxa"/>
          </w:tcPr>
          <w:p w:rsidR="009F5FF4" w:rsidRPr="00C01137" w:rsidRDefault="009F5FF4" w:rsidP="00750FB0">
            <w:pPr>
              <w:pStyle w:val="aa"/>
              <w:ind w:left="0"/>
              <w:rPr>
                <w:sz w:val="24"/>
                <w:szCs w:val="24"/>
              </w:rPr>
            </w:pPr>
            <w:r w:rsidRPr="00C01137">
              <w:rPr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103" w:type="dxa"/>
          </w:tcPr>
          <w:p w:rsidR="009F5FF4" w:rsidRPr="00C01137" w:rsidRDefault="007E1719" w:rsidP="00750FB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Перспектива востребованности продуктов системы правового образования продиктована вызовами социально-гражданского развития общества: изменения в Конституции РФ, обновление Рабочей программы воспитания, актуальность учебной практики для формирования правового самосознания.</w:t>
            </w:r>
          </w:p>
        </w:tc>
      </w:tr>
    </w:tbl>
    <w:p w:rsidR="009F5FF4" w:rsidRDefault="009F5FF4" w:rsidP="009F5FF4">
      <w:pPr>
        <w:pStyle w:val="aa"/>
        <w:ind w:left="0"/>
        <w:jc w:val="both"/>
        <w:rPr>
          <w:sz w:val="28"/>
          <w:szCs w:val="28"/>
          <w:u w:val="single"/>
        </w:rPr>
      </w:pPr>
      <w:bookmarkStart w:id="0" w:name="_GoBack"/>
      <w:bookmarkEnd w:id="0"/>
    </w:p>
    <w:sectPr w:rsidR="009F5FF4" w:rsidSect="00BA5341">
      <w:type w:val="continuous"/>
      <w:pgSz w:w="11906" w:h="16838"/>
      <w:pgMar w:top="568" w:right="707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596"/>
    <w:multiLevelType w:val="hybridMultilevel"/>
    <w:tmpl w:val="0E121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F4B"/>
    <w:multiLevelType w:val="hybridMultilevel"/>
    <w:tmpl w:val="5D96C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42E46"/>
    <w:multiLevelType w:val="hybridMultilevel"/>
    <w:tmpl w:val="BC2C8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5F37B7B"/>
    <w:multiLevelType w:val="hybridMultilevel"/>
    <w:tmpl w:val="D71846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3F52AE"/>
    <w:multiLevelType w:val="hybridMultilevel"/>
    <w:tmpl w:val="2C621B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7E01A0"/>
    <w:multiLevelType w:val="hybridMultilevel"/>
    <w:tmpl w:val="EFA66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064F7B"/>
    <w:multiLevelType w:val="hybridMultilevel"/>
    <w:tmpl w:val="F0A0A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75E83"/>
    <w:multiLevelType w:val="hybridMultilevel"/>
    <w:tmpl w:val="40D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E3F93"/>
    <w:multiLevelType w:val="hybridMultilevel"/>
    <w:tmpl w:val="0E121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5330C"/>
    <w:multiLevelType w:val="hybridMultilevel"/>
    <w:tmpl w:val="2E1A1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31737"/>
    <w:multiLevelType w:val="hybridMultilevel"/>
    <w:tmpl w:val="818EC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06989"/>
    <w:multiLevelType w:val="hybridMultilevel"/>
    <w:tmpl w:val="1C1CA5C0"/>
    <w:lvl w:ilvl="0" w:tplc="5D7CCBF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3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2A5C"/>
    <w:rsid w:val="0000370D"/>
    <w:rsid w:val="00011AE5"/>
    <w:rsid w:val="00015811"/>
    <w:rsid w:val="000214F2"/>
    <w:rsid w:val="000305CA"/>
    <w:rsid w:val="00031BC9"/>
    <w:rsid w:val="000344C8"/>
    <w:rsid w:val="00034B9B"/>
    <w:rsid w:val="00041DD2"/>
    <w:rsid w:val="00054C15"/>
    <w:rsid w:val="00081EF3"/>
    <w:rsid w:val="00087B32"/>
    <w:rsid w:val="00092658"/>
    <w:rsid w:val="00096630"/>
    <w:rsid w:val="000B25A6"/>
    <w:rsid w:val="000C01F6"/>
    <w:rsid w:val="000C4B87"/>
    <w:rsid w:val="000C698C"/>
    <w:rsid w:val="000D3626"/>
    <w:rsid w:val="0012216C"/>
    <w:rsid w:val="00123401"/>
    <w:rsid w:val="00146531"/>
    <w:rsid w:val="00155BE2"/>
    <w:rsid w:val="00166C97"/>
    <w:rsid w:val="00171638"/>
    <w:rsid w:val="001746E2"/>
    <w:rsid w:val="00194941"/>
    <w:rsid w:val="001D6EB5"/>
    <w:rsid w:val="00205F34"/>
    <w:rsid w:val="00225674"/>
    <w:rsid w:val="00227A7C"/>
    <w:rsid w:val="00290110"/>
    <w:rsid w:val="0029255F"/>
    <w:rsid w:val="002942FB"/>
    <w:rsid w:val="002960D5"/>
    <w:rsid w:val="002A2DD6"/>
    <w:rsid w:val="002B2248"/>
    <w:rsid w:val="002B4EC0"/>
    <w:rsid w:val="002B5FF7"/>
    <w:rsid w:val="002C3150"/>
    <w:rsid w:val="002C38B2"/>
    <w:rsid w:val="002E6D49"/>
    <w:rsid w:val="002F7FE6"/>
    <w:rsid w:val="00310196"/>
    <w:rsid w:val="00313D42"/>
    <w:rsid w:val="00324BF0"/>
    <w:rsid w:val="00336FAD"/>
    <w:rsid w:val="00345BD5"/>
    <w:rsid w:val="003556F7"/>
    <w:rsid w:val="0035715A"/>
    <w:rsid w:val="00376005"/>
    <w:rsid w:val="003764B4"/>
    <w:rsid w:val="00382240"/>
    <w:rsid w:val="003A199A"/>
    <w:rsid w:val="003A5053"/>
    <w:rsid w:val="003B775A"/>
    <w:rsid w:val="003D4D39"/>
    <w:rsid w:val="003F1FD8"/>
    <w:rsid w:val="0042300A"/>
    <w:rsid w:val="004351CE"/>
    <w:rsid w:val="00436986"/>
    <w:rsid w:val="00452CAC"/>
    <w:rsid w:val="004A4CF3"/>
    <w:rsid w:val="004B2704"/>
    <w:rsid w:val="004B5C78"/>
    <w:rsid w:val="004E07C5"/>
    <w:rsid w:val="005055B9"/>
    <w:rsid w:val="00510CB2"/>
    <w:rsid w:val="005255C0"/>
    <w:rsid w:val="00534E05"/>
    <w:rsid w:val="00534FDF"/>
    <w:rsid w:val="00541852"/>
    <w:rsid w:val="00543878"/>
    <w:rsid w:val="00564667"/>
    <w:rsid w:val="005666F6"/>
    <w:rsid w:val="00566C85"/>
    <w:rsid w:val="005769D9"/>
    <w:rsid w:val="00594353"/>
    <w:rsid w:val="00597395"/>
    <w:rsid w:val="005A58DC"/>
    <w:rsid w:val="005B4007"/>
    <w:rsid w:val="005D44EE"/>
    <w:rsid w:val="005E2A5C"/>
    <w:rsid w:val="005E75D3"/>
    <w:rsid w:val="00605BA5"/>
    <w:rsid w:val="00620114"/>
    <w:rsid w:val="006214F2"/>
    <w:rsid w:val="00643F64"/>
    <w:rsid w:val="006616FD"/>
    <w:rsid w:val="00666B6E"/>
    <w:rsid w:val="00673FAC"/>
    <w:rsid w:val="006769D9"/>
    <w:rsid w:val="00693908"/>
    <w:rsid w:val="006B5597"/>
    <w:rsid w:val="006D6CB9"/>
    <w:rsid w:val="006F6520"/>
    <w:rsid w:val="00716F85"/>
    <w:rsid w:val="007454F4"/>
    <w:rsid w:val="0077669F"/>
    <w:rsid w:val="00785C06"/>
    <w:rsid w:val="00787715"/>
    <w:rsid w:val="00790934"/>
    <w:rsid w:val="00790DAC"/>
    <w:rsid w:val="007A2F65"/>
    <w:rsid w:val="007C76D9"/>
    <w:rsid w:val="007D1EF8"/>
    <w:rsid w:val="007D239C"/>
    <w:rsid w:val="007D4594"/>
    <w:rsid w:val="007E0877"/>
    <w:rsid w:val="007E10FE"/>
    <w:rsid w:val="007E1719"/>
    <w:rsid w:val="00801051"/>
    <w:rsid w:val="008035B8"/>
    <w:rsid w:val="008341C4"/>
    <w:rsid w:val="0083557B"/>
    <w:rsid w:val="0084060E"/>
    <w:rsid w:val="008857EC"/>
    <w:rsid w:val="008904F1"/>
    <w:rsid w:val="00903749"/>
    <w:rsid w:val="00921971"/>
    <w:rsid w:val="0093129D"/>
    <w:rsid w:val="00934DFA"/>
    <w:rsid w:val="00937C9E"/>
    <w:rsid w:val="009418C6"/>
    <w:rsid w:val="00941FD7"/>
    <w:rsid w:val="00957807"/>
    <w:rsid w:val="00961F7D"/>
    <w:rsid w:val="00964FD5"/>
    <w:rsid w:val="00977BD5"/>
    <w:rsid w:val="009A04A7"/>
    <w:rsid w:val="009A52DA"/>
    <w:rsid w:val="009C47CB"/>
    <w:rsid w:val="009C6AD4"/>
    <w:rsid w:val="009D2B36"/>
    <w:rsid w:val="009D4460"/>
    <w:rsid w:val="009F51C7"/>
    <w:rsid w:val="009F5FF4"/>
    <w:rsid w:val="00A01CC4"/>
    <w:rsid w:val="00A26335"/>
    <w:rsid w:val="00A55BDA"/>
    <w:rsid w:val="00A71158"/>
    <w:rsid w:val="00A81538"/>
    <w:rsid w:val="00A83CE5"/>
    <w:rsid w:val="00A86C18"/>
    <w:rsid w:val="00A87E31"/>
    <w:rsid w:val="00A9159D"/>
    <w:rsid w:val="00AA4366"/>
    <w:rsid w:val="00AA4901"/>
    <w:rsid w:val="00AB03D7"/>
    <w:rsid w:val="00B03345"/>
    <w:rsid w:val="00B131B0"/>
    <w:rsid w:val="00B32D5F"/>
    <w:rsid w:val="00B504E1"/>
    <w:rsid w:val="00B72025"/>
    <w:rsid w:val="00B96496"/>
    <w:rsid w:val="00BA5341"/>
    <w:rsid w:val="00BD4750"/>
    <w:rsid w:val="00BE01C1"/>
    <w:rsid w:val="00BF2566"/>
    <w:rsid w:val="00BF4D0A"/>
    <w:rsid w:val="00C00F5F"/>
    <w:rsid w:val="00C04CB1"/>
    <w:rsid w:val="00C12AE3"/>
    <w:rsid w:val="00C158E5"/>
    <w:rsid w:val="00C21E14"/>
    <w:rsid w:val="00C32AAC"/>
    <w:rsid w:val="00C603E6"/>
    <w:rsid w:val="00C75EC5"/>
    <w:rsid w:val="00C875DC"/>
    <w:rsid w:val="00CA3831"/>
    <w:rsid w:val="00CD0AE4"/>
    <w:rsid w:val="00CD29F0"/>
    <w:rsid w:val="00CE6054"/>
    <w:rsid w:val="00CF32D4"/>
    <w:rsid w:val="00CF4CC3"/>
    <w:rsid w:val="00D04D0C"/>
    <w:rsid w:val="00D13243"/>
    <w:rsid w:val="00D37479"/>
    <w:rsid w:val="00D44E7D"/>
    <w:rsid w:val="00D45DCB"/>
    <w:rsid w:val="00D62365"/>
    <w:rsid w:val="00D72708"/>
    <w:rsid w:val="00D7588D"/>
    <w:rsid w:val="00D77D3B"/>
    <w:rsid w:val="00D851B4"/>
    <w:rsid w:val="00DD6CE8"/>
    <w:rsid w:val="00DE40CA"/>
    <w:rsid w:val="00DE5D95"/>
    <w:rsid w:val="00E45954"/>
    <w:rsid w:val="00E52985"/>
    <w:rsid w:val="00E97A80"/>
    <w:rsid w:val="00EB1030"/>
    <w:rsid w:val="00F02BAE"/>
    <w:rsid w:val="00F03771"/>
    <w:rsid w:val="00F106C1"/>
    <w:rsid w:val="00F12CE1"/>
    <w:rsid w:val="00F255E2"/>
    <w:rsid w:val="00F2759E"/>
    <w:rsid w:val="00F45E0F"/>
    <w:rsid w:val="00F54F6D"/>
    <w:rsid w:val="00F62990"/>
    <w:rsid w:val="00F93604"/>
    <w:rsid w:val="00FA50A1"/>
    <w:rsid w:val="00FA6DD2"/>
    <w:rsid w:val="00FA7026"/>
    <w:rsid w:val="00FD0B83"/>
    <w:rsid w:val="00FD1F76"/>
    <w:rsid w:val="00FE1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E75A8-A006-4C4C-B137-CAA5A239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4CF3"/>
    <w:pPr>
      <w:keepNext/>
      <w:outlineLvl w:val="0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A4C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5"/>
    <w:qFormat/>
    <w:rsid w:val="004A4CF3"/>
    <w:pPr>
      <w:jc w:val="center"/>
    </w:pPr>
    <w:rPr>
      <w:rFonts w:eastAsia="Times New Roman"/>
      <w:b/>
      <w:bCs/>
      <w:sz w:val="32"/>
      <w:szCs w:val="24"/>
    </w:rPr>
  </w:style>
  <w:style w:type="character" w:customStyle="1" w:styleId="a5">
    <w:name w:val="Название Знак"/>
    <w:basedOn w:val="a0"/>
    <w:link w:val="a4"/>
    <w:rsid w:val="004A4CF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6">
    <w:name w:val="Hyperlink"/>
    <w:basedOn w:val="a0"/>
    <w:rsid w:val="004A4CF3"/>
    <w:rPr>
      <w:color w:val="0000FF"/>
      <w:u w:val="single"/>
    </w:rPr>
  </w:style>
  <w:style w:type="paragraph" w:styleId="a7">
    <w:name w:val="Body Text"/>
    <w:basedOn w:val="a"/>
    <w:link w:val="a8"/>
    <w:rsid w:val="00E97A80"/>
    <w:pPr>
      <w:jc w:val="both"/>
    </w:pPr>
    <w:rPr>
      <w:rFonts w:eastAsia="Times New Roman"/>
      <w:sz w:val="28"/>
    </w:rPr>
  </w:style>
  <w:style w:type="character" w:customStyle="1" w:styleId="a8">
    <w:name w:val="Основной текст Знак"/>
    <w:basedOn w:val="a0"/>
    <w:link w:val="a7"/>
    <w:rsid w:val="00E97A8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E97A8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aa">
    <w:name w:val="List Paragraph"/>
    <w:basedOn w:val="a"/>
    <w:uiPriority w:val="99"/>
    <w:qFormat/>
    <w:rsid w:val="002C3150"/>
    <w:pPr>
      <w:ind w:left="720"/>
      <w:contextualSpacing/>
    </w:pPr>
  </w:style>
  <w:style w:type="paragraph" w:customStyle="1" w:styleId="msonormalmrcssattr">
    <w:name w:val="msonormal_mr_css_attr"/>
    <w:basedOn w:val="a"/>
    <w:rsid w:val="0093129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24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ovedu.ru/page.php?ID=17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-uchitelskay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_roster@mail.ru" TargetMode="External"/><Relationship Id="rId5" Type="http://schemas.openxmlformats.org/officeDocument/2006/relationships/hyperlink" Target="http://lawgim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66</Company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2020-12-22T10:26:00Z</cp:lastPrinted>
  <dcterms:created xsi:type="dcterms:W3CDTF">2020-12-22T09:41:00Z</dcterms:created>
  <dcterms:modified xsi:type="dcterms:W3CDTF">2021-01-16T09:49:00Z</dcterms:modified>
</cp:coreProperties>
</file>