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23C6" w:rsidRDefault="00FE444D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Заявка на участие во всероссийском конкурсе «Школы – лидеры качества образования»</w:t>
      </w:r>
    </w:p>
    <w:p w:rsidR="00A1196F" w:rsidRDefault="00A1196F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(Карта инновации)</w:t>
      </w:r>
    </w:p>
    <w:p w:rsidR="00E523C6" w:rsidRDefault="00E523C6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497" w:type="dxa"/>
        <w:tblInd w:w="534" w:type="dxa"/>
        <w:tblLook w:val="04A0" w:firstRow="1" w:lastRow="0" w:firstColumn="1" w:lastColumn="0" w:noHBand="0" w:noVBand="1"/>
      </w:tblPr>
      <w:tblGrid>
        <w:gridCol w:w="3403"/>
        <w:gridCol w:w="6094"/>
      </w:tblGrid>
      <w:tr w:rsidR="00E523C6" w:rsidTr="00FE444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3C6" w:rsidRDefault="00FE444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Полное наименование образовательной организации по уставу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23C6" w:rsidRDefault="00FE444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Бюджетное  общеобразовательное учреждение  Республики Алтай «Республиканская гимназия  им. В.К.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Плакаса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»  </w:t>
            </w:r>
          </w:p>
        </w:tc>
      </w:tr>
      <w:tr w:rsidR="00E523C6" w:rsidTr="00FE444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3C6" w:rsidRDefault="00FE444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Фамилия, имя отчество руководителя образовательной организации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3C6" w:rsidRDefault="00FE444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Манатова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Людмила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Комоноковна</w:t>
            </w:r>
            <w:proofErr w:type="spellEnd"/>
          </w:p>
        </w:tc>
      </w:tr>
      <w:tr w:rsidR="00E523C6" w:rsidTr="00FE444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3C6" w:rsidRDefault="00FE444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3C6" w:rsidRDefault="00FE444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Республика Алтай, г. Горно-Алтайск, проспект Коммунистический, 44/1; телефон:(388 22) 2-74-47;</w:t>
            </w:r>
          </w:p>
          <w:p w:rsidR="00E523C6" w:rsidRDefault="00223AB2">
            <w:pPr>
              <w:pStyle w:val="a8"/>
            </w:pPr>
            <w:hyperlink r:id="rId6">
              <w:r w:rsidR="00FE444D">
                <w:rPr>
                  <w:rStyle w:val="-"/>
                  <w:rFonts w:ascii="Times New Roman" w:hAnsi="Times New Roman"/>
                  <w:color w:val="auto"/>
                  <w:sz w:val="28"/>
                  <w:szCs w:val="28"/>
                </w:rPr>
                <w:t>http://resgimnaz.edusite.ru</w:t>
              </w:r>
            </w:hyperlink>
            <w:r w:rsidR="00FE444D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E523C6" w:rsidRDefault="00223AB2">
            <w:pPr>
              <w:pStyle w:val="a8"/>
            </w:pPr>
            <w:hyperlink r:id="rId7">
              <w:r w:rsidR="00FE444D">
                <w:rPr>
                  <w:rStyle w:val="-"/>
                  <w:rFonts w:ascii="Times New Roman" w:hAnsi="Times New Roman"/>
                  <w:color w:val="auto"/>
                  <w:sz w:val="28"/>
                  <w:szCs w:val="28"/>
                </w:rPr>
                <w:t>resgimnaz@yandex.ru</w:t>
              </w:r>
            </w:hyperlink>
          </w:p>
          <w:p w:rsidR="00E523C6" w:rsidRDefault="00E523C6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523C6" w:rsidTr="00FE444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3C6" w:rsidRDefault="00FE444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Содержательное направление представленных на Конкурс материалов (согласно п.2.2 Положения о всероссийском конкурсе «Школы – лидеры качества образования»)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3C6" w:rsidRDefault="00FE444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«Создание современной инфраструктуры обеспечения качества общего образования по конкурсу «Вектор качества образования»</w:t>
            </w:r>
          </w:p>
        </w:tc>
      </w:tr>
      <w:tr w:rsidR="00E523C6" w:rsidTr="00FE444D">
        <w:trPr>
          <w:trHeight w:val="787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3C6" w:rsidRDefault="00FE444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конкурсных материалов (тема инновации)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3C6" w:rsidRDefault="00FE444D">
            <w:pPr>
              <w:pStyle w:val="a8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«Современная инфраструктура </w:t>
            </w:r>
            <w:r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гимназии как основной ресурс повышения качества общего образования»</w:t>
            </w:r>
          </w:p>
        </w:tc>
      </w:tr>
      <w:tr w:rsidR="00E523C6" w:rsidTr="00FE444D">
        <w:trPr>
          <w:trHeight w:val="531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3C6" w:rsidRDefault="00FE444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Автор / авторский коллектив представленной на конкурс инновации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3C6" w:rsidRDefault="00FE444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Манатова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 К., директор</w:t>
            </w:r>
          </w:p>
        </w:tc>
      </w:tr>
      <w:tr w:rsidR="00E523C6" w:rsidTr="00FE444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3C6" w:rsidRDefault="00FE444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3C6" w:rsidRDefault="00FE444D">
            <w:pPr>
              <w:pStyle w:val="a8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Цели: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проанализировать управление единой информационно - образовательной 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средой  гимназии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 учетом требований к современной инфраструктуре школы, обеспечивающей повышение качества образования и предоставляющей необходимые условия для развития всех субъектов образовательного процесса на основе  развития истории с момента появления гимназии до нынешнего времени.</w:t>
            </w:r>
          </w:p>
          <w:p w:rsidR="00E523C6" w:rsidRDefault="00FE444D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Задачи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: </w:t>
            </w:r>
          </w:p>
          <w:p w:rsidR="00E523C6" w:rsidRDefault="00FE444D">
            <w:pPr>
              <w:pStyle w:val="a8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Развитие личности учащихся как необходимое условие достижения нового качества общего образования. </w:t>
            </w:r>
          </w:p>
          <w:p w:rsidR="00E523C6" w:rsidRDefault="00FE444D">
            <w:pPr>
              <w:pStyle w:val="a8"/>
              <w:numPr>
                <w:ilvl w:val="0"/>
                <w:numId w:val="1"/>
              </w:num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Создание новой модели развития гимназии</w:t>
            </w:r>
            <w: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её инфраструктуры.</w:t>
            </w:r>
          </w:p>
          <w:p w:rsidR="00E523C6" w:rsidRDefault="00FE444D">
            <w:pPr>
              <w:pStyle w:val="a8"/>
              <w:numPr>
                <w:ilvl w:val="0"/>
                <w:numId w:val="1"/>
              </w:num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Повышение профессионального мастерства педагогических работников.</w:t>
            </w:r>
          </w:p>
          <w:p w:rsidR="00E523C6" w:rsidRDefault="00FE444D">
            <w:pPr>
              <w:pStyle w:val="a8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Форма представления: исследование</w:t>
            </w:r>
          </w:p>
          <w:p w:rsidR="00E523C6" w:rsidRDefault="00FE444D">
            <w:pPr>
              <w:pStyle w:val="a8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Содержание работы: </w:t>
            </w:r>
          </w:p>
          <w:p w:rsidR="00E523C6" w:rsidRDefault="00FE444D">
            <w:pPr>
              <w:pStyle w:val="a8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данное исследование посвящено проблеме формирования современной инфраструктуры гимназии в условиях информатизации современной школы, поиску путей и методов реализации развития модели информационно-образовательной среды гимназии как важного фактора, обеспечивающего необходимое качество образования. </w:t>
            </w:r>
          </w:p>
          <w:p w:rsidR="00E523C6" w:rsidRDefault="00FE444D">
            <w:pPr>
              <w:pStyle w:val="a8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Полученные результаты: </w:t>
            </w:r>
          </w:p>
          <w:p w:rsidR="00E523C6" w:rsidRDefault="00FE444D">
            <w:pPr>
              <w:pStyle w:val="a8"/>
              <w:numPr>
                <w:ilvl w:val="0"/>
                <w:numId w:val="3"/>
              </w:num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Повысилась конкурентоспособность учреждения.</w:t>
            </w:r>
          </w:p>
          <w:p w:rsidR="00E523C6" w:rsidRDefault="00FE444D">
            <w:pPr>
              <w:pStyle w:val="a8"/>
              <w:numPr>
                <w:ilvl w:val="0"/>
                <w:numId w:val="3"/>
              </w:num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Улучшилась инфраструктура гимназии, изменился её облик.</w:t>
            </w:r>
          </w:p>
          <w:p w:rsidR="00E523C6" w:rsidRDefault="00FE444D">
            <w:pPr>
              <w:pStyle w:val="a8"/>
              <w:numPr>
                <w:ilvl w:val="0"/>
                <w:numId w:val="3"/>
              </w:num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Произошёл переход на инновационные методы развития.</w:t>
            </w:r>
          </w:p>
          <w:p w:rsidR="00E523C6" w:rsidRDefault="00FE444D">
            <w:pPr>
              <w:pStyle w:val="a8"/>
              <w:numPr>
                <w:ilvl w:val="0"/>
                <w:numId w:val="3"/>
              </w:num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Повысилось качество образования выпускников.</w:t>
            </w:r>
          </w:p>
          <w:p w:rsidR="00E523C6" w:rsidRDefault="00FE444D">
            <w:pPr>
              <w:pStyle w:val="a8"/>
              <w:numPr>
                <w:ilvl w:val="0"/>
                <w:numId w:val="3"/>
              </w:num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Перешли на новые стандарты развития личности ребенка, на новые государственные стандарты, на новую программу управления гимназией.</w:t>
            </w:r>
          </w:p>
          <w:p w:rsidR="00E523C6" w:rsidRDefault="00FE444D">
            <w:pPr>
              <w:pStyle w:val="a8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Эффекты:</w:t>
            </w:r>
          </w:p>
          <w:p w:rsidR="00E523C6" w:rsidRDefault="00FE444D">
            <w:pPr>
              <w:pStyle w:val="a8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положительное влияние инфраструктуры гимназии на качество воспитания и обучения.</w:t>
            </w:r>
          </w:p>
          <w:p w:rsidR="00E523C6" w:rsidRDefault="00FE444D">
            <w:pPr>
              <w:pStyle w:val="a8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пополнение материально – технической базы, необходимой для реализации проекта.</w:t>
            </w:r>
          </w:p>
          <w:p w:rsidR="00E523C6" w:rsidRDefault="00FE444D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создание условий для наращивания информационно-технологической базы гимназии.</w:t>
            </w:r>
          </w:p>
          <w:p w:rsidR="00E523C6" w:rsidRDefault="00FE444D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активное позиционирование проекта в социальное пространство на муниципальном, региональном, 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всероссийском  уровнях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FE444D" w:rsidRPr="00223AB2" w:rsidRDefault="00FE444D" w:rsidP="00223AB2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усиление положительного имиджа и повышение рейтинга гимназии.</w:t>
            </w:r>
            <w:bookmarkStart w:id="0" w:name="_GoBack"/>
            <w:bookmarkEnd w:id="0"/>
          </w:p>
        </w:tc>
      </w:tr>
      <w:tr w:rsidR="00E523C6" w:rsidTr="00FE444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3C6" w:rsidRDefault="00FE444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3C6" w:rsidRDefault="00FE444D">
            <w:pPr>
              <w:pStyle w:val="a8"/>
              <w:numPr>
                <w:ilvl w:val="0"/>
                <w:numId w:val="6"/>
              </w:numPr>
              <w:rPr>
                <w:rFonts w:ascii="Times New Roman" w:eastAsia="Times New Roman" w:hAnsi="Times New Roman"/>
                <w:sz w:val="28"/>
                <w:szCs w:val="28"/>
                <w:lang w:val="x-none"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x-none" w:eastAsia="ar-SA"/>
              </w:rPr>
              <w:t>ФГБОУ ВО «Горно-Алтайский государственный университет»;</w:t>
            </w:r>
          </w:p>
          <w:p w:rsidR="00E523C6" w:rsidRDefault="00FE444D">
            <w:pPr>
              <w:pStyle w:val="a8"/>
              <w:numPr>
                <w:ilvl w:val="0"/>
                <w:numId w:val="6"/>
              </w:numPr>
              <w:rPr>
                <w:rFonts w:ascii="Times New Roman" w:eastAsia="Times New Roman" w:hAnsi="Times New Roman"/>
                <w:sz w:val="28"/>
                <w:szCs w:val="28"/>
                <w:lang w:val="x-none"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x-none" w:eastAsia="ar-SA"/>
              </w:rPr>
              <w:t>БПОУ РА «Горно-Алтайский педагогический колледж»;</w:t>
            </w:r>
          </w:p>
          <w:p w:rsidR="00E523C6" w:rsidRDefault="00FE444D">
            <w:pPr>
              <w:pStyle w:val="a8"/>
              <w:numPr>
                <w:ilvl w:val="0"/>
                <w:numId w:val="6"/>
              </w:numPr>
              <w:rPr>
                <w:rFonts w:ascii="Times New Roman" w:eastAsia="Times New Roman" w:hAnsi="Times New Roman"/>
                <w:sz w:val="28"/>
                <w:szCs w:val="28"/>
                <w:lang w:val="x-none"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x-none" w:eastAsia="ar-SA"/>
              </w:rPr>
              <w:t>БУ ДПО РА «Институт повышения квалификации и профессиональной переподготовки работников образования Республики Алтай»;</w:t>
            </w:r>
          </w:p>
          <w:p w:rsidR="00E523C6" w:rsidRDefault="00FE444D">
            <w:pPr>
              <w:pStyle w:val="a8"/>
              <w:numPr>
                <w:ilvl w:val="0"/>
                <w:numId w:val="6"/>
              </w:numPr>
              <w:rPr>
                <w:rFonts w:ascii="Times New Roman" w:eastAsia="Times New Roman" w:hAnsi="Times New Roman"/>
                <w:sz w:val="28"/>
                <w:szCs w:val="28"/>
                <w:lang w:val="x-none"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x-none" w:eastAsia="ar-SA"/>
              </w:rPr>
              <w:t xml:space="preserve">БНУ РА «Институт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val="x-none" w:eastAsia="ar-SA"/>
              </w:rPr>
              <w:t>алтаистики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val="x-none" w:eastAsia="ar-SA"/>
              </w:rPr>
              <w:t xml:space="preserve"> имени С.С.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val="x-none" w:eastAsia="ar-SA"/>
              </w:rPr>
              <w:t>Суразакова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val="x-none" w:eastAsia="ar-SA"/>
              </w:rPr>
              <w:t>»;</w:t>
            </w:r>
          </w:p>
          <w:p w:rsidR="00E523C6" w:rsidRDefault="00FE444D">
            <w:pPr>
              <w:pStyle w:val="a8"/>
              <w:numPr>
                <w:ilvl w:val="0"/>
                <w:numId w:val="6"/>
              </w:numPr>
              <w:rPr>
                <w:rFonts w:ascii="Times New Roman" w:eastAsia="Times New Roman" w:hAnsi="Times New Roman"/>
                <w:sz w:val="28"/>
                <w:szCs w:val="28"/>
                <w:lang w:val="x-none"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x-none" w:eastAsia="ar-SA"/>
              </w:rPr>
              <w:t>АУ РА «Республиканский центр дополнительного образования»;</w:t>
            </w:r>
          </w:p>
          <w:p w:rsidR="00E523C6" w:rsidRDefault="00FE444D">
            <w:pPr>
              <w:pStyle w:val="a8"/>
              <w:numPr>
                <w:ilvl w:val="0"/>
                <w:numId w:val="6"/>
              </w:numPr>
              <w:rPr>
                <w:rFonts w:ascii="Times New Roman" w:eastAsia="Times New Roman" w:hAnsi="Times New Roman"/>
                <w:sz w:val="28"/>
                <w:szCs w:val="28"/>
                <w:lang w:val="x-none"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x-none" w:eastAsia="ar-SA"/>
              </w:rPr>
              <w:t>БОУ РА «Республиканский классический лицей»;</w:t>
            </w:r>
          </w:p>
          <w:p w:rsidR="00E523C6" w:rsidRDefault="00FE444D">
            <w:pPr>
              <w:pStyle w:val="a8"/>
              <w:numPr>
                <w:ilvl w:val="0"/>
                <w:numId w:val="6"/>
              </w:numP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x-none" w:eastAsia="ar-SA"/>
              </w:rPr>
              <w:t xml:space="preserve">ГБОУ Республики Хакасия «Хакасская национальная гимназия-интернат имени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val="x-none" w:eastAsia="ar-SA"/>
              </w:rPr>
              <w:t>Н.Ф.Катанова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val="x-none" w:eastAsia="ar-SA"/>
              </w:rPr>
              <w:t>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;</w:t>
            </w:r>
          </w:p>
          <w:p w:rsidR="00E523C6" w:rsidRDefault="00FE444D">
            <w:pPr>
              <w:pStyle w:val="a8"/>
              <w:numPr>
                <w:ilvl w:val="0"/>
                <w:numId w:val="6"/>
              </w:num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ФГБНУ «Институт стратегии развития образования Российской академии образования»;</w:t>
            </w:r>
          </w:p>
          <w:p w:rsidR="00E523C6" w:rsidRDefault="00FE444D">
            <w:pPr>
              <w:pStyle w:val="a8"/>
              <w:numPr>
                <w:ilvl w:val="0"/>
                <w:numId w:val="6"/>
              </w:num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Урало-Сибирская ассоциация ЮНЕСКО;</w:t>
            </w:r>
          </w:p>
          <w:p w:rsidR="00E523C6" w:rsidRDefault="00FE444D">
            <w:pPr>
              <w:pStyle w:val="a8"/>
              <w:numPr>
                <w:ilvl w:val="0"/>
                <w:numId w:val="6"/>
              </w:numP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Некомерческая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организация Благотворительный Фонд наследия Менделеева.</w:t>
            </w:r>
          </w:p>
        </w:tc>
      </w:tr>
      <w:tr w:rsidR="00E523C6" w:rsidTr="00FE444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3C6" w:rsidRDefault="00FE444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Сведения, подтверждающие эффективность внедрения инновации в практику общеобразовательных учреждений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3C6" w:rsidRDefault="00FE444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 2016-2017 гг. - Большая золотая медаль и диплом победителя Международной Образовательной выставки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УЧСиб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– 2017;</w:t>
            </w:r>
          </w:p>
          <w:p w:rsidR="00E523C6" w:rsidRDefault="00FE444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Победитель Всероссийского смотра-конкурса образовательных организаций;</w:t>
            </w:r>
          </w:p>
          <w:p w:rsidR="00E523C6" w:rsidRDefault="00FE444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Победитель во всероссийском конкурсе «Лучшая стажерская площадка»;</w:t>
            </w:r>
          </w:p>
          <w:p w:rsidR="00E523C6" w:rsidRDefault="00FE444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Победитель  федерального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этапа Акции всероссийского  экологического  урока «Сделаем вместе».</w:t>
            </w:r>
          </w:p>
          <w:p w:rsidR="00E523C6" w:rsidRDefault="00FE444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 2017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2018, 2019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г.г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.:</w:t>
            </w:r>
          </w:p>
          <w:p w:rsidR="00E523C6" w:rsidRDefault="00FE444D">
            <w:pPr>
              <w:pStyle w:val="a9"/>
              <w:numPr>
                <w:ilvl w:val="0"/>
                <w:numId w:val="5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Лауреат. Победитель открытого публичного Всероссийского смотра-конкурса образовательных организаций;</w:t>
            </w:r>
          </w:p>
          <w:p w:rsidR="00E523C6" w:rsidRDefault="00FE444D">
            <w:pPr>
              <w:pStyle w:val="a9"/>
              <w:numPr>
                <w:ilvl w:val="0"/>
                <w:numId w:val="5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Призер в 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региональном  и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во всероссийском конкурсе  «Лучшая  школьная столовая»;</w:t>
            </w:r>
          </w:p>
          <w:p w:rsidR="00E523C6" w:rsidRDefault="00FE444D">
            <w:pPr>
              <w:pStyle w:val="a9"/>
              <w:numPr>
                <w:ilvl w:val="0"/>
                <w:numId w:val="5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Диплом 3 степени в региональном этапе Международной Ярмарки социально-педагогических инноваций;</w:t>
            </w:r>
          </w:p>
          <w:p w:rsidR="00E523C6" w:rsidRDefault="00FE444D">
            <w:pPr>
              <w:pStyle w:val="a9"/>
              <w:numPr>
                <w:ilvl w:val="0"/>
                <w:numId w:val="5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Диплом 3 степени III Международного фестиваля интернациональной дружбы;</w:t>
            </w:r>
          </w:p>
          <w:p w:rsidR="00E523C6" w:rsidRDefault="00FE444D">
            <w:pPr>
              <w:pStyle w:val="a9"/>
              <w:numPr>
                <w:ilvl w:val="0"/>
                <w:numId w:val="5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Диплом 2 степени V международной олимпиады в г. Анталия;</w:t>
            </w:r>
          </w:p>
          <w:p w:rsidR="00E523C6" w:rsidRDefault="00FE444D">
            <w:pPr>
              <w:pStyle w:val="a9"/>
              <w:numPr>
                <w:ilvl w:val="0"/>
                <w:numId w:val="5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Диплом 3 степени международного конкурса по программе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Тюрксой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;</w:t>
            </w:r>
          </w:p>
          <w:p w:rsidR="00E523C6" w:rsidRDefault="00FE444D">
            <w:pPr>
              <w:pStyle w:val="a9"/>
              <w:numPr>
                <w:ilvl w:val="0"/>
                <w:numId w:val="5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Участник международного конкурса детских рисунков г. Женева;</w:t>
            </w:r>
          </w:p>
          <w:p w:rsidR="00E523C6" w:rsidRDefault="00FE444D">
            <w:pPr>
              <w:pStyle w:val="a9"/>
              <w:numPr>
                <w:ilvl w:val="0"/>
                <w:numId w:val="5"/>
              </w:numPr>
              <w:shd w:val="clear" w:color="auto" w:fill="FFFFFF"/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Участник Международной научно-практической конференции школьников «Всемирное наследие в руках молодых», посвященная 60-летию вступления РФ в ЮНЕСКО (РС(Я);</w:t>
            </w:r>
            <w:r>
              <w:rPr>
                <w:sz w:val="28"/>
                <w:szCs w:val="28"/>
              </w:rPr>
              <w:t xml:space="preserve"> </w:t>
            </w:r>
          </w:p>
          <w:p w:rsidR="00E523C6" w:rsidRDefault="00FE444D">
            <w:pPr>
              <w:pStyle w:val="a9"/>
              <w:numPr>
                <w:ilvl w:val="0"/>
                <w:numId w:val="5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Участник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XVII Российская научная конференция школьников «Открытие» (г. Ярославль) в рамках международного форума «Евразийский образовательный диалог»;</w:t>
            </w:r>
          </w:p>
          <w:p w:rsidR="00E523C6" w:rsidRDefault="00FE444D">
            <w:pPr>
              <w:pStyle w:val="a9"/>
              <w:numPr>
                <w:ilvl w:val="0"/>
                <w:numId w:val="5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Дипломы Всероссийского фестиваля «Объекты Всемирного наследия ЮНЕСКО» (Республика Башкортостан г. Уфа)» и др.;</w:t>
            </w:r>
          </w:p>
          <w:p w:rsidR="00E523C6" w:rsidRDefault="00FE444D">
            <w:pPr>
              <w:pStyle w:val="a9"/>
              <w:numPr>
                <w:ilvl w:val="0"/>
                <w:numId w:val="5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Школа – 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наставник, 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стажировочная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 инновационная площадка на муниципальном, региональном уровне. </w:t>
            </w:r>
          </w:p>
        </w:tc>
      </w:tr>
      <w:tr w:rsidR="00E523C6" w:rsidTr="00FE444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3C6" w:rsidRDefault="00FE444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Прогноз о результатах спроса на полученные результаты (продукты)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3C6" w:rsidRDefault="00FE444D">
            <w:pPr>
              <w:shd w:val="clear" w:color="auto" w:fill="FFFFFF"/>
              <w:spacing w:after="0" w:line="240" w:lineRule="auto"/>
              <w:ind w:left="34" w:hanging="3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Разработанные в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ходе  проекта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положения, программы:</w:t>
            </w:r>
          </w:p>
          <w:p w:rsidR="00E523C6" w:rsidRDefault="00FE444D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34" w:hanging="3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Проект «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Современная школьная инфраструктура </w:t>
            </w:r>
            <w:r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гимназии как основной ресурс повышения качества образования;</w:t>
            </w:r>
          </w:p>
          <w:p w:rsidR="00E523C6" w:rsidRDefault="00FE444D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34" w:hanging="3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Региональные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Плакасовские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чтения» в рамках Некоммерческой организации Благотворительного Фонда наследия Менделеева; </w:t>
            </w:r>
          </w:p>
          <w:p w:rsidR="00E523C6" w:rsidRDefault="00FE444D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34" w:hanging="3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Региональный интеллектуальный конкурс по алтайскому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языку  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литературе «Тийиҥеш-2019» среди школьников Республики Алтай;</w:t>
            </w:r>
          </w:p>
          <w:p w:rsidR="00E523C6" w:rsidRDefault="00FE444D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34" w:hanging="3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Летний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оздоровительный  лагерь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Чедырген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»;</w:t>
            </w:r>
          </w:p>
          <w:p w:rsidR="00E523C6" w:rsidRDefault="00FE444D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34" w:hanging="3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Центр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этнопедагогики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 этнокультуры «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Байлык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Энчи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»;</w:t>
            </w:r>
          </w:p>
          <w:p w:rsidR="00E523C6" w:rsidRDefault="00FE444D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Распространить опыт по деятельности проектов «Школа – лаборатория инноваций», «Система оценки качества образования в образовательной организации»,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по проекту АШ ЮНЕСКО «Ассоциированные школы ЮНЕСКО» в БОУ РА «Республиканская разработанного гимназия имени В.К.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Плакаса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». </w:t>
            </w:r>
          </w:p>
        </w:tc>
      </w:tr>
    </w:tbl>
    <w:p w:rsidR="00E523C6" w:rsidRDefault="00E523C6">
      <w:pPr>
        <w:pStyle w:val="a8"/>
        <w:rPr>
          <w:rFonts w:ascii="Times New Roman" w:hAnsi="Times New Roman"/>
          <w:sz w:val="28"/>
          <w:szCs w:val="28"/>
        </w:rPr>
      </w:pPr>
    </w:p>
    <w:p w:rsidR="00E523C6" w:rsidRDefault="00E523C6">
      <w:pPr>
        <w:pStyle w:val="a8"/>
        <w:rPr>
          <w:rFonts w:ascii="Times New Roman" w:hAnsi="Times New Roman"/>
          <w:sz w:val="28"/>
          <w:szCs w:val="28"/>
        </w:rPr>
      </w:pPr>
    </w:p>
    <w:p w:rsidR="00E523C6" w:rsidRDefault="00E523C6"/>
    <w:sectPr w:rsidR="00E523C6" w:rsidSect="00FE444D">
      <w:pgSz w:w="11906" w:h="16838"/>
      <w:pgMar w:top="1134" w:right="850" w:bottom="1134" w:left="709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6C4CF0"/>
    <w:multiLevelType w:val="multilevel"/>
    <w:tmpl w:val="AC7487BA"/>
    <w:lvl w:ilvl="0">
      <w:start w:val="1"/>
      <w:numFmt w:val="bullet"/>
      <w:lvlText w:val=""/>
      <w:lvlJc w:val="left"/>
      <w:pPr>
        <w:ind w:left="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89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7800D87"/>
    <w:multiLevelType w:val="multilevel"/>
    <w:tmpl w:val="5FF6BC6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40511809"/>
    <w:multiLevelType w:val="multilevel"/>
    <w:tmpl w:val="AA24BA8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DF60CDB"/>
    <w:multiLevelType w:val="multilevel"/>
    <w:tmpl w:val="DD4AF6AC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E5A6B10"/>
    <w:multiLevelType w:val="multilevel"/>
    <w:tmpl w:val="246C925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2322D38"/>
    <w:multiLevelType w:val="multilevel"/>
    <w:tmpl w:val="F534975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7B890945"/>
    <w:multiLevelType w:val="multilevel"/>
    <w:tmpl w:val="7FD45E7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3C6"/>
    <w:rsid w:val="00223AB2"/>
    <w:rsid w:val="00A1196F"/>
    <w:rsid w:val="00E523C6"/>
    <w:rsid w:val="00FE4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1FA77"/>
  <w15:docId w15:val="{7EB62CDA-EF81-460D-AD2C-CE61BF56C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4A57"/>
    <w:pPr>
      <w:spacing w:after="200" w:line="276" w:lineRule="auto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uiPriority w:val="99"/>
    <w:unhideWhenUsed/>
    <w:rsid w:val="00434A57"/>
    <w:rPr>
      <w:color w:val="0000FF"/>
      <w:u w:val="single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ascii="Times New Roman" w:hAnsi="Times New Roman"/>
      <w:color w:val="auto"/>
      <w:sz w:val="28"/>
      <w:szCs w:val="28"/>
    </w:rPr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ucida Sans"/>
    </w:rPr>
  </w:style>
  <w:style w:type="paragraph" w:styleId="a8">
    <w:name w:val="No Spacing"/>
    <w:uiPriority w:val="1"/>
    <w:qFormat/>
    <w:rsid w:val="00434A57"/>
    <w:rPr>
      <w:rFonts w:cs="Times New Roman"/>
    </w:rPr>
  </w:style>
  <w:style w:type="paragraph" w:styleId="a9">
    <w:name w:val="List Paragraph"/>
    <w:basedOn w:val="a"/>
    <w:uiPriority w:val="34"/>
    <w:qFormat/>
    <w:rsid w:val="00051E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resgimnaz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resgimnaz.edusite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E782F0-FD3C-428E-BDF3-01D5139AD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906</Words>
  <Characters>5167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Master</cp:lastModifiedBy>
  <cp:revision>4</cp:revision>
  <dcterms:created xsi:type="dcterms:W3CDTF">2020-01-20T13:16:00Z</dcterms:created>
  <dcterms:modified xsi:type="dcterms:W3CDTF">2020-01-20T13:43:00Z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